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50A61" w14:textId="77777777" w:rsidR="00E86B5C" w:rsidRPr="008E2214" w:rsidRDefault="00E86B5C">
      <w:pPr>
        <w:rPr>
          <w:rFonts w:ascii="Arial" w:hAnsi="Arial" w:cs="Arial"/>
          <w:sz w:val="14"/>
          <w:szCs w:val="14"/>
        </w:rPr>
      </w:pPr>
    </w:p>
    <w:p w14:paraId="1735B32F" w14:textId="7BB15199" w:rsidR="00322FB1" w:rsidRPr="00C10E72" w:rsidRDefault="00322FB1" w:rsidP="00322FB1">
      <w:pPr>
        <w:pStyle w:val="stBilgi"/>
        <w:jc w:val="center"/>
        <w:rPr>
          <w:rFonts w:ascii="Arial" w:hAnsi="Arial" w:cs="Arial"/>
          <w:b/>
          <w:bCs/>
        </w:rPr>
      </w:pPr>
      <w:r>
        <w:rPr>
          <w:rFonts w:ascii="Arial" w:hAnsi="Arial" w:cs="Arial"/>
          <w:b/>
          <w:bCs/>
        </w:rPr>
        <w:t>2026-2027</w:t>
      </w:r>
      <w:r w:rsidRPr="00C10E72">
        <w:rPr>
          <w:rFonts w:ascii="Arial" w:hAnsi="Arial" w:cs="Arial"/>
          <w:b/>
          <w:bCs/>
        </w:rPr>
        <w:t xml:space="preserve"> </w:t>
      </w:r>
      <w:r>
        <w:rPr>
          <w:rFonts w:ascii="Arial" w:hAnsi="Arial" w:cs="Arial"/>
          <w:b/>
          <w:bCs/>
        </w:rPr>
        <w:t>EĞİTİM ÖĞRETİM YILI</w:t>
      </w:r>
      <w:r>
        <w:rPr>
          <w:rFonts w:ascii="Arial" w:hAnsi="Arial" w:cs="Arial"/>
          <w:b/>
          <w:bCs/>
        </w:rPr>
        <w:br/>
      </w:r>
      <w:r w:rsidR="005C3D47">
        <w:rPr>
          <w:rFonts w:ascii="Arial" w:hAnsi="Arial" w:cs="Arial"/>
          <w:b/>
          <w:bCs/>
        </w:rPr>
        <w:t>… ORTAOKULU</w:t>
      </w:r>
      <w:r w:rsidRPr="00C10E72">
        <w:rPr>
          <w:rFonts w:ascii="Arial" w:hAnsi="Arial" w:cs="Arial"/>
          <w:b/>
          <w:bCs/>
        </w:rPr>
        <w:t xml:space="preserve"> </w:t>
      </w:r>
      <w:r>
        <w:rPr>
          <w:rFonts w:ascii="Arial" w:hAnsi="Arial" w:cs="Arial"/>
          <w:b/>
          <w:bCs/>
        </w:rPr>
        <w:t xml:space="preserve">8. SINIF </w:t>
      </w:r>
      <w:r w:rsidR="005F45AA">
        <w:rPr>
          <w:rFonts w:ascii="Arial" w:hAnsi="Arial" w:cs="Arial"/>
          <w:b/>
          <w:bCs/>
        </w:rPr>
        <w:t xml:space="preserve">SEÇMELİ </w:t>
      </w:r>
      <w:r>
        <w:rPr>
          <w:rFonts w:ascii="Arial" w:hAnsi="Arial" w:cs="Arial"/>
          <w:b/>
          <w:bCs/>
        </w:rPr>
        <w:t>İNGİLİZCE DERSİ ÜNİTELENDİRİLMİŞ YILLIK PLANI</w:t>
      </w:r>
    </w:p>
    <w:p w14:paraId="4205C73D" w14:textId="77777777" w:rsidR="00590409" w:rsidRPr="008E2214" w:rsidRDefault="00590409">
      <w:pPr>
        <w:rPr>
          <w:rFonts w:ascii="Arial" w:hAnsi="Arial" w:cs="Arial"/>
          <w:sz w:val="14"/>
          <w:szCs w:val="14"/>
        </w:rPr>
      </w:pPr>
    </w:p>
    <w:tbl>
      <w:tblPr>
        <w:tblW w:w="14300" w:type="dxa"/>
        <w:tblInd w:w="-38" w:type="dxa"/>
        <w:tblLayout w:type="fixed"/>
        <w:tblCellMar>
          <w:left w:w="30" w:type="dxa"/>
          <w:right w:w="30" w:type="dxa"/>
        </w:tblCellMar>
        <w:tblLook w:val="0000" w:firstRow="0" w:lastRow="0" w:firstColumn="0" w:lastColumn="0" w:noHBand="0" w:noVBand="0"/>
      </w:tblPr>
      <w:tblGrid>
        <w:gridCol w:w="600"/>
        <w:gridCol w:w="600"/>
        <w:gridCol w:w="995"/>
        <w:gridCol w:w="2126"/>
        <w:gridCol w:w="4819"/>
        <w:gridCol w:w="3686"/>
        <w:gridCol w:w="1474"/>
      </w:tblGrid>
      <w:tr w:rsidR="00FF74A9" w:rsidRPr="008E2214" w14:paraId="2B089CE0" w14:textId="77777777" w:rsidTr="00B47116">
        <w:trPr>
          <w:trHeight w:val="285"/>
        </w:trPr>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2B95822" w14:textId="77777777" w:rsidR="00FF74A9" w:rsidRPr="008E2214" w:rsidRDefault="00FF74A9" w:rsidP="00FF74A9">
            <w:pPr>
              <w:autoSpaceDE w:val="0"/>
              <w:autoSpaceDN w:val="0"/>
              <w:adjustRightInd w:val="0"/>
              <w:jc w:val="center"/>
              <w:rPr>
                <w:rFonts w:ascii="Arial" w:hAnsi="Arial" w:cs="Arial"/>
                <w:b/>
                <w:bCs/>
                <w:color w:val="333333"/>
                <w:sz w:val="14"/>
                <w:szCs w:val="14"/>
                <w:lang w:val="en-US"/>
              </w:rPr>
            </w:pPr>
            <w:r w:rsidRPr="008E2214">
              <w:rPr>
                <w:rFonts w:ascii="Arial" w:hAnsi="Arial" w:cs="Arial"/>
                <w:b/>
                <w:bCs/>
                <w:color w:val="333333"/>
                <w:sz w:val="14"/>
                <w:szCs w:val="14"/>
                <w:lang w:val="en-US"/>
              </w:rPr>
              <w:t>Date</w:t>
            </w:r>
          </w:p>
        </w:tc>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4B76FC8C" w14:textId="7E3B9476" w:rsidR="00FF74A9" w:rsidRPr="008E2214" w:rsidRDefault="00FF74A9" w:rsidP="00FF74A9">
            <w:pPr>
              <w:autoSpaceDE w:val="0"/>
              <w:autoSpaceDN w:val="0"/>
              <w:adjustRightInd w:val="0"/>
              <w:jc w:val="center"/>
              <w:rPr>
                <w:rFonts w:ascii="Arial" w:hAnsi="Arial" w:cs="Arial"/>
                <w:b/>
                <w:bCs/>
                <w:color w:val="333333"/>
                <w:sz w:val="14"/>
                <w:szCs w:val="14"/>
                <w:lang w:val="en-US"/>
              </w:rPr>
            </w:pPr>
            <w:r w:rsidRPr="008E2214">
              <w:rPr>
                <w:rFonts w:ascii="Arial" w:hAnsi="Arial" w:cs="Arial"/>
                <w:b/>
                <w:bCs/>
                <w:color w:val="333333"/>
                <w:sz w:val="14"/>
                <w:szCs w:val="14"/>
                <w:lang w:val="en-US"/>
              </w:rPr>
              <w:t xml:space="preserve"> Hour</w:t>
            </w:r>
          </w:p>
        </w:tc>
        <w:tc>
          <w:tcPr>
            <w:tcW w:w="995"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2EC36BCA" w14:textId="77777777" w:rsidR="00FF74A9" w:rsidRPr="008E2214" w:rsidRDefault="00FF74A9" w:rsidP="00FF74A9">
            <w:pPr>
              <w:autoSpaceDE w:val="0"/>
              <w:autoSpaceDN w:val="0"/>
              <w:adjustRightInd w:val="0"/>
              <w:jc w:val="center"/>
              <w:rPr>
                <w:rFonts w:ascii="Arial" w:hAnsi="Arial" w:cs="Arial"/>
                <w:b/>
                <w:bCs/>
                <w:color w:val="333333"/>
                <w:sz w:val="14"/>
                <w:szCs w:val="14"/>
                <w:lang w:val="en-US"/>
              </w:rPr>
            </w:pPr>
            <w:r w:rsidRPr="008E2214">
              <w:rPr>
                <w:rFonts w:ascii="Arial" w:hAnsi="Arial" w:cs="Arial"/>
                <w:b/>
                <w:bCs/>
                <w:color w:val="333333"/>
                <w:sz w:val="14"/>
                <w:szCs w:val="14"/>
                <w:lang w:val="en-US"/>
              </w:rPr>
              <w:t>Theme</w:t>
            </w:r>
          </w:p>
        </w:tc>
        <w:tc>
          <w:tcPr>
            <w:tcW w:w="212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1A0AF190" w14:textId="797AD5C8" w:rsidR="00FF74A9" w:rsidRPr="008E2214" w:rsidRDefault="00FF74A9" w:rsidP="00FF74A9">
            <w:pPr>
              <w:autoSpaceDE w:val="0"/>
              <w:autoSpaceDN w:val="0"/>
              <w:adjustRightInd w:val="0"/>
              <w:jc w:val="center"/>
              <w:rPr>
                <w:rFonts w:ascii="Arial" w:hAnsi="Arial" w:cs="Arial"/>
                <w:b/>
                <w:bCs/>
                <w:color w:val="333333"/>
                <w:sz w:val="14"/>
                <w:szCs w:val="14"/>
                <w:lang w:val="en-US"/>
              </w:rPr>
            </w:pPr>
            <w:r w:rsidRPr="008E2214">
              <w:rPr>
                <w:rFonts w:ascii="Arial" w:hAnsi="Arial" w:cs="Arial"/>
                <w:b/>
                <w:bCs/>
                <w:color w:val="333333"/>
                <w:sz w:val="14"/>
                <w:szCs w:val="14"/>
                <w:lang w:val="en-US"/>
              </w:rPr>
              <w:t>Suggested Contexts, Tasks and Assignments</w:t>
            </w:r>
          </w:p>
        </w:tc>
        <w:tc>
          <w:tcPr>
            <w:tcW w:w="4819"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30E1D83C" w14:textId="77777777" w:rsidR="00FF74A9" w:rsidRPr="008E2214" w:rsidRDefault="00FF74A9" w:rsidP="00FF74A9">
            <w:pPr>
              <w:autoSpaceDE w:val="0"/>
              <w:autoSpaceDN w:val="0"/>
              <w:adjustRightInd w:val="0"/>
              <w:jc w:val="center"/>
              <w:rPr>
                <w:rFonts w:ascii="Arial" w:hAnsi="Arial" w:cs="Arial"/>
                <w:b/>
                <w:bCs/>
                <w:color w:val="333333"/>
                <w:sz w:val="14"/>
                <w:szCs w:val="14"/>
                <w:lang w:val="en-US"/>
              </w:rPr>
            </w:pPr>
            <w:r w:rsidRPr="008E2214">
              <w:rPr>
                <w:rFonts w:ascii="Arial" w:hAnsi="Arial" w:cs="Arial"/>
                <w:b/>
                <w:bCs/>
                <w:color w:val="333333"/>
                <w:sz w:val="14"/>
                <w:szCs w:val="14"/>
                <w:lang w:val="en-US"/>
              </w:rPr>
              <w:t>Language Skills and Learning Outcomes</w:t>
            </w:r>
          </w:p>
        </w:tc>
        <w:tc>
          <w:tcPr>
            <w:tcW w:w="368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6331551B" w14:textId="7C967406" w:rsidR="00FF74A9" w:rsidRPr="008E2214" w:rsidRDefault="00FF74A9" w:rsidP="00FF74A9">
            <w:pPr>
              <w:autoSpaceDE w:val="0"/>
              <w:autoSpaceDN w:val="0"/>
              <w:adjustRightInd w:val="0"/>
              <w:jc w:val="center"/>
              <w:rPr>
                <w:rFonts w:ascii="Arial" w:hAnsi="Arial" w:cs="Arial"/>
                <w:b/>
                <w:bCs/>
                <w:color w:val="333333"/>
                <w:sz w:val="14"/>
                <w:szCs w:val="14"/>
                <w:lang w:val="en-US"/>
              </w:rPr>
            </w:pPr>
            <w:r w:rsidRPr="008E2214">
              <w:rPr>
                <w:rFonts w:ascii="Arial" w:hAnsi="Arial" w:cs="Arial"/>
                <w:b/>
                <w:bCs/>
                <w:color w:val="333333"/>
                <w:sz w:val="14"/>
                <w:szCs w:val="14"/>
                <w:lang w:val="en-US"/>
              </w:rPr>
              <w:t>Functions and Useful Language</w:t>
            </w:r>
          </w:p>
        </w:tc>
        <w:tc>
          <w:tcPr>
            <w:tcW w:w="1474"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69AC871" w14:textId="4E7CAEC5" w:rsidR="00FF74A9" w:rsidRPr="008E2214" w:rsidRDefault="00FF74A9" w:rsidP="00FF74A9">
            <w:pPr>
              <w:autoSpaceDE w:val="0"/>
              <w:autoSpaceDN w:val="0"/>
              <w:adjustRightInd w:val="0"/>
              <w:jc w:val="center"/>
              <w:rPr>
                <w:rFonts w:ascii="Arial" w:hAnsi="Arial" w:cs="Arial"/>
                <w:b/>
                <w:bCs/>
                <w:color w:val="333333"/>
                <w:sz w:val="14"/>
                <w:szCs w:val="14"/>
                <w:lang w:val="en-US"/>
              </w:rPr>
            </w:pPr>
            <w:r w:rsidRPr="008E2214">
              <w:rPr>
                <w:rFonts w:ascii="Arial" w:hAnsi="Arial" w:cs="Arial"/>
                <w:b/>
                <w:bCs/>
                <w:color w:val="333333"/>
                <w:sz w:val="14"/>
                <w:szCs w:val="14"/>
                <w:lang w:val="en-US"/>
              </w:rPr>
              <w:t>Evaluation and Important Days</w:t>
            </w:r>
          </w:p>
        </w:tc>
      </w:tr>
      <w:tr w:rsidR="008E2214" w:rsidRPr="008E2214" w14:paraId="66C87AA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715301C" w14:textId="025459BB"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 Week</w:t>
            </w:r>
          </w:p>
          <w:p w14:paraId="64641173" w14:textId="59E9A675"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14-18 September</w:t>
            </w:r>
          </w:p>
        </w:tc>
        <w:tc>
          <w:tcPr>
            <w:tcW w:w="600" w:type="dxa"/>
            <w:tcBorders>
              <w:top w:val="single" w:sz="6" w:space="0" w:color="auto"/>
              <w:left w:val="single" w:sz="6" w:space="0" w:color="auto"/>
              <w:bottom w:val="single" w:sz="6" w:space="0" w:color="auto"/>
              <w:right w:val="single" w:sz="6" w:space="0" w:color="auto"/>
            </w:tcBorders>
            <w:vAlign w:val="center"/>
          </w:tcPr>
          <w:p w14:paraId="6DFE4ADB" w14:textId="1D11F15F" w:rsidR="008E2214" w:rsidRPr="008E2214" w:rsidRDefault="005F45AA" w:rsidP="008E2214">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F8AAAD8" w14:textId="4448BA74"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 Friendship</w:t>
            </w:r>
          </w:p>
        </w:tc>
        <w:tc>
          <w:tcPr>
            <w:tcW w:w="2126" w:type="dxa"/>
            <w:tcBorders>
              <w:top w:val="single" w:sz="6" w:space="0" w:color="auto"/>
              <w:left w:val="single" w:sz="6" w:space="0" w:color="auto"/>
              <w:bottom w:val="single" w:sz="6" w:space="0" w:color="auto"/>
              <w:right w:val="single" w:sz="6" w:space="0" w:color="auto"/>
            </w:tcBorders>
            <w:vAlign w:val="center"/>
          </w:tcPr>
          <w:p w14:paraId="15C900E8" w14:textId="04DF0908"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Diaries/Journal Entries E-mails /Illustrations Lists /News Notes and Messages Podcasts /Posters Questionnaires Reports /Songs Stories /Tables Videos /Websites  Tasks/Activities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5B346EFD" w14:textId="34DB0B95"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E8.1.L1. Students will be able to understand the specific information in short conversations on everyday topics, such as accepting and refusing an offer/invitation, apologizing and making simple inquiries.  Spoken Interaction E8.1.SI1. Students will be able to interact with reasonable ease in structured situations and short conversations involving accepting and refusing an offer/invitation, apologizing and making simple inquiries.  Spoken Production E8.1.SP1. Students will be able to structure a talk to make simple inquiries, give explanations and reasons.  Reading E8.1.R1. Students will be able to understand short and simple texts about friendship. E8.1.R2. Students will be able to understand short and simple invitation letters, cards and e-mails.  Writing E8.1.W1. Students will be able to write a short and simple letter apologizing and giving reasons for not attending a party in response to an invitation.</w:t>
            </w:r>
          </w:p>
        </w:tc>
        <w:tc>
          <w:tcPr>
            <w:tcW w:w="3686" w:type="dxa"/>
            <w:tcBorders>
              <w:top w:val="single" w:sz="6" w:space="0" w:color="auto"/>
              <w:left w:val="single" w:sz="6" w:space="0" w:color="auto"/>
              <w:bottom w:val="single" w:sz="6" w:space="0" w:color="auto"/>
              <w:right w:val="single" w:sz="6" w:space="0" w:color="auto"/>
            </w:tcBorders>
            <w:vAlign w:val="center"/>
          </w:tcPr>
          <w:p w14:paraId="0592CE49" w14:textId="1AA284B3"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Acepting and refusing / Apologizing / Giving explanations and reasons Would you like to come over tomorrow? -I’m sorry, but I can’t come over because my cousin is coming tomorrow. -Sure, that sounds fun! Would you like some fruit juice? -Yes, I’d love some. -No, thanks. I’m full / stuffed. -Yeah, that would be great.How about going to the cinema this Saturday? -Sure, it sounds good / great / awesome. -Yeah, why not. -I’ll text our friends to come over at7 o’clock, then.  Making simple inquiries  Are you busy tomorrow evening? -No, not at all. Why?  back up /best/close/true friend, -s buddy, -ies / cool count on  /get on well with somebody / go for a walk /laid-back /mate, -s secret, -s share support / trust</w:t>
            </w:r>
          </w:p>
        </w:tc>
        <w:tc>
          <w:tcPr>
            <w:tcW w:w="1474" w:type="dxa"/>
            <w:tcBorders>
              <w:top w:val="single" w:sz="6" w:space="0" w:color="auto"/>
              <w:left w:val="single" w:sz="6" w:space="0" w:color="auto"/>
              <w:bottom w:val="single" w:sz="6" w:space="0" w:color="auto"/>
              <w:right w:val="single" w:sz="6" w:space="0" w:color="auto"/>
            </w:tcBorders>
            <w:vAlign w:val="center"/>
          </w:tcPr>
          <w:p w14:paraId="32F48F60"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15 July,</w:t>
            </w:r>
          </w:p>
          <w:p w14:paraId="6B2D2153"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Democracy and National Unity Day</w:t>
            </w:r>
          </w:p>
          <w:p w14:paraId="3D6469FC"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p>
          <w:p w14:paraId="6C0068FC" w14:textId="5042B3B3"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 xml:space="preserve"> Primary Education Week</w:t>
            </w:r>
          </w:p>
        </w:tc>
      </w:tr>
      <w:tr w:rsidR="008E2214" w:rsidRPr="008E2214" w14:paraId="2AE23AC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0D46E02" w14:textId="03CB7527"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 Week</w:t>
            </w:r>
          </w:p>
          <w:p w14:paraId="6603976C" w14:textId="1B3BBA66"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21-25 September</w:t>
            </w:r>
          </w:p>
        </w:tc>
        <w:tc>
          <w:tcPr>
            <w:tcW w:w="600" w:type="dxa"/>
            <w:tcBorders>
              <w:top w:val="single" w:sz="6" w:space="0" w:color="auto"/>
              <w:left w:val="single" w:sz="6" w:space="0" w:color="auto"/>
              <w:bottom w:val="single" w:sz="6" w:space="0" w:color="auto"/>
              <w:right w:val="single" w:sz="6" w:space="0" w:color="auto"/>
            </w:tcBorders>
            <w:vAlign w:val="center"/>
          </w:tcPr>
          <w:p w14:paraId="32D4F203" w14:textId="54658F6B" w:rsidR="008E2214" w:rsidRPr="008E2214" w:rsidRDefault="005F45AA" w:rsidP="008E2214">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E552685" w14:textId="3BA0882B"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 Friendship</w:t>
            </w:r>
          </w:p>
        </w:tc>
        <w:tc>
          <w:tcPr>
            <w:tcW w:w="2126" w:type="dxa"/>
            <w:tcBorders>
              <w:top w:val="single" w:sz="6" w:space="0" w:color="auto"/>
              <w:left w:val="single" w:sz="6" w:space="0" w:color="auto"/>
              <w:bottom w:val="single" w:sz="6" w:space="0" w:color="auto"/>
              <w:right w:val="single" w:sz="6" w:space="0" w:color="auto"/>
            </w:tcBorders>
            <w:vAlign w:val="center"/>
          </w:tcPr>
          <w:p w14:paraId="13B39675" w14:textId="1AA193F5"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Diaries/Journal Entries E-mails /Illustrations Lists /News Notes and Messages Podcasts /Posters Questionnaires Reports /Songs Stories /Tables Videos /Websites  Tasks/Activities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6B9FCDAF" w14:textId="32ECD971"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E8.1.L1. Students will be able to understand the specific information in short conversations on everyday topics, such as accepting and refusing an offer/invitation, apologizing and making simple inquiries.  Spoken Interaction E8.1.SI1. Students will be able to interact with reasonable ease in structured situations and short conversations involving accepting and refusing an offer/invitation, apologizing and making simple inquiries.  Spoken Production E8.1.SP1. Students will be able to structure a talk to make simple inquiries, give explanations and reasons.  Reading E8.1.R1. Students will be able to understand short and simple texts about friendship. E8.1.R2. Students will be able to understand short and simple invitation letters, cards and e-mails.  Writing E8.1.W1. Students will be able to write a short and simple letter apologizing and giving reasons for not attending a party in response to an invitation.</w:t>
            </w:r>
          </w:p>
        </w:tc>
        <w:tc>
          <w:tcPr>
            <w:tcW w:w="3686" w:type="dxa"/>
            <w:tcBorders>
              <w:top w:val="single" w:sz="6" w:space="0" w:color="auto"/>
              <w:left w:val="single" w:sz="6" w:space="0" w:color="auto"/>
              <w:bottom w:val="single" w:sz="6" w:space="0" w:color="auto"/>
              <w:right w:val="single" w:sz="6" w:space="0" w:color="auto"/>
            </w:tcBorders>
            <w:vAlign w:val="center"/>
          </w:tcPr>
          <w:p w14:paraId="6CA2A1D7" w14:textId="1CABAA3B"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Acepting and refusing / Apologizing / Giving explanations and reasons Would you like to come over tomorrow? -I’m sorry, but I can’t come over because my cousin is coming tomorrow. -Sure, that sounds fun! Would you like some fruit juice? -Yes, I’d love some. -No, thanks. I’m full / stuffed. -Yeah, that would be great.How about going to the cinema this Saturday? -Sure, it sounds good / great / awesome. -Yeah, why not. -I’ll text our friends to come over at7 o’clock, then.  Making simple inquiries  Are you busy tomorrow evening? -No, not at all. Why?  back up /best/close/true friend, -s buddy, -ies / cool count on  /get on well with somebody / go for a walk /laid-back /mate, -s secret, -s share support / trust</w:t>
            </w:r>
          </w:p>
        </w:tc>
        <w:tc>
          <w:tcPr>
            <w:tcW w:w="1474" w:type="dxa"/>
            <w:tcBorders>
              <w:top w:val="single" w:sz="6" w:space="0" w:color="auto"/>
              <w:left w:val="single" w:sz="6" w:space="0" w:color="auto"/>
              <w:bottom w:val="single" w:sz="6" w:space="0" w:color="auto"/>
              <w:right w:val="single" w:sz="6" w:space="0" w:color="auto"/>
            </w:tcBorders>
            <w:vAlign w:val="center"/>
          </w:tcPr>
          <w:p w14:paraId="3627AB45" w14:textId="77561F62" w:rsidR="008E2214" w:rsidRPr="008E2214" w:rsidRDefault="008E2214" w:rsidP="008E2214">
            <w:pPr>
              <w:autoSpaceDE w:val="0"/>
              <w:autoSpaceDN w:val="0"/>
              <w:adjustRightInd w:val="0"/>
              <w:jc w:val="center"/>
              <w:rPr>
                <w:rFonts w:ascii="Arial" w:hAnsi="Arial" w:cs="Arial"/>
                <w:color w:val="000000"/>
                <w:sz w:val="14"/>
                <w:szCs w:val="14"/>
                <w:lang w:val="en-US"/>
              </w:rPr>
            </w:pPr>
            <w:hyperlink r:id="rId6" w:history="1">
              <w:r w:rsidRPr="008E2214">
                <w:rPr>
                  <w:rStyle w:val="Kpr"/>
                  <w:rFonts w:ascii="Times New Roman" w:hAnsi="Times New Roman" w:cs="Times New Roman"/>
                  <w:color w:val="FFFFFF" w:themeColor="background1"/>
                  <w:sz w:val="14"/>
                  <w:szCs w:val="14"/>
                </w:rPr>
                <w:t>https://www.ingilizceciyiz.com/</w:t>
              </w:r>
            </w:hyperlink>
          </w:p>
        </w:tc>
      </w:tr>
      <w:tr w:rsidR="008E2214" w:rsidRPr="008E2214" w14:paraId="02E9DAE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C604DA4" w14:textId="2A6CE134"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3. Week</w:t>
            </w:r>
          </w:p>
          <w:p w14:paraId="430AECDD" w14:textId="48CE9F42"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 xml:space="preserve">28 September – </w:t>
            </w:r>
            <w:r w:rsidRPr="008E2214">
              <w:rPr>
                <w:rFonts w:ascii="Arial" w:hAnsi="Arial" w:cs="Arial"/>
                <w:b/>
                <w:bCs/>
                <w:color w:val="000000"/>
                <w:sz w:val="14"/>
                <w:szCs w:val="14"/>
                <w:lang w:val="en-US"/>
              </w:rPr>
              <w:br/>
              <w:t>02 October</w:t>
            </w:r>
          </w:p>
        </w:tc>
        <w:tc>
          <w:tcPr>
            <w:tcW w:w="600" w:type="dxa"/>
            <w:tcBorders>
              <w:top w:val="single" w:sz="6" w:space="0" w:color="auto"/>
              <w:left w:val="single" w:sz="6" w:space="0" w:color="auto"/>
              <w:bottom w:val="single" w:sz="6" w:space="0" w:color="auto"/>
              <w:right w:val="single" w:sz="6" w:space="0" w:color="auto"/>
            </w:tcBorders>
            <w:vAlign w:val="center"/>
          </w:tcPr>
          <w:p w14:paraId="152DB1F4" w14:textId="573BE7C4" w:rsidR="008E2214" w:rsidRPr="008E2214" w:rsidRDefault="005F45AA" w:rsidP="008E2214">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510A50D" w14:textId="3CA37778"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 Friendship</w:t>
            </w:r>
          </w:p>
        </w:tc>
        <w:tc>
          <w:tcPr>
            <w:tcW w:w="2126" w:type="dxa"/>
            <w:tcBorders>
              <w:top w:val="single" w:sz="6" w:space="0" w:color="auto"/>
              <w:left w:val="single" w:sz="6" w:space="0" w:color="auto"/>
              <w:bottom w:val="single" w:sz="6" w:space="0" w:color="auto"/>
              <w:right w:val="single" w:sz="6" w:space="0" w:color="auto"/>
            </w:tcBorders>
            <w:vAlign w:val="center"/>
          </w:tcPr>
          <w:p w14:paraId="3A989B2C" w14:textId="1B6D631F"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Diaries/Journal Entries E-mails /Illustrations Lists /News Notes and Messages Podcasts /Posters Questionnaires Reports /Songs Stories /Tables Videos /Websites  Tasks/Activities Drama (Role Play, Simulation, Pantomime) Find Someone Who … Ga</w:t>
            </w:r>
          </w:p>
        </w:tc>
        <w:tc>
          <w:tcPr>
            <w:tcW w:w="4819" w:type="dxa"/>
            <w:tcBorders>
              <w:top w:val="single" w:sz="6" w:space="0" w:color="auto"/>
              <w:left w:val="single" w:sz="6" w:space="0" w:color="auto"/>
              <w:bottom w:val="single" w:sz="6" w:space="0" w:color="auto"/>
              <w:right w:val="single" w:sz="6" w:space="0" w:color="auto"/>
            </w:tcBorders>
            <w:vAlign w:val="center"/>
          </w:tcPr>
          <w:p w14:paraId="0B85AA59" w14:textId="2C1DF038"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E8.1.L1. Students will be able to understand the specific information in short conversations on everyday topics, such as accepting and refusing an offer/invitation, apologizing and making simple inquiries.  Spoken Interaction E8.1.SI1. Students will be able to interact with reasonable ease in structured situations and short conversations involving accepting and refusing an offer/invitation, apologizing and making simple inquiries.  Spoken Production E8.1.SP1. Students will be able to structure a talk to make simple inquiries, give explanations and reasons.  Reading E8.1.R1. Students will be able to understand short and simple texts about friendship. E8.1.R2. Students will be able to understand short and simple invitation letters, cards and e-mails.  Writing E8.1.W1. Students will be able to write a short and simple letter apologizing and giving reasons for not attending a party in response to an invitation.</w:t>
            </w:r>
          </w:p>
        </w:tc>
        <w:tc>
          <w:tcPr>
            <w:tcW w:w="3686" w:type="dxa"/>
            <w:tcBorders>
              <w:top w:val="single" w:sz="6" w:space="0" w:color="auto"/>
              <w:left w:val="single" w:sz="6" w:space="0" w:color="auto"/>
              <w:bottom w:val="single" w:sz="6" w:space="0" w:color="auto"/>
              <w:right w:val="single" w:sz="6" w:space="0" w:color="auto"/>
            </w:tcBorders>
            <w:vAlign w:val="center"/>
          </w:tcPr>
          <w:p w14:paraId="21E4D720" w14:textId="6726AD71"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Acepting and refusing / Apologizing / Giving explanations and reasons Would you like to come over tomorrow? -I’m sorry, but I can’t come over because my cousin is coming tomorrow. -Sure, that sounds fun! Would you like some fruit juice? -Yes, I’d love some. -No, thanks. I’m full / stuffed. -Yeah, that would be great.How about going to the cinema this Saturday? -Sure, it sounds good / great / awesome. -Yeah, why not. -I’ll text our friends to come over at7 o’clock, then.  Making simple inquiries  Are you busy tomorrow evening? -No, not at all. Why?  back up /best/close/true friend, -s buddy, -ies / cool count on  /get on well with somebody / go for a walk /laid-back /mate, -s secret, -s share support / trust</w:t>
            </w:r>
          </w:p>
        </w:tc>
        <w:tc>
          <w:tcPr>
            <w:tcW w:w="1474" w:type="dxa"/>
            <w:tcBorders>
              <w:top w:val="single" w:sz="6" w:space="0" w:color="auto"/>
              <w:left w:val="single" w:sz="6" w:space="0" w:color="auto"/>
              <w:bottom w:val="single" w:sz="6" w:space="0" w:color="auto"/>
              <w:right w:val="single" w:sz="6" w:space="0" w:color="auto"/>
            </w:tcBorders>
            <w:vAlign w:val="center"/>
          </w:tcPr>
          <w:p w14:paraId="631DA257" w14:textId="77777777" w:rsidR="008E2214" w:rsidRPr="008E2214" w:rsidRDefault="008E2214" w:rsidP="008E2214">
            <w:pPr>
              <w:autoSpaceDE w:val="0"/>
              <w:autoSpaceDN w:val="0"/>
              <w:adjustRightInd w:val="0"/>
              <w:jc w:val="center"/>
              <w:rPr>
                <w:rFonts w:ascii="Arial" w:hAnsi="Arial" w:cs="Arial"/>
                <w:color w:val="000000"/>
                <w:sz w:val="14"/>
                <w:szCs w:val="14"/>
                <w:lang w:val="en-US"/>
              </w:rPr>
            </w:pPr>
          </w:p>
        </w:tc>
      </w:tr>
      <w:tr w:rsidR="008E2214" w:rsidRPr="008E2214" w14:paraId="2470DB9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0B684D" w14:textId="0EF6BE83" w:rsidR="008E2214" w:rsidRPr="008E2214" w:rsidRDefault="008E2214" w:rsidP="008E2214">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4. Week</w:t>
            </w:r>
          </w:p>
          <w:p w14:paraId="0C5E046B" w14:textId="7C78601E" w:rsidR="008E2214" w:rsidRPr="008E2214" w:rsidRDefault="008E2214" w:rsidP="008E2214">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05-09 October</w:t>
            </w:r>
          </w:p>
        </w:tc>
        <w:tc>
          <w:tcPr>
            <w:tcW w:w="600" w:type="dxa"/>
            <w:tcBorders>
              <w:top w:val="single" w:sz="6" w:space="0" w:color="auto"/>
              <w:left w:val="single" w:sz="6" w:space="0" w:color="auto"/>
              <w:bottom w:val="single" w:sz="6" w:space="0" w:color="auto"/>
              <w:right w:val="single" w:sz="6" w:space="0" w:color="auto"/>
            </w:tcBorders>
            <w:vAlign w:val="center"/>
          </w:tcPr>
          <w:p w14:paraId="0DDC3585" w14:textId="3037399F" w:rsidR="008E2214" w:rsidRPr="008E2214" w:rsidRDefault="005F45AA" w:rsidP="008E2214">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53FDEF14" w14:textId="2410EE71"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2- Teen Life</w:t>
            </w:r>
          </w:p>
        </w:tc>
        <w:tc>
          <w:tcPr>
            <w:tcW w:w="2126" w:type="dxa"/>
            <w:tcBorders>
              <w:top w:val="single" w:sz="6" w:space="0" w:color="auto"/>
              <w:left w:val="single" w:sz="6" w:space="0" w:color="auto"/>
              <w:bottom w:val="single" w:sz="6" w:space="0" w:color="auto"/>
              <w:right w:val="single" w:sz="6" w:space="0" w:color="auto"/>
            </w:tcBorders>
            <w:vAlign w:val="center"/>
          </w:tcPr>
          <w:p w14:paraId="4FC9C235" w14:textId="41F116AD"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/Illustrations Lists /News Notes and Messages Podcasts /Posters Questionnaires Reports / Songs Stories Videos / Websites  Tasks/Activities Drama (Role Play, Simulation, Pantomime) Find Someone Who … G</w:t>
            </w:r>
          </w:p>
        </w:tc>
        <w:tc>
          <w:tcPr>
            <w:tcW w:w="4819" w:type="dxa"/>
            <w:tcBorders>
              <w:top w:val="single" w:sz="6" w:space="0" w:color="auto"/>
              <w:left w:val="single" w:sz="6" w:space="0" w:color="auto"/>
              <w:bottom w:val="single" w:sz="6" w:space="0" w:color="auto"/>
              <w:right w:val="single" w:sz="6" w:space="0" w:color="auto"/>
            </w:tcBorders>
            <w:vAlign w:val="center"/>
          </w:tcPr>
          <w:p w14:paraId="0A2C5355" w14:textId="65B3B66B" w:rsidR="008E2214" w:rsidRPr="008E2214" w:rsidRDefault="008E2214" w:rsidP="008E2214">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E8.2.L1. Students will be able to understand phrases and expressions about regular activities of teenagers.  Spoken Interaction E8.2.SI1. Students will be able to talk about regular activities of teenagers.  Spoken Production E8.2.SP1. Students will be able to express what they prefer, like and dislike. E8.2.SP2. Students will be able to give a simple description of daily activities in a simple way.  Reading E8.2.R1. Students will be able to understand short and simple texts about regular activities of teenagers.  Writing E8.2.W1. Students will be able to write a short and simple paragraph about regular activities of teenagers.</w:t>
            </w:r>
          </w:p>
        </w:tc>
        <w:tc>
          <w:tcPr>
            <w:tcW w:w="3686" w:type="dxa"/>
            <w:tcBorders>
              <w:top w:val="single" w:sz="6" w:space="0" w:color="auto"/>
              <w:left w:val="single" w:sz="6" w:space="0" w:color="auto"/>
              <w:bottom w:val="single" w:sz="6" w:space="0" w:color="auto"/>
              <w:right w:val="single" w:sz="6" w:space="0" w:color="auto"/>
            </w:tcBorders>
            <w:vAlign w:val="center"/>
          </w:tcPr>
          <w:p w14:paraId="6185A2D1" w14:textId="1524D8AE" w:rsidR="008E2214" w:rsidRPr="008E2214" w:rsidRDefault="008E2214" w:rsidP="008E2214">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likes and dislikes I love/like/enjoy going to concerts. I hate/dislike shopping with my parents.  Expressing preferences I prefer hip-hop concerts, I think they’re terrific. I prefer reading the news online.  Stating personal opinions (Making simple inquiries) What do you do in the evenings? I usually do my homework, but I also listen to music. I love rap. And to be honest, I never listen to pop music; I can’t stand it. I think it’s unbearable. I rarely/seldom go to the theater.  I am fond of / keen on camping.  argue casual fashion, -s impressive relationship, -s ridiculous serious snob, -s teenager, -s terrific trendy unbearable types of music</w:t>
            </w:r>
          </w:p>
        </w:tc>
        <w:tc>
          <w:tcPr>
            <w:tcW w:w="1474" w:type="dxa"/>
            <w:tcBorders>
              <w:top w:val="single" w:sz="6" w:space="0" w:color="auto"/>
              <w:left w:val="single" w:sz="6" w:space="0" w:color="auto"/>
              <w:bottom w:val="single" w:sz="6" w:space="0" w:color="auto"/>
              <w:right w:val="single" w:sz="6" w:space="0" w:color="auto"/>
            </w:tcBorders>
            <w:vAlign w:val="center"/>
          </w:tcPr>
          <w:p w14:paraId="5EC41BF1" w14:textId="200F555F" w:rsidR="008E2214" w:rsidRPr="008E2214" w:rsidRDefault="008E2214" w:rsidP="008E2214">
            <w:pPr>
              <w:autoSpaceDE w:val="0"/>
              <w:autoSpaceDN w:val="0"/>
              <w:adjustRightInd w:val="0"/>
              <w:jc w:val="center"/>
              <w:rPr>
                <w:rFonts w:ascii="Arial" w:hAnsi="Arial" w:cs="Arial"/>
                <w:color w:val="000000"/>
                <w:sz w:val="14"/>
                <w:szCs w:val="14"/>
                <w:lang w:val="en-US"/>
              </w:rPr>
            </w:pPr>
            <w:hyperlink r:id="rId7" w:history="1">
              <w:r w:rsidRPr="008E2214">
                <w:rPr>
                  <w:rStyle w:val="Kpr"/>
                  <w:rFonts w:ascii="Times New Roman" w:hAnsi="Times New Roman" w:cs="Times New Roman"/>
                  <w:color w:val="FFFFFF" w:themeColor="background1"/>
                  <w:sz w:val="14"/>
                  <w:szCs w:val="14"/>
                </w:rPr>
                <w:t>https://www.ingilizceciyiz.com/</w:t>
              </w:r>
            </w:hyperlink>
          </w:p>
        </w:tc>
      </w:tr>
      <w:tr w:rsidR="005F45AA" w:rsidRPr="008E2214" w14:paraId="27762D7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AEB2ACD" w14:textId="6D3CBA8E"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lastRenderedPageBreak/>
              <w:t>5. Week</w:t>
            </w:r>
          </w:p>
          <w:p w14:paraId="154B3473" w14:textId="55DC53CA"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12-16 October</w:t>
            </w:r>
          </w:p>
        </w:tc>
        <w:tc>
          <w:tcPr>
            <w:tcW w:w="600" w:type="dxa"/>
            <w:tcBorders>
              <w:top w:val="single" w:sz="6" w:space="0" w:color="auto"/>
              <w:left w:val="single" w:sz="6" w:space="0" w:color="auto"/>
              <w:bottom w:val="single" w:sz="6" w:space="0" w:color="auto"/>
              <w:right w:val="single" w:sz="6" w:space="0" w:color="auto"/>
            </w:tcBorders>
            <w:vAlign w:val="center"/>
          </w:tcPr>
          <w:p w14:paraId="0127E4F1" w14:textId="06AF17F4"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728697C3" w14:textId="3248521B"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2- Teen Life</w:t>
            </w:r>
          </w:p>
        </w:tc>
        <w:tc>
          <w:tcPr>
            <w:tcW w:w="2126" w:type="dxa"/>
            <w:tcBorders>
              <w:top w:val="single" w:sz="6" w:space="0" w:color="auto"/>
              <w:left w:val="single" w:sz="6" w:space="0" w:color="auto"/>
              <w:bottom w:val="single" w:sz="6" w:space="0" w:color="auto"/>
              <w:right w:val="single" w:sz="6" w:space="0" w:color="auto"/>
            </w:tcBorders>
            <w:vAlign w:val="center"/>
          </w:tcPr>
          <w:p w14:paraId="3079061C" w14:textId="7EA7CFD6"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/Illustrations Lists /News Notes and Messages Podcasts /Posters Questionnaires Reports / Songs Stories Videos / Websites  Tasks/Activities Drama (Role Play, Simulation, Pantomime) Find Someone Who … G</w:t>
            </w:r>
          </w:p>
        </w:tc>
        <w:tc>
          <w:tcPr>
            <w:tcW w:w="4819" w:type="dxa"/>
            <w:tcBorders>
              <w:top w:val="single" w:sz="6" w:space="0" w:color="auto"/>
              <w:left w:val="single" w:sz="6" w:space="0" w:color="auto"/>
              <w:bottom w:val="single" w:sz="6" w:space="0" w:color="auto"/>
              <w:right w:val="single" w:sz="6" w:space="0" w:color="auto"/>
            </w:tcBorders>
            <w:vAlign w:val="center"/>
          </w:tcPr>
          <w:p w14:paraId="2DEC1F56" w14:textId="71BC08E2"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E8.2.L1. Students will be able to understand phrases and expressions about regular activities of teenagers.  Spoken Interaction E8.2.SI1. Students will be able to talk about regular activities of teenagers.  Spoken Production E8.2.SP1. Students will be able to express what they prefer, like and dislike. E8.2.SP2. Students will be able to give a simple description of daily activities in a simple way.  Reading E8.2.R1. Students will be able to understand short and simple texts about regular activities of teenagers.  Writing E8.2.W1. Students will be able to write a short and simple paragraph about regular activities of teenagers.</w:t>
            </w:r>
          </w:p>
        </w:tc>
        <w:tc>
          <w:tcPr>
            <w:tcW w:w="3686" w:type="dxa"/>
            <w:tcBorders>
              <w:top w:val="single" w:sz="6" w:space="0" w:color="auto"/>
              <w:left w:val="single" w:sz="6" w:space="0" w:color="auto"/>
              <w:bottom w:val="single" w:sz="6" w:space="0" w:color="auto"/>
              <w:right w:val="single" w:sz="6" w:space="0" w:color="auto"/>
            </w:tcBorders>
            <w:vAlign w:val="center"/>
          </w:tcPr>
          <w:p w14:paraId="567B04CD" w14:textId="03E2EF70"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likes and dislikes I love/like/enjoy going to concerts. I hate/dislike shopping with my parents.  Expressing preferences I prefer hip-hop concerts, I think they’re terrific. I prefer reading the news online.  Stating personal opinions (Making simple inquiries) What do you do in the evenings? I usually do my homework, but I also listen to music. I love rap. And to be honest, I never listen to pop music; I can’t stand it. I think it’s unbearable. I rarely/seldom go to the theater.  I am fond of / keen on camping.  argue casual fashion, -s impressive relationship, -s ridiculous serious snob, -s teenager, -s terrific trendy unbearable types of music</w:t>
            </w:r>
          </w:p>
        </w:tc>
        <w:tc>
          <w:tcPr>
            <w:tcW w:w="1474" w:type="dxa"/>
            <w:tcBorders>
              <w:top w:val="single" w:sz="6" w:space="0" w:color="auto"/>
              <w:left w:val="single" w:sz="6" w:space="0" w:color="auto"/>
              <w:bottom w:val="single" w:sz="6" w:space="0" w:color="auto"/>
              <w:right w:val="single" w:sz="6" w:space="0" w:color="auto"/>
            </w:tcBorders>
            <w:vAlign w:val="center"/>
          </w:tcPr>
          <w:p w14:paraId="48740F27" w14:textId="77777777"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5F45AA" w:rsidRPr="008E2214" w14:paraId="3ACE076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5F1D0C7" w14:textId="69911583"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6. Week</w:t>
            </w:r>
          </w:p>
          <w:p w14:paraId="5E7CD316" w14:textId="50E2D101"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19-23 October</w:t>
            </w:r>
          </w:p>
        </w:tc>
        <w:tc>
          <w:tcPr>
            <w:tcW w:w="600" w:type="dxa"/>
            <w:tcBorders>
              <w:top w:val="single" w:sz="6" w:space="0" w:color="auto"/>
              <w:left w:val="single" w:sz="6" w:space="0" w:color="auto"/>
              <w:bottom w:val="single" w:sz="6" w:space="0" w:color="auto"/>
              <w:right w:val="single" w:sz="6" w:space="0" w:color="auto"/>
            </w:tcBorders>
            <w:vAlign w:val="center"/>
          </w:tcPr>
          <w:p w14:paraId="75BAEBB3" w14:textId="7B6B9212"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EF123C5" w14:textId="3E58E9DA"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2- Teen Life</w:t>
            </w:r>
          </w:p>
        </w:tc>
        <w:tc>
          <w:tcPr>
            <w:tcW w:w="2126" w:type="dxa"/>
            <w:tcBorders>
              <w:top w:val="single" w:sz="6" w:space="0" w:color="auto"/>
              <w:left w:val="single" w:sz="6" w:space="0" w:color="auto"/>
              <w:bottom w:val="single" w:sz="6" w:space="0" w:color="auto"/>
              <w:right w:val="single" w:sz="6" w:space="0" w:color="auto"/>
            </w:tcBorders>
            <w:vAlign w:val="center"/>
          </w:tcPr>
          <w:p w14:paraId="23F60C38" w14:textId="2AD050F4"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/Illustrations Lists /News Notes and Messages Podcasts /Posters Questionnaires Reports / Songs Stories Videos / Websites  Tasks/Activities Drama (Role Play, Simulation, Pantomime) Find Someone Who … G</w:t>
            </w:r>
          </w:p>
        </w:tc>
        <w:tc>
          <w:tcPr>
            <w:tcW w:w="4819" w:type="dxa"/>
            <w:tcBorders>
              <w:top w:val="single" w:sz="6" w:space="0" w:color="auto"/>
              <w:left w:val="single" w:sz="6" w:space="0" w:color="auto"/>
              <w:bottom w:val="single" w:sz="6" w:space="0" w:color="auto"/>
              <w:right w:val="single" w:sz="6" w:space="0" w:color="auto"/>
            </w:tcBorders>
            <w:vAlign w:val="center"/>
          </w:tcPr>
          <w:p w14:paraId="313F770B" w14:textId="66853F5C"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E8.2.L1. Students will be able to understand phrases and expressions about regular activities of teenagers.  Spoken Interaction E8.2.SI1. Students will be able to talk about regular activities of teenagers.  Spoken Production E8.2.SP1. Students will be able to express what they prefer, like and dislike. E8.2.SP2. Students will be able to give a simple description of daily activities in a simple way.  Reading E8.2.R1. Students will be able to understand short and simple texts about regular activities of teenagers.  Writing E8.2.W1. Students will be able to write a short and simple paragraph about regular activities of teenagers.</w:t>
            </w:r>
          </w:p>
        </w:tc>
        <w:tc>
          <w:tcPr>
            <w:tcW w:w="3686" w:type="dxa"/>
            <w:tcBorders>
              <w:top w:val="single" w:sz="6" w:space="0" w:color="auto"/>
              <w:left w:val="single" w:sz="6" w:space="0" w:color="auto"/>
              <w:bottom w:val="single" w:sz="6" w:space="0" w:color="auto"/>
              <w:right w:val="single" w:sz="6" w:space="0" w:color="auto"/>
            </w:tcBorders>
            <w:vAlign w:val="center"/>
          </w:tcPr>
          <w:p w14:paraId="6AC6AB66" w14:textId="4939B171"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likes and dislikes I love/like/enjoy going to concerts. I hate/dislike shopping with my parents.  Expressing preferences I prefer hip-hop concerts, I think they’re terrific. I prefer reading the news online.  Stating personal opinions (Making simple inquiries) What do you do in the evenings? I usually do my homework, but I also listen to music. I love rap. And to be honest, I never listen to pop music; I can’t stand it. I think it’s unbearable. I rarely/seldom go to the theater.  I am fond of / keen on camping.  argue casual fashion, -s impressive relationship, -s ridiculous serious snob, -s teenager, -s terrific trendy unbearable types of music</w:t>
            </w:r>
          </w:p>
        </w:tc>
        <w:tc>
          <w:tcPr>
            <w:tcW w:w="1474" w:type="dxa"/>
            <w:tcBorders>
              <w:top w:val="single" w:sz="6" w:space="0" w:color="auto"/>
              <w:left w:val="single" w:sz="6" w:space="0" w:color="auto"/>
              <w:bottom w:val="single" w:sz="6" w:space="0" w:color="auto"/>
              <w:right w:val="single" w:sz="6" w:space="0" w:color="auto"/>
            </w:tcBorders>
            <w:vAlign w:val="center"/>
          </w:tcPr>
          <w:p w14:paraId="62AA500E" w14:textId="2939B25A"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5F45AA" w:rsidRPr="008E2214" w14:paraId="34E566E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D8EDE8" w14:textId="75B8758C"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7. Week</w:t>
            </w:r>
          </w:p>
          <w:p w14:paraId="4211A365" w14:textId="165DA6AF"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26-30 October</w:t>
            </w:r>
          </w:p>
        </w:tc>
        <w:tc>
          <w:tcPr>
            <w:tcW w:w="600" w:type="dxa"/>
            <w:tcBorders>
              <w:top w:val="single" w:sz="6" w:space="0" w:color="auto"/>
              <w:left w:val="single" w:sz="6" w:space="0" w:color="auto"/>
              <w:bottom w:val="single" w:sz="6" w:space="0" w:color="auto"/>
              <w:right w:val="single" w:sz="6" w:space="0" w:color="auto"/>
            </w:tcBorders>
            <w:vAlign w:val="center"/>
          </w:tcPr>
          <w:p w14:paraId="39B63E65" w14:textId="057CEBB5"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F848754" w14:textId="0F2956C7"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3- In the Kitchen</w:t>
            </w:r>
          </w:p>
        </w:tc>
        <w:tc>
          <w:tcPr>
            <w:tcW w:w="2126" w:type="dxa"/>
            <w:tcBorders>
              <w:top w:val="single" w:sz="6" w:space="0" w:color="auto"/>
              <w:left w:val="single" w:sz="6" w:space="0" w:color="auto"/>
              <w:bottom w:val="single" w:sz="6" w:space="0" w:color="auto"/>
              <w:right w:val="single" w:sz="6" w:space="0" w:color="auto"/>
            </w:tcBorders>
            <w:vAlign w:val="center"/>
          </w:tcPr>
          <w:p w14:paraId="3A4864CD" w14:textId="61979F5B"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Menus Notes and Messages Podcasts / Posters Questionnaires Recipes / Songs Stories /Videos / Websites  Tasks/Activities Drama (Role Play, Simulation, Pantomime) Find Someone Wh</w:t>
            </w:r>
          </w:p>
        </w:tc>
        <w:tc>
          <w:tcPr>
            <w:tcW w:w="4819" w:type="dxa"/>
            <w:tcBorders>
              <w:top w:val="single" w:sz="6" w:space="0" w:color="auto"/>
              <w:left w:val="single" w:sz="6" w:space="0" w:color="auto"/>
              <w:bottom w:val="single" w:sz="6" w:space="0" w:color="auto"/>
              <w:right w:val="single" w:sz="6" w:space="0" w:color="auto"/>
            </w:tcBorders>
            <w:vAlign w:val="center"/>
          </w:tcPr>
          <w:p w14:paraId="064FEAA9" w14:textId="1642EE19"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E8.3.L1. Students will be able to get the gist of short, clear, simple descriptions of a process. Spoken Interaction E8.3.SI1. Students will be able to ask and answer questions and exchange ideas and information on a topic related to how something is processed. Spoken Production E8.3.SP1. Students will be able to give a simple description about a process. Reading E8.3.R1. Students will be able to understand the overall meaning of short texts about a process. E8.3.R2. Students will be able to guess the meaning of unknown words from the text. Writing E8.3.W1. Students will be able to write a series of simple phrases and sentences by using linkers to describe a process.</w:t>
            </w:r>
          </w:p>
        </w:tc>
        <w:tc>
          <w:tcPr>
            <w:tcW w:w="3686" w:type="dxa"/>
            <w:tcBorders>
              <w:top w:val="single" w:sz="6" w:space="0" w:color="auto"/>
              <w:left w:val="single" w:sz="6" w:space="0" w:color="auto"/>
              <w:bottom w:val="single" w:sz="6" w:space="0" w:color="auto"/>
              <w:right w:val="single" w:sz="6" w:space="0" w:color="auto"/>
            </w:tcBorders>
            <w:vAlign w:val="center"/>
          </w:tcPr>
          <w:p w14:paraId="42EA153C" w14:textId="570E2A56"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simple processes It’s easy to make an omlette. Let me tell you how to make an omlette. First, put some oil into a pan and heat it. Second, mix two eggs in a bowl. Then add some salt. After that, add some cheese and milk. Finally, pour the mixture into the hot pan.  Expressing preferences Do you prefer cooking pizza or pasta? -I love cooking and eating pizza. -I usually prefer cooking pasta.  Making simple inquiries Do I use two or three eggs? What can/should I use to cook soup?  bake / bitter boil / chop / flour / fry ingredients  kitchen tools (knife, spoon, fork, pan, plate, oven …) meal / mix / oil peel / pour salty /slice sour / spicy / tasty</w:t>
            </w:r>
          </w:p>
        </w:tc>
        <w:tc>
          <w:tcPr>
            <w:tcW w:w="1474" w:type="dxa"/>
            <w:tcBorders>
              <w:top w:val="single" w:sz="6" w:space="0" w:color="auto"/>
              <w:left w:val="single" w:sz="6" w:space="0" w:color="auto"/>
              <w:bottom w:val="single" w:sz="6" w:space="0" w:color="auto"/>
              <w:right w:val="single" w:sz="6" w:space="0" w:color="auto"/>
            </w:tcBorders>
            <w:vAlign w:val="center"/>
          </w:tcPr>
          <w:p w14:paraId="52CFAB8E" w14:textId="77777777"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29 October,</w:t>
            </w:r>
          </w:p>
          <w:p w14:paraId="293D6F59" w14:textId="00BE1756"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Republic Day</w:t>
            </w:r>
          </w:p>
        </w:tc>
      </w:tr>
      <w:tr w:rsidR="005F45AA" w:rsidRPr="008E2214" w14:paraId="6FC5993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EB2FBE3" w14:textId="68FB0244"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8. Week</w:t>
            </w:r>
          </w:p>
          <w:p w14:paraId="240215A5" w14:textId="4CAB882E"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02-06 November</w:t>
            </w:r>
          </w:p>
        </w:tc>
        <w:tc>
          <w:tcPr>
            <w:tcW w:w="600" w:type="dxa"/>
            <w:tcBorders>
              <w:top w:val="single" w:sz="6" w:space="0" w:color="auto"/>
              <w:left w:val="single" w:sz="6" w:space="0" w:color="auto"/>
              <w:bottom w:val="single" w:sz="6" w:space="0" w:color="auto"/>
              <w:right w:val="single" w:sz="6" w:space="0" w:color="auto"/>
            </w:tcBorders>
            <w:vAlign w:val="center"/>
          </w:tcPr>
          <w:p w14:paraId="7F050F03" w14:textId="3EA0FC8C"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001DEF83" w14:textId="351BCCC0"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3- In the Kitchen</w:t>
            </w:r>
          </w:p>
        </w:tc>
        <w:tc>
          <w:tcPr>
            <w:tcW w:w="2126" w:type="dxa"/>
            <w:tcBorders>
              <w:top w:val="single" w:sz="6" w:space="0" w:color="auto"/>
              <w:left w:val="single" w:sz="6" w:space="0" w:color="auto"/>
              <w:bottom w:val="single" w:sz="6" w:space="0" w:color="auto"/>
              <w:right w:val="single" w:sz="6" w:space="0" w:color="auto"/>
            </w:tcBorders>
            <w:vAlign w:val="center"/>
          </w:tcPr>
          <w:p w14:paraId="177A2D2A" w14:textId="115CF7C6"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Menus Notes and Messages Podcasts / Posters Questionnaires Recipes / Songs Stories /Videos / Websites  Tasks/Activities Drama (Role Play, Simulation, Pantomime) Find Someone Wh</w:t>
            </w:r>
          </w:p>
        </w:tc>
        <w:tc>
          <w:tcPr>
            <w:tcW w:w="4819" w:type="dxa"/>
            <w:tcBorders>
              <w:top w:val="single" w:sz="6" w:space="0" w:color="auto"/>
              <w:left w:val="single" w:sz="6" w:space="0" w:color="auto"/>
              <w:bottom w:val="single" w:sz="6" w:space="0" w:color="auto"/>
              <w:right w:val="single" w:sz="6" w:space="0" w:color="auto"/>
            </w:tcBorders>
            <w:vAlign w:val="center"/>
          </w:tcPr>
          <w:p w14:paraId="45235D0E" w14:textId="539FFAAC"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E8.3.L1. Students will be able to get the gist of short, clear, simple descriptions of a process. Spoken Interaction E8.3.SI1. Students will be able to ask and answer questions and exchange ideas and information on a topic related to how something is processed. Spoken Production E8.3.SP1. Students will be able to give a simple description about a process. Reading E8.3.R1. Students will be able to understand the overall meaning of short texts about a process. E8.3.R2. Students will be able to guess the meaning of unknown words from the text. Writing E8.3.W1. Students will be able to write a series of simple phrases and sentences by using linkers to describe a process.</w:t>
            </w:r>
          </w:p>
        </w:tc>
        <w:tc>
          <w:tcPr>
            <w:tcW w:w="3686" w:type="dxa"/>
            <w:tcBorders>
              <w:top w:val="single" w:sz="6" w:space="0" w:color="auto"/>
              <w:left w:val="single" w:sz="6" w:space="0" w:color="auto"/>
              <w:bottom w:val="single" w:sz="6" w:space="0" w:color="auto"/>
              <w:right w:val="single" w:sz="6" w:space="0" w:color="auto"/>
            </w:tcBorders>
            <w:vAlign w:val="center"/>
          </w:tcPr>
          <w:p w14:paraId="78B5BE27" w14:textId="007B8FE5"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simple processes It’s easy to make an omlette. Let me tell you how to make an omlette. First, put some oil into a pan and heat it. Second, mix two eggs in a bowl. Then add some salt. After that, add some cheese and milk. Finally, pour the mixture into the hot pan.  Expressing preferences Do you prefer cooking pizza or pasta? -I love cooking and eating pizza. -I usually prefer cooking pasta.  Making simple inquiries Do I use two or three eggs? What can/should I use to cook soup?  bake / bitter boil / chop / flour / fry ingredients  kitchen tools (knife, spoon, fork, pan, plate, oven …) meal / mix / oil peel / pour salty /slice sour / spicy / tasty</w:t>
            </w:r>
          </w:p>
        </w:tc>
        <w:tc>
          <w:tcPr>
            <w:tcW w:w="1474" w:type="dxa"/>
            <w:tcBorders>
              <w:top w:val="single" w:sz="6" w:space="0" w:color="auto"/>
              <w:left w:val="single" w:sz="6" w:space="0" w:color="auto"/>
              <w:bottom w:val="single" w:sz="6" w:space="0" w:color="auto"/>
              <w:right w:val="single" w:sz="6" w:space="0" w:color="auto"/>
            </w:tcBorders>
            <w:vAlign w:val="center"/>
          </w:tcPr>
          <w:p w14:paraId="6F4CC8F0" w14:textId="1791FCA9" w:rsidR="005F45AA" w:rsidRPr="008E2214" w:rsidRDefault="005F45AA" w:rsidP="005F45AA">
            <w:pPr>
              <w:autoSpaceDE w:val="0"/>
              <w:autoSpaceDN w:val="0"/>
              <w:adjustRightInd w:val="0"/>
              <w:jc w:val="center"/>
              <w:rPr>
                <w:rFonts w:ascii="Arial" w:hAnsi="Arial" w:cs="Arial"/>
                <w:b/>
                <w:bCs/>
                <w:color w:val="000000"/>
                <w:sz w:val="14"/>
                <w:szCs w:val="14"/>
                <w:lang w:val="en-US"/>
              </w:rPr>
            </w:pPr>
          </w:p>
        </w:tc>
      </w:tr>
      <w:tr w:rsidR="005F45AA" w:rsidRPr="008E2214" w14:paraId="27919C5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2034F69" w14:textId="1A17B3D5"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9. Week</w:t>
            </w:r>
          </w:p>
          <w:p w14:paraId="0BBC7B4E" w14:textId="75303A37"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09-13 November</w:t>
            </w:r>
          </w:p>
        </w:tc>
        <w:tc>
          <w:tcPr>
            <w:tcW w:w="600" w:type="dxa"/>
            <w:tcBorders>
              <w:top w:val="single" w:sz="6" w:space="0" w:color="auto"/>
              <w:left w:val="single" w:sz="6" w:space="0" w:color="auto"/>
              <w:bottom w:val="single" w:sz="6" w:space="0" w:color="auto"/>
              <w:right w:val="single" w:sz="6" w:space="0" w:color="auto"/>
            </w:tcBorders>
            <w:vAlign w:val="center"/>
          </w:tcPr>
          <w:p w14:paraId="58D311B0" w14:textId="05616FF4"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45A692D" w14:textId="43A7569C"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3- In the Kitchen</w:t>
            </w:r>
          </w:p>
        </w:tc>
        <w:tc>
          <w:tcPr>
            <w:tcW w:w="2126" w:type="dxa"/>
            <w:tcBorders>
              <w:top w:val="single" w:sz="6" w:space="0" w:color="auto"/>
              <w:left w:val="single" w:sz="6" w:space="0" w:color="auto"/>
              <w:bottom w:val="single" w:sz="6" w:space="0" w:color="auto"/>
              <w:right w:val="single" w:sz="6" w:space="0" w:color="auto"/>
            </w:tcBorders>
            <w:vAlign w:val="center"/>
          </w:tcPr>
          <w:p w14:paraId="0B81ADD4" w14:textId="2A02940F"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Menus Notes and Messages Podcasts / Posters Questionnaires Recipes / Songs Stories /Videos / Websites  Tasks/Activities Drama (Role Play, Simulation, Pantomime) Find Someone Wh</w:t>
            </w:r>
          </w:p>
        </w:tc>
        <w:tc>
          <w:tcPr>
            <w:tcW w:w="4819" w:type="dxa"/>
            <w:tcBorders>
              <w:top w:val="single" w:sz="6" w:space="0" w:color="auto"/>
              <w:left w:val="single" w:sz="6" w:space="0" w:color="auto"/>
              <w:bottom w:val="single" w:sz="6" w:space="0" w:color="auto"/>
              <w:right w:val="single" w:sz="6" w:space="0" w:color="auto"/>
            </w:tcBorders>
            <w:vAlign w:val="center"/>
          </w:tcPr>
          <w:p w14:paraId="08F666A0" w14:textId="7883A05E"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E8.3.L1. Students will be able to get the gist of short, clear, simple descriptions of a process. Spoken Interaction E8.3.SI1. Students will be able to ask and answer questions and exchange ideas and information on a topic related to how something is processed. Spoken Production E8.3.SP1. Students will be able to give a simple description about a process. Reading E8.3.R1. Students will be able to understand the overall meaning of short texts about a process. E8.3.R2. Students will be able to guess the meaning of unknown words from the text. Writing E8.3.W1. Students will be able to write a series of simple phrases and sentences by using linkers to describe a process.</w:t>
            </w:r>
          </w:p>
        </w:tc>
        <w:tc>
          <w:tcPr>
            <w:tcW w:w="3686" w:type="dxa"/>
            <w:tcBorders>
              <w:top w:val="single" w:sz="6" w:space="0" w:color="auto"/>
              <w:left w:val="single" w:sz="6" w:space="0" w:color="auto"/>
              <w:bottom w:val="single" w:sz="6" w:space="0" w:color="auto"/>
              <w:right w:val="single" w:sz="6" w:space="0" w:color="auto"/>
            </w:tcBorders>
            <w:vAlign w:val="center"/>
          </w:tcPr>
          <w:p w14:paraId="6FCBBBF9" w14:textId="24F5F4B9"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simple processes It’s easy to make an omlette. Let me tell you how to make an omlette. First, put some oil into a pan and heat it. Second, mix two eggs in a bowl. Then add some salt. After that, add some cheese and milk. Finally, pour the mixture into the hot pan.  Expressing preferences Do you prefer cooking pizza or pasta? -I love cooking and eating pizza. -I usually prefer cooking pasta.  Making simple inquiries Do I use two or three eggs? What can/should I use to cook soup?  bake / bitter boil / chop / flour / fry ingredients  kitchen tools (knife, spoon, fork, pan, plate, oven …) meal / mix / oil peel / pour salty /slice sour / spicy / tasty</w:t>
            </w:r>
          </w:p>
        </w:tc>
        <w:tc>
          <w:tcPr>
            <w:tcW w:w="1474" w:type="dxa"/>
            <w:tcBorders>
              <w:top w:val="single" w:sz="6" w:space="0" w:color="auto"/>
              <w:left w:val="single" w:sz="6" w:space="0" w:color="auto"/>
              <w:bottom w:val="single" w:sz="6" w:space="0" w:color="auto"/>
              <w:right w:val="single" w:sz="6" w:space="0" w:color="auto"/>
            </w:tcBorders>
            <w:vAlign w:val="center"/>
          </w:tcPr>
          <w:p w14:paraId="75F733F8" w14:textId="053369E6"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Atatürk Week</w:t>
            </w:r>
          </w:p>
        </w:tc>
      </w:tr>
      <w:tr w:rsidR="003D4505" w:rsidRPr="008E2214" w14:paraId="64C04777" w14:textId="77777777" w:rsidTr="009F0F35">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DD0EC08" w14:textId="0CCF7B75" w:rsidR="003D4505" w:rsidRPr="008E2214" w:rsidRDefault="003D4505" w:rsidP="003D4505">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lastRenderedPageBreak/>
              <w:t>116-20 November</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2FBC333" w14:textId="37F755E8"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F7C62A1"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21E091EF"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F4B3054" w14:textId="38A0D2C6" w:rsidR="003D4505" w:rsidRPr="008E2214" w:rsidRDefault="003D4505" w:rsidP="003D4505">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FIRST MID-TERM BREAK</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289CA53"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B23BAC1" w14:textId="2072623E" w:rsidR="003D4505" w:rsidRPr="008E2214" w:rsidRDefault="003D4505" w:rsidP="003D4505">
            <w:pPr>
              <w:autoSpaceDE w:val="0"/>
              <w:autoSpaceDN w:val="0"/>
              <w:adjustRightInd w:val="0"/>
              <w:jc w:val="center"/>
              <w:rPr>
                <w:rFonts w:ascii="Arial" w:hAnsi="Arial" w:cs="Arial"/>
                <w:color w:val="000000"/>
                <w:sz w:val="14"/>
                <w:szCs w:val="14"/>
                <w:lang w:val="en-US"/>
              </w:rPr>
            </w:pPr>
          </w:p>
        </w:tc>
      </w:tr>
      <w:tr w:rsidR="005F45AA" w:rsidRPr="008E2214" w14:paraId="5C730EA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60CB48" w14:textId="1F04895B"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10. Week</w:t>
            </w:r>
          </w:p>
          <w:p w14:paraId="1051BF82" w14:textId="1553F4B1"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23-27 November</w:t>
            </w:r>
          </w:p>
        </w:tc>
        <w:tc>
          <w:tcPr>
            <w:tcW w:w="600" w:type="dxa"/>
            <w:tcBorders>
              <w:top w:val="single" w:sz="6" w:space="0" w:color="auto"/>
              <w:left w:val="single" w:sz="6" w:space="0" w:color="auto"/>
              <w:bottom w:val="single" w:sz="6" w:space="0" w:color="auto"/>
              <w:right w:val="single" w:sz="6" w:space="0" w:color="auto"/>
            </w:tcBorders>
            <w:vAlign w:val="center"/>
          </w:tcPr>
          <w:p w14:paraId="2B2CA6C2" w14:textId="346E37C6"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B0633B8" w14:textId="6725494C"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3- In the Kitchen</w:t>
            </w:r>
          </w:p>
        </w:tc>
        <w:tc>
          <w:tcPr>
            <w:tcW w:w="2126" w:type="dxa"/>
            <w:tcBorders>
              <w:top w:val="single" w:sz="6" w:space="0" w:color="auto"/>
              <w:left w:val="single" w:sz="6" w:space="0" w:color="auto"/>
              <w:bottom w:val="single" w:sz="6" w:space="0" w:color="auto"/>
              <w:right w:val="single" w:sz="6" w:space="0" w:color="auto"/>
            </w:tcBorders>
            <w:vAlign w:val="center"/>
          </w:tcPr>
          <w:p w14:paraId="67FB127A" w14:textId="096CE1B1"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Menus Notes and Messages Podcasts / Posters Questionnaires Recipes / Songs Stories /Videos / Websites  Tasks/Activities Drama (Role Play, Simulation, Pantomime) Find Someone Wh</w:t>
            </w:r>
          </w:p>
        </w:tc>
        <w:tc>
          <w:tcPr>
            <w:tcW w:w="4819" w:type="dxa"/>
            <w:tcBorders>
              <w:top w:val="single" w:sz="6" w:space="0" w:color="auto"/>
              <w:left w:val="single" w:sz="6" w:space="0" w:color="auto"/>
              <w:bottom w:val="single" w:sz="6" w:space="0" w:color="auto"/>
              <w:right w:val="single" w:sz="6" w:space="0" w:color="auto"/>
            </w:tcBorders>
            <w:vAlign w:val="center"/>
          </w:tcPr>
          <w:p w14:paraId="2600BD3F" w14:textId="704C5B0D"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E8.3.L1. Students will be able to get the gist of short, clear, simple descriptions of a process. Spoken Interaction E8.3.SI1. Students will be able to ask and answer questions and exchange ideas and information on a topic related to how something is processed. Spoken Production E8.3.SP1. Students will be able to give a simple description about a process. Reading E8.3.R1. Students will be able to understand the overall meaning of short texts about a process. E8.3.R2. Students will be able to guess the meaning of unknown words from the text. Writing E8.3.W1. Students will be able to write a series of simple phrases and sentences by using linkers to describe a process.</w:t>
            </w:r>
          </w:p>
        </w:tc>
        <w:tc>
          <w:tcPr>
            <w:tcW w:w="3686" w:type="dxa"/>
            <w:tcBorders>
              <w:top w:val="single" w:sz="6" w:space="0" w:color="auto"/>
              <w:left w:val="single" w:sz="6" w:space="0" w:color="auto"/>
              <w:bottom w:val="single" w:sz="6" w:space="0" w:color="auto"/>
              <w:right w:val="single" w:sz="6" w:space="0" w:color="auto"/>
            </w:tcBorders>
            <w:vAlign w:val="center"/>
          </w:tcPr>
          <w:p w14:paraId="0568D515" w14:textId="16AFBE3A"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simple processes It’s easy to make an omlette. Let me tell you how to make an omlette. First, put some oil into a pan and heat it. Second, mix two eggs in a bowl. Then add some salt. After that, add some cheese and milk. Finally, pour the mixture into the hot pan.  Expressing preferences Do you prefer cooking pizza or pasta? -I love cooking and eating pizza. -I usually prefer cooking pasta.  Making simple inquiries Do I use two or three eggs? What can/should I use to cook soup?  bake / bitter boil / chop / flour / fry ingredients  kitchen tools (knife, spoon, fork, pan, plate, oven …) meal / mix / oil peel / pour salty /slice sour / spicy / tasty</w:t>
            </w:r>
          </w:p>
        </w:tc>
        <w:tc>
          <w:tcPr>
            <w:tcW w:w="1474" w:type="dxa"/>
            <w:tcBorders>
              <w:top w:val="single" w:sz="6" w:space="0" w:color="auto"/>
              <w:left w:val="single" w:sz="6" w:space="0" w:color="auto"/>
              <w:bottom w:val="single" w:sz="6" w:space="0" w:color="auto"/>
              <w:right w:val="single" w:sz="6" w:space="0" w:color="auto"/>
            </w:tcBorders>
            <w:vAlign w:val="center"/>
          </w:tcPr>
          <w:p w14:paraId="7DD35649" w14:textId="77777777"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24 November,</w:t>
            </w:r>
          </w:p>
          <w:p w14:paraId="21C34D23" w14:textId="2FA21E77"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Teachers' Day</w:t>
            </w:r>
          </w:p>
        </w:tc>
      </w:tr>
      <w:tr w:rsidR="005F45AA" w:rsidRPr="008E2214" w14:paraId="003E536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14E2A2" w14:textId="0A267628"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11. Week</w:t>
            </w:r>
          </w:p>
          <w:p w14:paraId="725B09A1" w14:textId="6F8D28FF"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 xml:space="preserve">30 November - </w:t>
            </w:r>
            <w:r w:rsidRPr="008E2214">
              <w:rPr>
                <w:rFonts w:ascii="Arial" w:hAnsi="Arial" w:cs="Arial"/>
                <w:b/>
                <w:bCs/>
                <w:color w:val="000000"/>
                <w:sz w:val="14"/>
                <w:szCs w:val="14"/>
                <w:lang w:val="en-US"/>
              </w:rPr>
              <w:br/>
              <w:t>04 December</w:t>
            </w:r>
          </w:p>
        </w:tc>
        <w:tc>
          <w:tcPr>
            <w:tcW w:w="600" w:type="dxa"/>
            <w:tcBorders>
              <w:top w:val="single" w:sz="6" w:space="0" w:color="auto"/>
              <w:left w:val="single" w:sz="6" w:space="0" w:color="auto"/>
              <w:bottom w:val="single" w:sz="6" w:space="0" w:color="auto"/>
              <w:right w:val="single" w:sz="6" w:space="0" w:color="auto"/>
            </w:tcBorders>
            <w:vAlign w:val="center"/>
          </w:tcPr>
          <w:p w14:paraId="298D4B78" w14:textId="5C64CCE4"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C94F650" w14:textId="6680E6FB"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 On the Phone</w:t>
            </w:r>
          </w:p>
        </w:tc>
        <w:tc>
          <w:tcPr>
            <w:tcW w:w="2126" w:type="dxa"/>
            <w:tcBorders>
              <w:top w:val="single" w:sz="6" w:space="0" w:color="auto"/>
              <w:left w:val="single" w:sz="6" w:space="0" w:color="auto"/>
              <w:bottom w:val="single" w:sz="6" w:space="0" w:color="auto"/>
              <w:right w:val="single" w:sz="6" w:space="0" w:color="auto"/>
            </w:tcBorders>
            <w:vAlign w:val="center"/>
          </w:tcPr>
          <w:p w14:paraId="69BA2BFC" w14:textId="3B684DD3"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E-mails Illustrations / Lists Notes and Messages Podcasts / Posters Songs / Stories Videos / Websites  Tasks/Activities Drama (Role Play, Simulation, Pantomime) Find Someone Who … Games / Guessing Information/Opinion Gap Information Transf</w:t>
            </w:r>
          </w:p>
        </w:tc>
        <w:tc>
          <w:tcPr>
            <w:tcW w:w="4819" w:type="dxa"/>
            <w:tcBorders>
              <w:top w:val="single" w:sz="6" w:space="0" w:color="auto"/>
              <w:left w:val="single" w:sz="6" w:space="0" w:color="auto"/>
              <w:bottom w:val="single" w:sz="6" w:space="0" w:color="auto"/>
              <w:right w:val="single" w:sz="6" w:space="0" w:color="auto"/>
            </w:tcBorders>
            <w:vAlign w:val="center"/>
          </w:tcPr>
          <w:p w14:paraId="263642FB" w14:textId="2A2E5EF8"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E8.4.L1. Students will be able to understand phrases and related vocabulary items. E8.4.L2. Students will be able to follow a phone conversation.  Spoken Interaction E8.4.SI1. Students will be able to make a simple phone call asking and responding to questions.  Spoken Production E8.4.SP1. Students will be able to express their decisions taken at the moment of conversation.  Reading E8.4.R1. Students will be able to understand short and simple texts with related vocabulary.  Writing E8.4.W1. Students will be able to write short and simple conversations</w:t>
            </w:r>
          </w:p>
        </w:tc>
        <w:tc>
          <w:tcPr>
            <w:tcW w:w="3686" w:type="dxa"/>
            <w:tcBorders>
              <w:top w:val="single" w:sz="6" w:space="0" w:color="auto"/>
              <w:left w:val="single" w:sz="6" w:space="0" w:color="auto"/>
              <w:bottom w:val="single" w:sz="6" w:space="0" w:color="auto"/>
              <w:right w:val="single" w:sz="6" w:space="0" w:color="auto"/>
            </w:tcBorders>
            <w:vAlign w:val="center"/>
          </w:tcPr>
          <w:p w14:paraId="0AB46842" w14:textId="60CFF335"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Following phone conversations Hello! This is ... calling, is ... in? May I speak to ...? Is ... there? Hang on a minute; I’ll get him/ her. Can you hold on a moment, please? I’m afraid he is not available at the moment. He has gone out. Would you like to leave a message?  Stating decisions taken at the time of speaking I’ll talk to you soon. I’ll see you at the café tomorrow, then. We’ll meet next Saturday, then. I’m sorry to hear that. We’ll meet up later, then. I’ll get back to you in an hour. [The phone rings] I will take that.  available connect contact dial engaged extension get/keep in touch get back hang on/up hold line memo, -s pick up polite put someone through</w:t>
            </w:r>
          </w:p>
        </w:tc>
        <w:tc>
          <w:tcPr>
            <w:tcW w:w="1474" w:type="dxa"/>
            <w:tcBorders>
              <w:top w:val="single" w:sz="6" w:space="0" w:color="auto"/>
              <w:left w:val="single" w:sz="6" w:space="0" w:color="auto"/>
              <w:bottom w:val="single" w:sz="6" w:space="0" w:color="auto"/>
              <w:right w:val="single" w:sz="6" w:space="0" w:color="auto"/>
            </w:tcBorders>
            <w:vAlign w:val="center"/>
          </w:tcPr>
          <w:p w14:paraId="7F04B6C6" w14:textId="5CAC6654"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sz w:val="14"/>
                <w:szCs w:val="14"/>
              </w:rPr>
              <w:fldChar w:fldCharType="begin"/>
            </w:r>
            <w:r w:rsidRPr="008E2214">
              <w:rPr>
                <w:sz w:val="14"/>
                <w:szCs w:val="14"/>
              </w:rPr>
              <w:instrText>HYPERLINK "https://www.ingilizceciyiz.com/"</w:instrText>
            </w:r>
            <w:r w:rsidRPr="008E2214">
              <w:rPr>
                <w:sz w:val="14"/>
                <w:szCs w:val="14"/>
              </w:rPr>
            </w:r>
            <w:r w:rsidRPr="008E2214">
              <w:rPr>
                <w:sz w:val="14"/>
                <w:szCs w:val="14"/>
              </w:rPr>
              <w:fldChar w:fldCharType="separate"/>
            </w:r>
            <w:r w:rsidRPr="008E2214">
              <w:rPr>
                <w:rStyle w:val="Kpr"/>
                <w:rFonts w:ascii="Times New Roman" w:hAnsi="Times New Roman" w:cs="Times New Roman"/>
                <w:color w:val="FFFFFF" w:themeColor="background1"/>
                <w:sz w:val="14"/>
                <w:szCs w:val="14"/>
              </w:rPr>
              <w:t>https://www.ingilizceciyiz</w:t>
            </w:r>
            <w:r w:rsidRPr="008E2214">
              <w:rPr>
                <w:rFonts w:ascii="Arial" w:hAnsi="Arial" w:cs="Arial"/>
                <w:color w:val="000000"/>
                <w:sz w:val="14"/>
                <w:szCs w:val="14"/>
                <w:lang w:val="en-US"/>
              </w:rPr>
              <w:t>3 December,</w:t>
            </w:r>
          </w:p>
          <w:p w14:paraId="461073FC" w14:textId="4E116D56"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International Day of Persons with Disabilities</w:t>
            </w:r>
            <w:r w:rsidRPr="008E2214">
              <w:rPr>
                <w:rStyle w:val="Kpr"/>
                <w:rFonts w:ascii="Times New Roman" w:hAnsi="Times New Roman" w:cs="Times New Roman"/>
                <w:color w:val="FFFFFF" w:themeColor="background1"/>
                <w:sz w:val="14"/>
                <w:szCs w:val="14"/>
              </w:rPr>
              <w:t xml:space="preserve"> /</w:t>
            </w:r>
            <w:r w:rsidRPr="008E2214">
              <w:rPr>
                <w:sz w:val="14"/>
                <w:szCs w:val="14"/>
              </w:rPr>
              <w:fldChar w:fldCharType="end"/>
            </w:r>
          </w:p>
        </w:tc>
      </w:tr>
      <w:tr w:rsidR="005F45AA" w:rsidRPr="008E2214" w14:paraId="015AEEC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F4E3E82" w14:textId="1B6BEA29"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12. Week</w:t>
            </w:r>
          </w:p>
          <w:p w14:paraId="235B906D" w14:textId="306D2830"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07-11 December</w:t>
            </w:r>
          </w:p>
        </w:tc>
        <w:tc>
          <w:tcPr>
            <w:tcW w:w="600" w:type="dxa"/>
            <w:tcBorders>
              <w:top w:val="single" w:sz="6" w:space="0" w:color="auto"/>
              <w:left w:val="single" w:sz="6" w:space="0" w:color="auto"/>
              <w:bottom w:val="single" w:sz="6" w:space="0" w:color="auto"/>
              <w:right w:val="single" w:sz="6" w:space="0" w:color="auto"/>
            </w:tcBorders>
            <w:vAlign w:val="center"/>
          </w:tcPr>
          <w:p w14:paraId="0AC079E5" w14:textId="21D7B7AC"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51106EF" w14:textId="6021E0BB"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 On the Phone</w:t>
            </w:r>
          </w:p>
        </w:tc>
        <w:tc>
          <w:tcPr>
            <w:tcW w:w="2126" w:type="dxa"/>
            <w:tcBorders>
              <w:top w:val="single" w:sz="6" w:space="0" w:color="auto"/>
              <w:left w:val="single" w:sz="6" w:space="0" w:color="auto"/>
              <w:bottom w:val="single" w:sz="6" w:space="0" w:color="auto"/>
              <w:right w:val="single" w:sz="6" w:space="0" w:color="auto"/>
            </w:tcBorders>
            <w:vAlign w:val="center"/>
          </w:tcPr>
          <w:p w14:paraId="4943AFE7" w14:textId="2AE1F4E4"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E-mails Illustrations / Lists Notes and Messages Podcasts / Posters Songs / Stories Videos / Websites  Tasks/Activities Drama (Role Play, Simulation, Pantomime) Find Someone Who … Games / Guessing Information/Opinion Gap Information Transf</w:t>
            </w:r>
          </w:p>
        </w:tc>
        <w:tc>
          <w:tcPr>
            <w:tcW w:w="4819" w:type="dxa"/>
            <w:tcBorders>
              <w:top w:val="single" w:sz="6" w:space="0" w:color="auto"/>
              <w:left w:val="single" w:sz="6" w:space="0" w:color="auto"/>
              <w:bottom w:val="single" w:sz="6" w:space="0" w:color="auto"/>
              <w:right w:val="single" w:sz="6" w:space="0" w:color="auto"/>
            </w:tcBorders>
            <w:vAlign w:val="center"/>
          </w:tcPr>
          <w:p w14:paraId="44C009C8" w14:textId="7C880F00"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E8.4.L1. Students will be able to understand phrases and related vocabulary items. E8.4.L2. Students will be able to follow a phone conversation.  Spoken Interaction E8.4.SI1. Students will be able to make a simple phone call asking and responding to questions.  Spoken Production E8.4.SP1. Students will be able to express their decisions taken at the moment of conversation.  Reading E8.4.R1. Students will be able to understand short and simple texts with related vocabulary.  Writing E8.4.W1. Students will be able to write short and simple conversations</w:t>
            </w:r>
          </w:p>
        </w:tc>
        <w:tc>
          <w:tcPr>
            <w:tcW w:w="3686" w:type="dxa"/>
            <w:tcBorders>
              <w:top w:val="single" w:sz="6" w:space="0" w:color="auto"/>
              <w:left w:val="single" w:sz="6" w:space="0" w:color="auto"/>
              <w:bottom w:val="single" w:sz="6" w:space="0" w:color="auto"/>
              <w:right w:val="single" w:sz="6" w:space="0" w:color="auto"/>
            </w:tcBorders>
            <w:vAlign w:val="center"/>
          </w:tcPr>
          <w:p w14:paraId="164427D5" w14:textId="456FBDC3"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Following phone conversations Hello! This is ... calling, is ... in? May I speak to ...? Is ... there? Hang on a minute; I’ll get him/ her. Can you hold on a moment, please? I’m afraid he is not available at the moment. He has gone out. Would you like to leave a message?  Stating decisions taken at the time of speaking I’ll talk to you soon. I’ll see you at the café tomorrow, then. We’ll meet next Saturday, then. I’m sorry to hear that. We’ll meet up later, then. I’ll get back to you in an hour. [The phone rings] I will take that.  available connect contact dial engaged extension get/keep in touch get back hang on/up hold line memo, -s pick up polite put someone through</w:t>
            </w:r>
          </w:p>
        </w:tc>
        <w:tc>
          <w:tcPr>
            <w:tcW w:w="1474" w:type="dxa"/>
            <w:tcBorders>
              <w:top w:val="single" w:sz="6" w:space="0" w:color="auto"/>
              <w:left w:val="single" w:sz="6" w:space="0" w:color="auto"/>
              <w:bottom w:val="single" w:sz="6" w:space="0" w:color="auto"/>
              <w:right w:val="single" w:sz="6" w:space="0" w:color="auto"/>
            </w:tcBorders>
            <w:vAlign w:val="center"/>
          </w:tcPr>
          <w:p w14:paraId="4FB8D89D" w14:textId="1EBBC61D"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5F45AA" w:rsidRPr="008E2214" w14:paraId="79B8CE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D484D5B" w14:textId="7758C3C9"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13. Week</w:t>
            </w:r>
          </w:p>
          <w:p w14:paraId="6FB6FCD2" w14:textId="59152026"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14-18 December</w:t>
            </w:r>
          </w:p>
        </w:tc>
        <w:tc>
          <w:tcPr>
            <w:tcW w:w="600" w:type="dxa"/>
            <w:tcBorders>
              <w:top w:val="single" w:sz="6" w:space="0" w:color="auto"/>
              <w:left w:val="single" w:sz="6" w:space="0" w:color="auto"/>
              <w:bottom w:val="single" w:sz="6" w:space="0" w:color="auto"/>
              <w:right w:val="single" w:sz="6" w:space="0" w:color="auto"/>
            </w:tcBorders>
            <w:vAlign w:val="center"/>
          </w:tcPr>
          <w:p w14:paraId="5A0DFEAF" w14:textId="0D44BFE7"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5F06181" w14:textId="3D9F3C8C"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 On the Phone</w:t>
            </w:r>
          </w:p>
        </w:tc>
        <w:tc>
          <w:tcPr>
            <w:tcW w:w="2126" w:type="dxa"/>
            <w:tcBorders>
              <w:top w:val="single" w:sz="6" w:space="0" w:color="auto"/>
              <w:left w:val="single" w:sz="6" w:space="0" w:color="auto"/>
              <w:bottom w:val="single" w:sz="6" w:space="0" w:color="auto"/>
              <w:right w:val="single" w:sz="6" w:space="0" w:color="auto"/>
            </w:tcBorders>
            <w:vAlign w:val="center"/>
          </w:tcPr>
          <w:p w14:paraId="51D97B36" w14:textId="324FB849"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E-mails Illustrations / Lists Notes and Messages Podcasts / Posters Songs / Stories Videos / Websites  Tasks/Activities Drama (Role Play, Simulation, Pantomime) Find Someone Who … Games / Guessing Information/Opinion Gap Information Transf</w:t>
            </w:r>
          </w:p>
        </w:tc>
        <w:tc>
          <w:tcPr>
            <w:tcW w:w="4819" w:type="dxa"/>
            <w:tcBorders>
              <w:top w:val="single" w:sz="6" w:space="0" w:color="auto"/>
              <w:left w:val="single" w:sz="6" w:space="0" w:color="auto"/>
              <w:bottom w:val="single" w:sz="6" w:space="0" w:color="auto"/>
              <w:right w:val="single" w:sz="6" w:space="0" w:color="auto"/>
            </w:tcBorders>
            <w:vAlign w:val="center"/>
          </w:tcPr>
          <w:p w14:paraId="1F58AF4B" w14:textId="1C4D4A90"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E8.4.L1. Students will be able to understand phrases and related vocabulary items. E8.4.L2. Students will be able to follow a phone conversation.  Spoken Interaction E8.4.SI1. Students will be able to make a simple phone call asking and responding to questions.  Spoken Production E8.4.SP1. Students will be able to express their decisions taken at the moment of conversation.  Reading E8.4.R1. Students will be able to understand short and simple texts with related vocabulary.  Writing E8.4.W1. Students will be able to write short and simple conversations</w:t>
            </w:r>
          </w:p>
        </w:tc>
        <w:tc>
          <w:tcPr>
            <w:tcW w:w="3686" w:type="dxa"/>
            <w:tcBorders>
              <w:top w:val="single" w:sz="6" w:space="0" w:color="auto"/>
              <w:left w:val="single" w:sz="6" w:space="0" w:color="auto"/>
              <w:bottom w:val="single" w:sz="6" w:space="0" w:color="auto"/>
              <w:right w:val="single" w:sz="6" w:space="0" w:color="auto"/>
            </w:tcBorders>
            <w:vAlign w:val="center"/>
          </w:tcPr>
          <w:p w14:paraId="2849A092" w14:textId="103145BE"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Following phone conversations Hello! This is ... calling, is ... in? May I speak to ...? Is ... there? Hang on a minute; I’ll get him/ her. Can you hold on a moment, please? I’m afraid he is not available at the moment. He has gone out. Would you like to leave a message?  Stating decisions taken at the time of speaking I’ll talk to you soon. I’ll see you at the café tomorrow, then. We’ll meet next Saturday, then. I’m sorry to hear that. We’ll meet up later, then. I’ll get back to you in an hour. [The phone rings] I will take that.  available connect contact dial engaged extension get/keep in touch get back hang on/up hold line memo, -s pick up polite put someone through</w:t>
            </w:r>
          </w:p>
        </w:tc>
        <w:tc>
          <w:tcPr>
            <w:tcW w:w="1474" w:type="dxa"/>
            <w:tcBorders>
              <w:top w:val="single" w:sz="6" w:space="0" w:color="auto"/>
              <w:left w:val="single" w:sz="6" w:space="0" w:color="auto"/>
              <w:bottom w:val="single" w:sz="6" w:space="0" w:color="auto"/>
              <w:right w:val="single" w:sz="6" w:space="0" w:color="auto"/>
            </w:tcBorders>
            <w:vAlign w:val="center"/>
          </w:tcPr>
          <w:p w14:paraId="2BA1D017" w14:textId="3EE32D13"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5F45AA" w:rsidRPr="008E2214" w14:paraId="6F8F402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BCA3F0C" w14:textId="2CF62CA7"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lastRenderedPageBreak/>
              <w:t>14. Week</w:t>
            </w:r>
          </w:p>
          <w:p w14:paraId="3BDC2CDF" w14:textId="18E8D941"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21-25 December</w:t>
            </w:r>
          </w:p>
        </w:tc>
        <w:tc>
          <w:tcPr>
            <w:tcW w:w="600" w:type="dxa"/>
            <w:tcBorders>
              <w:top w:val="single" w:sz="6" w:space="0" w:color="auto"/>
              <w:left w:val="single" w:sz="6" w:space="0" w:color="auto"/>
              <w:bottom w:val="single" w:sz="6" w:space="0" w:color="auto"/>
              <w:right w:val="single" w:sz="6" w:space="0" w:color="auto"/>
            </w:tcBorders>
            <w:vAlign w:val="center"/>
          </w:tcPr>
          <w:p w14:paraId="08B24221" w14:textId="532D96DF"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99F9AAB" w14:textId="267F71B6"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4- On the Phone</w:t>
            </w:r>
          </w:p>
        </w:tc>
        <w:tc>
          <w:tcPr>
            <w:tcW w:w="2126" w:type="dxa"/>
            <w:tcBorders>
              <w:top w:val="single" w:sz="6" w:space="0" w:color="auto"/>
              <w:left w:val="single" w:sz="6" w:space="0" w:color="auto"/>
              <w:bottom w:val="single" w:sz="6" w:space="0" w:color="auto"/>
              <w:right w:val="single" w:sz="6" w:space="0" w:color="auto"/>
            </w:tcBorders>
            <w:vAlign w:val="center"/>
          </w:tcPr>
          <w:p w14:paraId="3AFD722E" w14:textId="078EC1B9"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E-mails Illustrations / Lists Notes and Messages Podcasts / Posters Songs / Stories Videos / Websites  Tasks/Activities Drama (Role Play, Simulation, Pantomime) Find Someone Who … Games / Guessing Information/Opinion Gap Information Transf</w:t>
            </w:r>
          </w:p>
        </w:tc>
        <w:tc>
          <w:tcPr>
            <w:tcW w:w="4819" w:type="dxa"/>
            <w:tcBorders>
              <w:top w:val="single" w:sz="6" w:space="0" w:color="auto"/>
              <w:left w:val="single" w:sz="6" w:space="0" w:color="auto"/>
              <w:bottom w:val="single" w:sz="6" w:space="0" w:color="auto"/>
              <w:right w:val="single" w:sz="6" w:space="0" w:color="auto"/>
            </w:tcBorders>
            <w:vAlign w:val="center"/>
          </w:tcPr>
          <w:p w14:paraId="2812234F" w14:textId="49AABBAC"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E8.4.L1. Students will be able to understand phrases and related vocabulary items. E8.4.L2. Students will be able to follow a phone conversation.  Spoken Interaction E8.4.SI1. Students will be able to make a simple phone call asking and responding to questions.  Spoken Production E8.4.SP1. Students will be able to express their decisions taken at the moment of conversation.  Reading E8.4.R1. Students will be able to understand short and simple texts with related vocabulary.  Writing E8.4.W1. Students will be able to write short and simple conversations</w:t>
            </w:r>
          </w:p>
        </w:tc>
        <w:tc>
          <w:tcPr>
            <w:tcW w:w="3686" w:type="dxa"/>
            <w:tcBorders>
              <w:top w:val="single" w:sz="6" w:space="0" w:color="auto"/>
              <w:left w:val="single" w:sz="6" w:space="0" w:color="auto"/>
              <w:bottom w:val="single" w:sz="6" w:space="0" w:color="auto"/>
              <w:right w:val="single" w:sz="6" w:space="0" w:color="auto"/>
            </w:tcBorders>
            <w:vAlign w:val="center"/>
          </w:tcPr>
          <w:p w14:paraId="5AE143F2" w14:textId="1DDE5331"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Following phone conversations Hello! This is ... calling, is ... in? May I speak to ...? Is ... there? Hang on a minute; I’ll get him/ her. Can you hold on a moment, please? I’m afraid he is not available at the moment. He has gone out. Would you like to leave a message?  Stating decisions taken at the time of speaking I’ll talk to you soon. I’ll see you at the café tomorrow, then. We’ll meet next Saturday, then. I’m sorry to hear that. We’ll meet up later, then. I’ll get back to you in an hour. [The phone rings] I will take that.  available connect contact dial engaged extension get/keep in touch get back hang on/up hold line memo, -s pick up polite put someone through</w:t>
            </w:r>
          </w:p>
        </w:tc>
        <w:tc>
          <w:tcPr>
            <w:tcW w:w="1474" w:type="dxa"/>
            <w:tcBorders>
              <w:top w:val="single" w:sz="6" w:space="0" w:color="auto"/>
              <w:left w:val="single" w:sz="6" w:space="0" w:color="auto"/>
              <w:bottom w:val="single" w:sz="6" w:space="0" w:color="auto"/>
              <w:right w:val="single" w:sz="6" w:space="0" w:color="auto"/>
            </w:tcBorders>
            <w:vAlign w:val="center"/>
          </w:tcPr>
          <w:p w14:paraId="0EF8883D" w14:textId="77777777"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5F45AA" w:rsidRPr="008E2214" w14:paraId="00CE90B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EE0DCBE" w14:textId="0157A100"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15. Week</w:t>
            </w:r>
          </w:p>
          <w:p w14:paraId="5CD2C02A" w14:textId="13B4FC10"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 xml:space="preserve">28 December - </w:t>
            </w:r>
            <w:r w:rsidRPr="008E2214">
              <w:rPr>
                <w:rFonts w:ascii="Arial" w:hAnsi="Arial" w:cs="Arial"/>
                <w:b/>
                <w:bCs/>
                <w:color w:val="000000"/>
                <w:sz w:val="14"/>
                <w:szCs w:val="14"/>
                <w:lang w:val="en-US"/>
              </w:rPr>
              <w:br/>
              <w:t>01 January</w:t>
            </w:r>
          </w:p>
        </w:tc>
        <w:tc>
          <w:tcPr>
            <w:tcW w:w="600" w:type="dxa"/>
            <w:tcBorders>
              <w:top w:val="single" w:sz="6" w:space="0" w:color="auto"/>
              <w:left w:val="single" w:sz="6" w:space="0" w:color="auto"/>
              <w:bottom w:val="single" w:sz="6" w:space="0" w:color="auto"/>
              <w:right w:val="single" w:sz="6" w:space="0" w:color="auto"/>
            </w:tcBorders>
            <w:vAlign w:val="center"/>
          </w:tcPr>
          <w:p w14:paraId="1C22E314" w14:textId="3977988D"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016E2540" w14:textId="2444A8F6"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5- The Internet</w:t>
            </w:r>
          </w:p>
        </w:tc>
        <w:tc>
          <w:tcPr>
            <w:tcW w:w="2126" w:type="dxa"/>
            <w:tcBorders>
              <w:top w:val="single" w:sz="6" w:space="0" w:color="auto"/>
              <w:left w:val="single" w:sz="6" w:space="0" w:color="auto"/>
              <w:bottom w:val="single" w:sz="6" w:space="0" w:color="auto"/>
              <w:right w:val="single" w:sz="6" w:space="0" w:color="auto"/>
            </w:tcBorders>
            <w:vAlign w:val="center"/>
          </w:tcPr>
          <w:p w14:paraId="7997B774" w14:textId="5D2A5DD9"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News Reports / Notes and Messages Podcasts / Posters Questionnaires Songs / Stories Videos / Websites  Tasks/Activities Drama (Role Play, Simulation, Pantomime) Find Someone Wh</w:t>
            </w:r>
          </w:p>
        </w:tc>
        <w:tc>
          <w:tcPr>
            <w:tcW w:w="4819" w:type="dxa"/>
            <w:tcBorders>
              <w:top w:val="single" w:sz="6" w:space="0" w:color="auto"/>
              <w:left w:val="single" w:sz="6" w:space="0" w:color="auto"/>
              <w:bottom w:val="single" w:sz="6" w:space="0" w:color="auto"/>
              <w:right w:val="single" w:sz="6" w:space="0" w:color="auto"/>
            </w:tcBorders>
            <w:vAlign w:val="center"/>
          </w:tcPr>
          <w:p w14:paraId="4C65C79D" w14:textId="0B7849FF"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E8.5.L1. Students will be able to understand the gist of oral texts. E8.5.L2. Students will be able to comprehend phrases and related vocabulary items.  Spoken Interaction E8.5.SI1. Students will be able to talk about their Internet habits. E8.5.SI2. Students will be able to exchange information about the Internet.  Spoken Production E8.5.SP1. Students will be able to make excuses, and to accept and refuse offers by using a series of phrases and simple sentences.  Reading E8.5.R1. Students will be able to identify main ideas in short and simple texts about internet habits. E8.5.R2. Students will be able to find specific information about the Internet in various texts.  Writing E8.5.W1. Students will be able to write a basic paragraph to describe their internet habits.</w:t>
            </w:r>
          </w:p>
        </w:tc>
        <w:tc>
          <w:tcPr>
            <w:tcW w:w="3686" w:type="dxa"/>
            <w:tcBorders>
              <w:top w:val="single" w:sz="6" w:space="0" w:color="auto"/>
              <w:left w:val="single" w:sz="6" w:space="0" w:color="auto"/>
              <w:bottom w:val="single" w:sz="6" w:space="0" w:color="auto"/>
              <w:right w:val="single" w:sz="6" w:space="0" w:color="auto"/>
            </w:tcBorders>
            <w:vAlign w:val="center"/>
          </w:tcPr>
          <w:p w14:paraId="77A7BBC2" w14:textId="548DDB95"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Accepting and refusing / Making excuses Would you like to join our WhatsApp group? -Yes, sure/That sounds great. -No, thanks. I am really busy. Why don’t we chat online at two o’clock? I want to tell you something important. -I’m sorry, but I can’t. My internet is broken. What do you mean? Do you mean the Internet connection? -Yes. It isn’t working properly.  account, -s attachment, -s browse browser, -s comment, -s confirm connection, -s delete download/upload log on/in/off register reply screen, -s search engine, -s sign in/up social networking site, -s website</w:t>
            </w:r>
          </w:p>
        </w:tc>
        <w:tc>
          <w:tcPr>
            <w:tcW w:w="1474" w:type="dxa"/>
            <w:tcBorders>
              <w:top w:val="single" w:sz="6" w:space="0" w:color="auto"/>
              <w:left w:val="single" w:sz="6" w:space="0" w:color="auto"/>
              <w:bottom w:val="single" w:sz="6" w:space="0" w:color="auto"/>
              <w:right w:val="single" w:sz="6" w:space="0" w:color="auto"/>
            </w:tcBorders>
            <w:vAlign w:val="center"/>
          </w:tcPr>
          <w:p w14:paraId="78DAE6A0" w14:textId="21FC0E4F"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5F45AA" w:rsidRPr="008E2214" w14:paraId="14ABECC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3B8BA4" w14:textId="2F521800"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16. Week</w:t>
            </w:r>
          </w:p>
          <w:p w14:paraId="0C20CE75" w14:textId="6A2647F1"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04-08 January</w:t>
            </w:r>
          </w:p>
        </w:tc>
        <w:tc>
          <w:tcPr>
            <w:tcW w:w="600" w:type="dxa"/>
            <w:tcBorders>
              <w:top w:val="single" w:sz="6" w:space="0" w:color="auto"/>
              <w:left w:val="single" w:sz="6" w:space="0" w:color="auto"/>
              <w:bottom w:val="single" w:sz="6" w:space="0" w:color="auto"/>
              <w:right w:val="single" w:sz="6" w:space="0" w:color="auto"/>
            </w:tcBorders>
            <w:vAlign w:val="center"/>
          </w:tcPr>
          <w:p w14:paraId="619D1157" w14:textId="503E4739"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1AF2CF4" w14:textId="330D83E3"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5- The Internet</w:t>
            </w:r>
          </w:p>
        </w:tc>
        <w:tc>
          <w:tcPr>
            <w:tcW w:w="2126" w:type="dxa"/>
            <w:tcBorders>
              <w:top w:val="single" w:sz="6" w:space="0" w:color="auto"/>
              <w:left w:val="single" w:sz="6" w:space="0" w:color="auto"/>
              <w:bottom w:val="single" w:sz="6" w:space="0" w:color="auto"/>
              <w:right w:val="single" w:sz="6" w:space="0" w:color="auto"/>
            </w:tcBorders>
            <w:vAlign w:val="center"/>
          </w:tcPr>
          <w:p w14:paraId="185C75D8" w14:textId="3B0D1287"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News Reports / Notes and Messages Podcasts / Posters Questionnaires Songs / Stories Videos / Websites  Tasks/Activities Drama (Role Play, Simulation, Pantomime) Find Someone Wh</w:t>
            </w:r>
          </w:p>
        </w:tc>
        <w:tc>
          <w:tcPr>
            <w:tcW w:w="4819" w:type="dxa"/>
            <w:tcBorders>
              <w:top w:val="single" w:sz="6" w:space="0" w:color="auto"/>
              <w:left w:val="single" w:sz="6" w:space="0" w:color="auto"/>
              <w:bottom w:val="single" w:sz="6" w:space="0" w:color="auto"/>
              <w:right w:val="single" w:sz="6" w:space="0" w:color="auto"/>
            </w:tcBorders>
            <w:vAlign w:val="center"/>
          </w:tcPr>
          <w:p w14:paraId="2E2193D8" w14:textId="5005DDCA"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E8.5.L1. Students will be able to understand the gist of oral texts. E8.5.L2. Students will be able to comprehend phrases and related vocabulary items.  Spoken Interaction E8.5.SI1. Students will be able to talk about their Internet habits. E8.5.SI2. Students will be able to exchange information about the Internet.  Spoken Production E8.5.SP1. Students will be able to make excuses, and to accept and refuse offers by using a series of phrases and simple sentences.  Reading E8.5.R1. Students will be able to identify main ideas in short and simple texts about internet habits. E8.5.R2. Students will be able to find specific information about the Internet in various texts.  Writing E8.5.W1. Students will be able to write a basic paragraph to describe their internet habits.</w:t>
            </w:r>
          </w:p>
        </w:tc>
        <w:tc>
          <w:tcPr>
            <w:tcW w:w="3686" w:type="dxa"/>
            <w:tcBorders>
              <w:top w:val="single" w:sz="6" w:space="0" w:color="auto"/>
              <w:left w:val="single" w:sz="6" w:space="0" w:color="auto"/>
              <w:bottom w:val="single" w:sz="6" w:space="0" w:color="auto"/>
              <w:right w:val="single" w:sz="6" w:space="0" w:color="auto"/>
            </w:tcBorders>
            <w:vAlign w:val="center"/>
          </w:tcPr>
          <w:p w14:paraId="59319E08" w14:textId="6FD77971"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Accepting and refusing / Making excuses Would you like to join our WhatsApp group? -Yes, sure/That sounds great. -No, thanks. I am really busy. Why don’t we chat online at two o’clock? I want to tell you something important. -I’m sorry, but I can’t. My internet is broken. What do you mean? Do you mean the Internet connection? -Yes. It isn’t working properly.  account, -s attachment, -s browse browser, -s comment, -s confirm connection, -s delete download/upload log on/in/off register reply screen, -s search engine, -s sign in/up social networking site, -s website</w:t>
            </w:r>
          </w:p>
        </w:tc>
        <w:tc>
          <w:tcPr>
            <w:tcW w:w="1474" w:type="dxa"/>
            <w:tcBorders>
              <w:top w:val="single" w:sz="6" w:space="0" w:color="auto"/>
              <w:left w:val="single" w:sz="6" w:space="0" w:color="auto"/>
              <w:bottom w:val="single" w:sz="6" w:space="0" w:color="auto"/>
              <w:right w:val="single" w:sz="6" w:space="0" w:color="auto"/>
            </w:tcBorders>
            <w:vAlign w:val="center"/>
          </w:tcPr>
          <w:p w14:paraId="5F888D91" w14:textId="5DBDA199"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5F45AA" w:rsidRPr="008E2214" w14:paraId="5522634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6AAE987" w14:textId="4766413A"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17. Week</w:t>
            </w:r>
          </w:p>
          <w:p w14:paraId="71A1D9EB" w14:textId="2C08DF4F"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11-15 January</w:t>
            </w:r>
          </w:p>
        </w:tc>
        <w:tc>
          <w:tcPr>
            <w:tcW w:w="600" w:type="dxa"/>
            <w:tcBorders>
              <w:top w:val="single" w:sz="6" w:space="0" w:color="auto"/>
              <w:left w:val="single" w:sz="6" w:space="0" w:color="auto"/>
              <w:bottom w:val="single" w:sz="6" w:space="0" w:color="auto"/>
              <w:right w:val="single" w:sz="6" w:space="0" w:color="auto"/>
            </w:tcBorders>
            <w:vAlign w:val="center"/>
          </w:tcPr>
          <w:p w14:paraId="693203BB" w14:textId="12100B0B"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EC60469" w14:textId="0E10D01C"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5- The Internet</w:t>
            </w:r>
          </w:p>
        </w:tc>
        <w:tc>
          <w:tcPr>
            <w:tcW w:w="2126" w:type="dxa"/>
            <w:tcBorders>
              <w:top w:val="single" w:sz="6" w:space="0" w:color="auto"/>
              <w:left w:val="single" w:sz="6" w:space="0" w:color="auto"/>
              <w:bottom w:val="single" w:sz="6" w:space="0" w:color="auto"/>
              <w:right w:val="single" w:sz="6" w:space="0" w:color="auto"/>
            </w:tcBorders>
            <w:vAlign w:val="center"/>
          </w:tcPr>
          <w:p w14:paraId="4DA40410" w14:textId="18FB7C9B"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News Reports / Notes and Messages Podcasts / Posters Questionnaires Songs / Stories Videos / Websites  Tasks/Activities Drama (Role Play, Simulation, Pantomime) Find Someone Wh</w:t>
            </w:r>
          </w:p>
        </w:tc>
        <w:tc>
          <w:tcPr>
            <w:tcW w:w="4819" w:type="dxa"/>
            <w:tcBorders>
              <w:top w:val="single" w:sz="6" w:space="0" w:color="auto"/>
              <w:left w:val="single" w:sz="6" w:space="0" w:color="auto"/>
              <w:bottom w:val="single" w:sz="6" w:space="0" w:color="auto"/>
              <w:right w:val="single" w:sz="6" w:space="0" w:color="auto"/>
            </w:tcBorders>
            <w:vAlign w:val="center"/>
          </w:tcPr>
          <w:p w14:paraId="283CC470" w14:textId="1AB96AEC"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E8.5.L1. Students will be able to understand the gist of oral texts. E8.5.L2. Students will be able to comprehend phrases and related vocabulary items.  Spoken Interaction E8.5.SI1. Students will be able to talk about their Internet habits. E8.5.SI2. Students will be able to exchange information about the Internet.  Spoken Production E8.5.SP1. Students will be able to make excuses, and to accept and refuse offers by using a series of phrases and simple sentences.  Reading E8.5.R1. Students will be able to identify main ideas in short and simple texts about internet habits. E8.5.R2. Students will be able to find specific information about the Internet in various texts.  Writing E8.5.W1. Students will be able to write a basic paragraph to describe their internet habits.</w:t>
            </w:r>
          </w:p>
        </w:tc>
        <w:tc>
          <w:tcPr>
            <w:tcW w:w="3686" w:type="dxa"/>
            <w:tcBorders>
              <w:top w:val="single" w:sz="6" w:space="0" w:color="auto"/>
              <w:left w:val="single" w:sz="6" w:space="0" w:color="auto"/>
              <w:bottom w:val="single" w:sz="6" w:space="0" w:color="auto"/>
              <w:right w:val="single" w:sz="6" w:space="0" w:color="auto"/>
            </w:tcBorders>
            <w:vAlign w:val="center"/>
          </w:tcPr>
          <w:p w14:paraId="3E48C25F" w14:textId="173A1581"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Accepting and refusing / Making excuses Would you like to join our WhatsApp group? -Yes, sure/That sounds great. -No, thanks. I am really busy. Why don’t we chat online at two o’clock? I want to tell you something important. -I’m sorry, but I can’t. My internet is broken. What do you mean? Do you mean the Internet connection? -Yes. It isn’t working properly.  account, -s attachment, -s browse browser, -s comment, -s confirm connection, -s delete download/upload log on/in/off register reply screen, -s search engine, -s sign in/up social networking site, -s website</w:t>
            </w:r>
          </w:p>
        </w:tc>
        <w:tc>
          <w:tcPr>
            <w:tcW w:w="1474" w:type="dxa"/>
            <w:tcBorders>
              <w:top w:val="single" w:sz="6" w:space="0" w:color="auto"/>
              <w:left w:val="single" w:sz="6" w:space="0" w:color="auto"/>
              <w:bottom w:val="single" w:sz="6" w:space="0" w:color="auto"/>
              <w:right w:val="single" w:sz="6" w:space="0" w:color="auto"/>
            </w:tcBorders>
            <w:vAlign w:val="center"/>
          </w:tcPr>
          <w:p w14:paraId="08558D82" w14:textId="2C332619"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5F45AA" w:rsidRPr="008E2214" w14:paraId="161E8B4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FDD05D" w14:textId="7B0DB2AD"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18. Week</w:t>
            </w:r>
          </w:p>
          <w:p w14:paraId="0D7975A8" w14:textId="1C587CE8"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18-22 January</w:t>
            </w:r>
          </w:p>
        </w:tc>
        <w:tc>
          <w:tcPr>
            <w:tcW w:w="600" w:type="dxa"/>
            <w:tcBorders>
              <w:top w:val="single" w:sz="6" w:space="0" w:color="auto"/>
              <w:left w:val="single" w:sz="6" w:space="0" w:color="auto"/>
              <w:bottom w:val="single" w:sz="6" w:space="0" w:color="auto"/>
              <w:right w:val="single" w:sz="6" w:space="0" w:color="auto"/>
            </w:tcBorders>
            <w:vAlign w:val="center"/>
          </w:tcPr>
          <w:p w14:paraId="07A36628" w14:textId="4F6AB5A8"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292C1E2" w14:textId="024CE628"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5- The Internet</w:t>
            </w:r>
          </w:p>
        </w:tc>
        <w:tc>
          <w:tcPr>
            <w:tcW w:w="2126" w:type="dxa"/>
            <w:tcBorders>
              <w:top w:val="single" w:sz="6" w:space="0" w:color="auto"/>
              <w:left w:val="single" w:sz="6" w:space="0" w:color="auto"/>
              <w:bottom w:val="single" w:sz="6" w:space="0" w:color="auto"/>
              <w:right w:val="single" w:sz="6" w:space="0" w:color="auto"/>
            </w:tcBorders>
            <w:vAlign w:val="center"/>
          </w:tcPr>
          <w:p w14:paraId="7324BB2A" w14:textId="671BCB42"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News Reports / Notes and Messages Podcasts / Posters Questionnaires Songs / Stories Videos / Websites  Tasks/Activities Drama (Role Play, Simulation, Pantomime) Find Someone Wh</w:t>
            </w:r>
          </w:p>
        </w:tc>
        <w:tc>
          <w:tcPr>
            <w:tcW w:w="4819" w:type="dxa"/>
            <w:tcBorders>
              <w:top w:val="single" w:sz="6" w:space="0" w:color="auto"/>
              <w:left w:val="single" w:sz="6" w:space="0" w:color="auto"/>
              <w:bottom w:val="single" w:sz="6" w:space="0" w:color="auto"/>
              <w:right w:val="single" w:sz="6" w:space="0" w:color="auto"/>
            </w:tcBorders>
            <w:vAlign w:val="center"/>
          </w:tcPr>
          <w:p w14:paraId="632D1FB5" w14:textId="4524E1F2"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E8.5.L1. Students will be able to understand the gist of oral texts. E8.5.L2. Students will be able to comprehend phrases and related vocabulary items.  Spoken Interaction E8.5.SI1. Students will be able to talk about their Internet habits. E8.5.SI2. Students will be able to exchange information about the Internet.  Spoken Production E8.5.SP1. Students will be able to make excuses, and to accept and refuse offers by using a series of phrases and simple sentences.  Reading E8.5.R1. Students will be able to identify main ideas in short and simple texts about internet habits. E8.5.R2. Students will be able to find specific information about the Internet in various texts.  Writing E8.5.W1. Students will be able to write a basic paragraph to describe their internet habits.</w:t>
            </w:r>
          </w:p>
        </w:tc>
        <w:tc>
          <w:tcPr>
            <w:tcW w:w="3686" w:type="dxa"/>
            <w:tcBorders>
              <w:top w:val="single" w:sz="6" w:space="0" w:color="auto"/>
              <w:left w:val="single" w:sz="6" w:space="0" w:color="auto"/>
              <w:bottom w:val="single" w:sz="6" w:space="0" w:color="auto"/>
              <w:right w:val="single" w:sz="6" w:space="0" w:color="auto"/>
            </w:tcBorders>
            <w:vAlign w:val="center"/>
          </w:tcPr>
          <w:p w14:paraId="552660DB" w14:textId="29C58B43"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Accepting and refusing / Making excuses Would you like to join our WhatsApp group? -Yes, sure/That sounds great. -No, thanks. I am really busy. Why don’t we chat online at two o’clock? I want to tell you something important. -I’m sorry, but I can’t. My internet is broken. What do you mean? Do you mean the Internet connection? -Yes. It isn’t working properly.  account, -s attachment, -s browse browser, -s comment, -s confirm connection, -s delete download/upload log on/in/off register reply screen, -s search engine, -s sign in/up social networking site, -s website</w:t>
            </w:r>
          </w:p>
        </w:tc>
        <w:tc>
          <w:tcPr>
            <w:tcW w:w="1474" w:type="dxa"/>
            <w:tcBorders>
              <w:top w:val="single" w:sz="6" w:space="0" w:color="auto"/>
              <w:left w:val="single" w:sz="6" w:space="0" w:color="auto"/>
              <w:bottom w:val="single" w:sz="6" w:space="0" w:color="auto"/>
              <w:right w:val="single" w:sz="6" w:space="0" w:color="auto"/>
            </w:tcBorders>
            <w:vAlign w:val="center"/>
          </w:tcPr>
          <w:p w14:paraId="3C5EA64C" w14:textId="77777777"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3D4505" w:rsidRPr="008E2214" w14:paraId="0BEEF240" w14:textId="77777777" w:rsidTr="009F0F35">
        <w:trPr>
          <w:cantSplit/>
          <w:trHeight w:val="858"/>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E041D63" w14:textId="4DA48B98" w:rsidR="003D4505" w:rsidRPr="008E2214" w:rsidRDefault="003D4505" w:rsidP="003D4505">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25-29 January</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6EE82C70" w14:textId="4BC7C35B"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BFDBDD8"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068FCBC"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6B4760A" w14:textId="5FC604FA" w:rsidR="003D4505" w:rsidRPr="008E2214" w:rsidRDefault="003D4505" w:rsidP="003D4505">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SEMESTER HOLIDAY</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4212AE3"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777045B"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r>
      <w:tr w:rsidR="003D4505" w:rsidRPr="008E2214" w14:paraId="22A8E58A" w14:textId="77777777" w:rsidTr="008E2214">
        <w:trPr>
          <w:cantSplit/>
          <w:trHeight w:val="90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6D6F17F" w14:textId="29A3F0D1" w:rsidR="003D4505" w:rsidRPr="008E2214" w:rsidRDefault="003D4505" w:rsidP="003D4505">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lastRenderedPageBreak/>
              <w:t>01-05 February</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EFB43BE" w14:textId="499E577E"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862A91E"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BFE9641"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0D6F17D" w14:textId="78B0652B" w:rsidR="003D4505" w:rsidRPr="008E2214" w:rsidRDefault="003D4505" w:rsidP="003D4505">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SEMESTER HOLIDAY</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20FB12E4"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B107D6F"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p>
        </w:tc>
      </w:tr>
      <w:tr w:rsidR="005F45AA" w:rsidRPr="008E2214" w14:paraId="28402890"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5D56DEB" w14:textId="47013DF3"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19. Week</w:t>
            </w:r>
          </w:p>
          <w:p w14:paraId="31568E4E" w14:textId="06E9FDE8"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08-12 February</w:t>
            </w:r>
          </w:p>
        </w:tc>
        <w:tc>
          <w:tcPr>
            <w:tcW w:w="600" w:type="dxa"/>
            <w:tcBorders>
              <w:top w:val="single" w:sz="6" w:space="0" w:color="auto"/>
              <w:left w:val="single" w:sz="6" w:space="0" w:color="auto"/>
              <w:bottom w:val="single" w:sz="6" w:space="0" w:color="auto"/>
              <w:right w:val="single" w:sz="6" w:space="0" w:color="auto"/>
            </w:tcBorders>
            <w:vAlign w:val="center"/>
          </w:tcPr>
          <w:p w14:paraId="609E166F" w14:textId="0AC79D62"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BCF80D5" w14:textId="3234E5A6"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6: Adventures</w:t>
            </w:r>
          </w:p>
        </w:tc>
        <w:tc>
          <w:tcPr>
            <w:tcW w:w="2126" w:type="dxa"/>
            <w:tcBorders>
              <w:top w:val="single" w:sz="6" w:space="0" w:color="auto"/>
              <w:left w:val="single" w:sz="6" w:space="0" w:color="auto"/>
              <w:bottom w:val="single" w:sz="6" w:space="0" w:color="auto"/>
              <w:right w:val="single" w:sz="6" w:space="0" w:color="auto"/>
            </w:tcBorders>
            <w:vAlign w:val="center"/>
          </w:tcPr>
          <w:p w14:paraId="528E436B" w14:textId="657A366C"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Maps News / Notes and Messages Podcasts / Posters Questionnaires Reports Songs / Stories Videos / Websites  Tasks/Activities Drama (Role Play, Simulation, Pantomime) Find Someo</w:t>
            </w:r>
          </w:p>
        </w:tc>
        <w:tc>
          <w:tcPr>
            <w:tcW w:w="4819" w:type="dxa"/>
            <w:tcBorders>
              <w:top w:val="single" w:sz="6" w:space="0" w:color="auto"/>
              <w:left w:val="single" w:sz="6" w:space="0" w:color="auto"/>
              <w:bottom w:val="single" w:sz="6" w:space="0" w:color="auto"/>
              <w:right w:val="single" w:sz="6" w:space="0" w:color="auto"/>
            </w:tcBorders>
            <w:vAlign w:val="center"/>
          </w:tcPr>
          <w:p w14:paraId="36BD4A1F" w14:textId="7645843E"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E8.6.L1. Students will be able to follow a discussion on adventures. E8.6.L2. Students will be able to understand the main points of simple messages.  Spoken Interaction E8.6.SI1. Students will be able to interact with reasonable ease in short conversations. E8.6.SI2. Students will be able to talk about comparisons, preferences and their reasons.  Spoken Production E8.6.SP1. Students will be able to make comparisons about sports and games by using simple descriptive language.  Reading E8.6.R1. Students will be able to understand short and simple texts to find the main points about adventures.  Writing E8.6.W1. Students will be able to write a short and simple paragraph comparing two objects.</w:t>
            </w:r>
          </w:p>
        </w:tc>
        <w:tc>
          <w:tcPr>
            <w:tcW w:w="3686" w:type="dxa"/>
            <w:tcBorders>
              <w:top w:val="single" w:sz="6" w:space="0" w:color="auto"/>
              <w:left w:val="single" w:sz="6" w:space="0" w:color="auto"/>
              <w:bottom w:val="single" w:sz="6" w:space="0" w:color="auto"/>
              <w:right w:val="single" w:sz="6" w:space="0" w:color="auto"/>
            </w:tcBorders>
            <w:vAlign w:val="center"/>
          </w:tcPr>
          <w:p w14:paraId="16D15078" w14:textId="69F05237"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preferences / Giving explanations and reasons What do you prefer doing on summer holidays? -I would rather go rafting than canoeing because it is easier. -I prefer rafting to kayaking because it is more entertaining.  Making comparisons I think bungee-jumping is more/less dangerous and challenging than canoeing. I think extreme sports are more exciting than indoor sports.  amusing bungee-jumping canoeing caving challenging disappointing entertaining exciting extreme sports fascinating hang-gliding kayaking motor-racing paragliding rafting skateboarding take risks</w:t>
            </w:r>
          </w:p>
        </w:tc>
        <w:tc>
          <w:tcPr>
            <w:tcW w:w="1474" w:type="dxa"/>
            <w:tcBorders>
              <w:top w:val="single" w:sz="6" w:space="0" w:color="auto"/>
              <w:left w:val="single" w:sz="6" w:space="0" w:color="auto"/>
              <w:bottom w:val="single" w:sz="6" w:space="0" w:color="auto"/>
              <w:right w:val="single" w:sz="6" w:space="0" w:color="auto"/>
            </w:tcBorders>
            <w:vAlign w:val="center"/>
          </w:tcPr>
          <w:p w14:paraId="7708D0D3" w14:textId="77777777"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5F45AA" w:rsidRPr="008E2214" w14:paraId="21C0D1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12747C" w14:textId="1A4463A8"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20. Week</w:t>
            </w:r>
          </w:p>
          <w:p w14:paraId="601E26E0" w14:textId="551DAB2E"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15-19 February</w:t>
            </w:r>
          </w:p>
        </w:tc>
        <w:tc>
          <w:tcPr>
            <w:tcW w:w="600" w:type="dxa"/>
            <w:tcBorders>
              <w:top w:val="single" w:sz="6" w:space="0" w:color="auto"/>
              <w:left w:val="single" w:sz="6" w:space="0" w:color="auto"/>
              <w:bottom w:val="single" w:sz="6" w:space="0" w:color="auto"/>
              <w:right w:val="single" w:sz="6" w:space="0" w:color="auto"/>
            </w:tcBorders>
            <w:vAlign w:val="center"/>
          </w:tcPr>
          <w:p w14:paraId="7FC656BB" w14:textId="7CC293A9"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76FA51B2" w14:textId="5E6E04F2"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6: Adventures</w:t>
            </w:r>
          </w:p>
        </w:tc>
        <w:tc>
          <w:tcPr>
            <w:tcW w:w="2126" w:type="dxa"/>
            <w:tcBorders>
              <w:top w:val="single" w:sz="6" w:space="0" w:color="auto"/>
              <w:left w:val="single" w:sz="6" w:space="0" w:color="auto"/>
              <w:bottom w:val="single" w:sz="6" w:space="0" w:color="auto"/>
              <w:right w:val="single" w:sz="6" w:space="0" w:color="auto"/>
            </w:tcBorders>
            <w:vAlign w:val="center"/>
          </w:tcPr>
          <w:p w14:paraId="7C1D0CFA" w14:textId="23E01A08"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Maps News / Notes and Messages Podcasts / Posters Questionnaires Reports Songs / Stories Videos / Websites  Tasks/Activities Drama (Role Play, Simulation, Pantomime) Find Someo</w:t>
            </w:r>
          </w:p>
        </w:tc>
        <w:tc>
          <w:tcPr>
            <w:tcW w:w="4819" w:type="dxa"/>
            <w:tcBorders>
              <w:top w:val="single" w:sz="6" w:space="0" w:color="auto"/>
              <w:left w:val="single" w:sz="6" w:space="0" w:color="auto"/>
              <w:bottom w:val="single" w:sz="6" w:space="0" w:color="auto"/>
              <w:right w:val="single" w:sz="6" w:space="0" w:color="auto"/>
            </w:tcBorders>
            <w:vAlign w:val="center"/>
          </w:tcPr>
          <w:p w14:paraId="0187C1A5" w14:textId="0643F8D1"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E8.6.L1. Students will be able to follow a discussion on adventures. E8.6.L2. Students will be able to understand the main points of simple messages.  Spoken Interaction E8.6.SI1. Students will be able to interact with reasonable ease in short conversations. E8.6.SI2. Students will be able to talk about comparisons, preferences and their reasons.  Spoken Production E8.6.SP1. Students will be able to make comparisons about sports and games by using simple descriptive language.  Reading E8.6.R1. Students will be able to understand short and simple texts to find the main points about adventures.  Writing E8.6.W1. Students will be able to write a short and simple paragraph comparing two objects.</w:t>
            </w:r>
          </w:p>
        </w:tc>
        <w:tc>
          <w:tcPr>
            <w:tcW w:w="3686" w:type="dxa"/>
            <w:tcBorders>
              <w:top w:val="single" w:sz="6" w:space="0" w:color="auto"/>
              <w:left w:val="single" w:sz="6" w:space="0" w:color="auto"/>
              <w:bottom w:val="single" w:sz="6" w:space="0" w:color="auto"/>
              <w:right w:val="single" w:sz="6" w:space="0" w:color="auto"/>
            </w:tcBorders>
            <w:vAlign w:val="center"/>
          </w:tcPr>
          <w:p w14:paraId="501C7CEE" w14:textId="24732869"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preferences / Giving explanations and reasons What do you prefer doing on summer holidays? -I would rather go rafting than canoeing because it is easier. -I prefer rafting to kayaking because it is more entertaining.  Making comparisons I think bungee-jumping is more/less dangerous and challenging than canoeing. I think extreme sports are more exciting than indoor sports.  amusing bungee-jumping canoeing caving challenging disappointing entertaining exciting extreme sports fascinating hang-gliding kayaking motor-racing paragliding rafting skateboarding take risks</w:t>
            </w:r>
          </w:p>
        </w:tc>
        <w:tc>
          <w:tcPr>
            <w:tcW w:w="1474" w:type="dxa"/>
            <w:tcBorders>
              <w:top w:val="single" w:sz="6" w:space="0" w:color="auto"/>
              <w:left w:val="single" w:sz="6" w:space="0" w:color="auto"/>
              <w:bottom w:val="single" w:sz="6" w:space="0" w:color="auto"/>
              <w:right w:val="single" w:sz="6" w:space="0" w:color="auto"/>
            </w:tcBorders>
            <w:vAlign w:val="center"/>
          </w:tcPr>
          <w:p w14:paraId="6FF193D2" w14:textId="77777777"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5F45AA" w:rsidRPr="008E2214" w14:paraId="1319494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CE498D5" w14:textId="4649BDB8"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21. Week</w:t>
            </w:r>
          </w:p>
          <w:p w14:paraId="4D35F7A5" w14:textId="1EA0EE7E"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22-26 February</w:t>
            </w:r>
          </w:p>
        </w:tc>
        <w:tc>
          <w:tcPr>
            <w:tcW w:w="600" w:type="dxa"/>
            <w:tcBorders>
              <w:top w:val="single" w:sz="6" w:space="0" w:color="auto"/>
              <w:left w:val="single" w:sz="6" w:space="0" w:color="auto"/>
              <w:bottom w:val="single" w:sz="6" w:space="0" w:color="auto"/>
              <w:right w:val="single" w:sz="6" w:space="0" w:color="auto"/>
            </w:tcBorders>
            <w:vAlign w:val="center"/>
          </w:tcPr>
          <w:p w14:paraId="2A6A65DC" w14:textId="6E3BAD85"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ED2787F" w14:textId="2B4F391F"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6: Adventures</w:t>
            </w:r>
          </w:p>
        </w:tc>
        <w:tc>
          <w:tcPr>
            <w:tcW w:w="2126" w:type="dxa"/>
            <w:tcBorders>
              <w:top w:val="single" w:sz="6" w:space="0" w:color="auto"/>
              <w:left w:val="single" w:sz="6" w:space="0" w:color="auto"/>
              <w:bottom w:val="single" w:sz="6" w:space="0" w:color="auto"/>
              <w:right w:val="single" w:sz="6" w:space="0" w:color="auto"/>
            </w:tcBorders>
            <w:vAlign w:val="center"/>
          </w:tcPr>
          <w:p w14:paraId="7B65763A" w14:textId="0ABD4717"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Blogs / Charts Diaries/Journal Entries E-mails / Illustrations Lists / Maps News / Notes and Messages Podcasts / Posters Questionnaires Reports Songs / Stories Videos / Websites  Tasks/Activities Drama (Role Play, Simulation, Pantomime) Find Someo</w:t>
            </w:r>
          </w:p>
        </w:tc>
        <w:tc>
          <w:tcPr>
            <w:tcW w:w="4819" w:type="dxa"/>
            <w:tcBorders>
              <w:top w:val="single" w:sz="6" w:space="0" w:color="auto"/>
              <w:left w:val="single" w:sz="6" w:space="0" w:color="auto"/>
              <w:bottom w:val="single" w:sz="6" w:space="0" w:color="auto"/>
              <w:right w:val="single" w:sz="6" w:space="0" w:color="auto"/>
            </w:tcBorders>
            <w:vAlign w:val="center"/>
          </w:tcPr>
          <w:p w14:paraId="7E7583F4" w14:textId="7D810B2A"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E8.6.L1. Students will be able to follow a discussion on adventures. E8.6.L2. Students will be able to understand the main points of simple messages.  Spoken Interaction E8.6.SI1. Students will be able to interact with reasonable ease in short conversations. E8.6.SI2. Students will be able to talk about comparisons, preferences and their reasons.  Spoken Production E8.6.SP1. Students will be able to make comparisons about sports and games by using simple descriptive language.  Reading E8.6.R1. Students will be able to understand short and simple texts to find the main points about adventures.  Writing E8.6.W1. Students will be able to write a short and simple paragraph comparing two objects.</w:t>
            </w:r>
          </w:p>
        </w:tc>
        <w:tc>
          <w:tcPr>
            <w:tcW w:w="3686" w:type="dxa"/>
            <w:tcBorders>
              <w:top w:val="single" w:sz="6" w:space="0" w:color="auto"/>
              <w:left w:val="single" w:sz="6" w:space="0" w:color="auto"/>
              <w:bottom w:val="single" w:sz="6" w:space="0" w:color="auto"/>
              <w:right w:val="single" w:sz="6" w:space="0" w:color="auto"/>
            </w:tcBorders>
            <w:vAlign w:val="center"/>
          </w:tcPr>
          <w:p w14:paraId="7D5435A0" w14:textId="51CD6CF6"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preferences / Giving explanations and reasons What do you prefer doing on summer holidays? -I would rather go rafting than canoeing because it is easier. -I prefer rafting to kayaking because it is more entertaining.  Making comparisons I think bungee-jumping is more/less dangerous and challenging than canoeing. I think extreme sports are more exciting than indoor sports.  amusing bungee-jumping canoeing caving challenging disappointing entertaining exciting extreme sports fascinating hang-gliding kayaking motor-racing paragliding rafting skateboarding take risks</w:t>
            </w:r>
          </w:p>
        </w:tc>
        <w:tc>
          <w:tcPr>
            <w:tcW w:w="1474" w:type="dxa"/>
            <w:tcBorders>
              <w:top w:val="single" w:sz="6" w:space="0" w:color="auto"/>
              <w:left w:val="single" w:sz="6" w:space="0" w:color="auto"/>
              <w:bottom w:val="single" w:sz="6" w:space="0" w:color="auto"/>
              <w:right w:val="single" w:sz="6" w:space="0" w:color="auto"/>
            </w:tcBorders>
            <w:vAlign w:val="center"/>
          </w:tcPr>
          <w:p w14:paraId="229A436C" w14:textId="77777777"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5F45AA" w:rsidRPr="008E2214" w14:paraId="679BB56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FC0EC8C" w14:textId="7114E726"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22 Week</w:t>
            </w:r>
          </w:p>
          <w:p w14:paraId="2A3E4408" w14:textId="55149776"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01-05 March</w:t>
            </w:r>
          </w:p>
        </w:tc>
        <w:tc>
          <w:tcPr>
            <w:tcW w:w="600" w:type="dxa"/>
            <w:tcBorders>
              <w:top w:val="single" w:sz="6" w:space="0" w:color="auto"/>
              <w:left w:val="single" w:sz="6" w:space="0" w:color="auto"/>
              <w:bottom w:val="single" w:sz="6" w:space="0" w:color="auto"/>
              <w:right w:val="single" w:sz="6" w:space="0" w:color="auto"/>
            </w:tcBorders>
            <w:vAlign w:val="center"/>
          </w:tcPr>
          <w:p w14:paraId="31C4B655" w14:textId="05A08648"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293A308" w14:textId="702F0918"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7: Tourism</w:t>
            </w:r>
          </w:p>
        </w:tc>
        <w:tc>
          <w:tcPr>
            <w:tcW w:w="2126" w:type="dxa"/>
            <w:tcBorders>
              <w:top w:val="single" w:sz="6" w:space="0" w:color="auto"/>
              <w:left w:val="single" w:sz="6" w:space="0" w:color="auto"/>
              <w:bottom w:val="single" w:sz="6" w:space="0" w:color="auto"/>
              <w:right w:val="single" w:sz="6" w:space="0" w:color="auto"/>
            </w:tcBorders>
            <w:vAlign w:val="center"/>
          </w:tcPr>
          <w:p w14:paraId="54E26709" w14:textId="68C2A1DD"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Charts Diaries/Journal Entries E-mails Illustrations Maps Lists News Reports Notes and Messages Podcasts Posters Questionnaires Songs Stories Videos Websites Tasks/Activities Drama (Role Play, Simulation, Pantomime) Find Someone Who … Games Guessing Information/Opinion Gap Information Transfer Labeling Matching Questions and Answers Reordering Storytelling True/False/No information Assignments • Students keep expanding their visual dictionary by including new vocabulary items. • Students interview with the peers about their holiday preferences, and then they prepare a travel plan using maps and pictures to compare each destination."</w:t>
            </w:r>
          </w:p>
        </w:tc>
        <w:tc>
          <w:tcPr>
            <w:tcW w:w="4819" w:type="dxa"/>
            <w:tcBorders>
              <w:top w:val="single" w:sz="6" w:space="0" w:color="auto"/>
              <w:left w:val="single" w:sz="6" w:space="0" w:color="auto"/>
              <w:bottom w:val="single" w:sz="6" w:space="0" w:color="auto"/>
              <w:right w:val="single" w:sz="6" w:space="0" w:color="auto"/>
            </w:tcBorders>
            <w:vAlign w:val="center"/>
          </w:tcPr>
          <w:p w14:paraId="0C97AB26" w14:textId="61641A37"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E8.7.L1. Students will be able to understand and extract the specific information from short and simple oral texts. Spoken Interaction E8.7.SI1. Students will be able to exchange information about tourism. E8.7.SI2. Students will be able to talk about their favorite tourist attractions by giving details. Spoken Production E8.7.SP1. Students will be able to express their preferences for particular tourist attractions and give reasons. E8.7.SP2. Students will be able to make simple comparisons between different tourist attractions. E8.7.SP3. Students will be able to express their experiences about places. Reading E8.7.R1. Students will be able to find specific information from various texts about tourism. Writing E8.7.W1. Students will be able to design a brochure, advertisement or a postcard about their favorite tourist attraction(s)."</w:t>
            </w:r>
          </w:p>
        </w:tc>
        <w:tc>
          <w:tcPr>
            <w:tcW w:w="3686" w:type="dxa"/>
            <w:tcBorders>
              <w:top w:val="single" w:sz="6" w:space="0" w:color="auto"/>
              <w:left w:val="single" w:sz="6" w:space="0" w:color="auto"/>
              <w:bottom w:val="single" w:sz="6" w:space="0" w:color="auto"/>
              <w:right w:val="single" w:sz="6" w:space="0" w:color="auto"/>
            </w:tcBorders>
            <w:vAlign w:val="center"/>
          </w:tcPr>
          <w:p w14:paraId="318D9358" w14:textId="5823EDCC"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places What do you think about Rome? Did you enjoy your trip? —It was incredible. It’s truly an ancient city, and the weather was just perfect. It is in fact usually warm and sunny in Rome. Expressing preferences Which one do you prefer? Historic sites or the seaside? —I’d rather visit historic sites because they are usually more interesting. Giving explanations/reasons —I think/guess/believe/suppose it is exciting. —In my opinion/to me, it is lovely. —In my opinion/to me, it sounds/looks fascinating. Making comparisons —In my opinion/to me, historical architecture is more beautiful than modern architecture. —I think/guess/believe/suppose all-inclusive hotels are more attractive than bed and breakfasts. Talking about experiences Have you ever been to …? —Yes, I have. —No, I have not. —I have been to Side before. —I have never been to Mardin. all-inclusive ancient architecture attraction, -s bed and breakfast countryside culture/cultural destination fascinating historic site, -s incredible resort, fascinating historic site, -s incredible resort, -s rural urban</w:t>
            </w:r>
          </w:p>
        </w:tc>
        <w:tc>
          <w:tcPr>
            <w:tcW w:w="1474" w:type="dxa"/>
            <w:tcBorders>
              <w:top w:val="single" w:sz="6" w:space="0" w:color="auto"/>
              <w:left w:val="single" w:sz="6" w:space="0" w:color="auto"/>
              <w:bottom w:val="single" w:sz="6" w:space="0" w:color="auto"/>
              <w:right w:val="single" w:sz="6" w:space="0" w:color="auto"/>
            </w:tcBorders>
            <w:vAlign w:val="center"/>
          </w:tcPr>
          <w:p w14:paraId="1F5A55D6" w14:textId="6795E5BD"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3D4505" w:rsidRPr="008E2214" w14:paraId="6582E2AD" w14:textId="77777777" w:rsidTr="009F0F35">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65F5EA6" w14:textId="4FB87E25" w:rsidR="003D4505" w:rsidRPr="008E2214" w:rsidRDefault="003D4505" w:rsidP="003D4505">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lastRenderedPageBreak/>
              <w:t>08-12 March</w:t>
            </w:r>
          </w:p>
        </w:tc>
        <w:tc>
          <w:tcPr>
            <w:tcW w:w="600"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3BED3DB" w14:textId="7A4C1E5E"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AD25253" w14:textId="32F81DF6"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1AD04DB" w14:textId="49F0B90E"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5A02311" w14:textId="10C94454" w:rsidR="003D4505" w:rsidRPr="008E2214" w:rsidRDefault="003D4505" w:rsidP="003D4505">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EID-AL FITR</w:t>
            </w:r>
            <w:r w:rsidRPr="008E2214">
              <w:rPr>
                <w:rFonts w:ascii="Arial" w:hAnsi="Arial" w:cs="Arial"/>
                <w:b/>
                <w:bCs/>
                <w:color w:val="000000"/>
                <w:sz w:val="14"/>
                <w:szCs w:val="14"/>
                <w:lang w:val="en-US"/>
              </w:rPr>
              <w:br/>
            </w:r>
            <w:r w:rsidRPr="008E2214">
              <w:rPr>
                <w:rFonts w:ascii="Arial" w:hAnsi="Arial" w:cs="Arial"/>
                <w:b/>
                <w:bCs/>
                <w:color w:val="000000"/>
                <w:sz w:val="14"/>
                <w:szCs w:val="14"/>
                <w:lang w:val="en-US"/>
              </w:rPr>
              <w:br/>
              <w:t>MID-TERM BREAK</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B6E3763" w14:textId="7872416C" w:rsidR="003D4505" w:rsidRPr="008E2214" w:rsidRDefault="003D4505" w:rsidP="003D4505">
            <w:pPr>
              <w:autoSpaceDE w:val="0"/>
              <w:autoSpaceDN w:val="0"/>
              <w:adjustRightInd w:val="0"/>
              <w:jc w:val="center"/>
              <w:rPr>
                <w:rFonts w:ascii="Arial" w:hAnsi="Arial" w:cs="Arial"/>
                <w:color w:val="000000"/>
                <w:sz w:val="14"/>
                <w:szCs w:val="14"/>
                <w:lang w:val="en-US"/>
              </w:rPr>
            </w:pP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E68F4F5" w14:textId="77777777" w:rsidR="003D4505" w:rsidRPr="008E2214" w:rsidRDefault="003D4505" w:rsidP="003D4505">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 xml:space="preserve">12 March, </w:t>
            </w:r>
          </w:p>
          <w:p w14:paraId="4E4FC69A" w14:textId="1B8A6673" w:rsidR="003D4505" w:rsidRPr="008E2214" w:rsidRDefault="003D4505" w:rsidP="003D4505">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The Adoption of the Turkish National Anthem and Commemoration Day of Mehmet Akif Ersoy</w:t>
            </w:r>
          </w:p>
        </w:tc>
      </w:tr>
      <w:tr w:rsidR="005F45AA" w:rsidRPr="008E2214" w14:paraId="5DE3798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89C153B" w14:textId="526A1D86"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23. Week</w:t>
            </w:r>
          </w:p>
          <w:p w14:paraId="2F1B90A2" w14:textId="336D237C"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15-19 March</w:t>
            </w:r>
          </w:p>
        </w:tc>
        <w:tc>
          <w:tcPr>
            <w:tcW w:w="600" w:type="dxa"/>
            <w:tcBorders>
              <w:top w:val="single" w:sz="6" w:space="0" w:color="auto"/>
              <w:left w:val="single" w:sz="6" w:space="0" w:color="auto"/>
              <w:bottom w:val="single" w:sz="6" w:space="0" w:color="auto"/>
              <w:right w:val="single" w:sz="6" w:space="0" w:color="auto"/>
            </w:tcBorders>
            <w:vAlign w:val="center"/>
          </w:tcPr>
          <w:p w14:paraId="4F88612E" w14:textId="12C712CA"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E0502BE" w14:textId="1D13F29C"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7: Tourism</w:t>
            </w:r>
          </w:p>
        </w:tc>
        <w:tc>
          <w:tcPr>
            <w:tcW w:w="2126" w:type="dxa"/>
            <w:tcBorders>
              <w:top w:val="single" w:sz="6" w:space="0" w:color="auto"/>
              <w:left w:val="single" w:sz="6" w:space="0" w:color="auto"/>
              <w:bottom w:val="single" w:sz="6" w:space="0" w:color="auto"/>
              <w:right w:val="single" w:sz="6" w:space="0" w:color="auto"/>
            </w:tcBorders>
            <w:vAlign w:val="center"/>
          </w:tcPr>
          <w:p w14:paraId="6147157A" w14:textId="7224BF2F"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Charts Diaries/Journal Entries E-mails Illustrations Maps Lists News Reports Notes and Messages Podcasts Posters Questionnaires Songs Stories Videos Websites Tasks/Activities Drama (Role Play, Simulation, Pantomime) Find Someone Who … Games Guessing Information/Opinion Gap Information Transfer Labeling Matching Questions and Answers Reordering Storytelling True/False/No information Assignments • Students keep expanding their visual dictionary by including new vocabulary items. • Students interview with the peers about their holiday preferences, and then they prepare a travel plan using maps and pictures to compare each destination."</w:t>
            </w:r>
          </w:p>
        </w:tc>
        <w:tc>
          <w:tcPr>
            <w:tcW w:w="4819" w:type="dxa"/>
            <w:tcBorders>
              <w:top w:val="single" w:sz="6" w:space="0" w:color="auto"/>
              <w:left w:val="single" w:sz="6" w:space="0" w:color="auto"/>
              <w:bottom w:val="single" w:sz="6" w:space="0" w:color="auto"/>
              <w:right w:val="single" w:sz="6" w:space="0" w:color="auto"/>
            </w:tcBorders>
            <w:vAlign w:val="center"/>
          </w:tcPr>
          <w:p w14:paraId="7F0FDD15" w14:textId="2B1254A6"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E8.7.L1. Students will be able to understand and extract the specific information from short and simple oral texts. Spoken Interaction E8.7.SI1. Students will be able to exchange information about tourism. E8.7.SI2. Students will be able to talk about their favorite tourist attractions by giving details. Spoken Production E8.7.SP1. Students will be able to express their preferences for particular tourist attractions and give reasons. E8.7.SP2. Students will be able to make simple comparisons between different tourist attractions. E8.7.SP3. Students will be able to express their experiences about places. Reading E8.7.R1. Students will be able to find specific information from various texts about tourism. Writing E8.7.W1. Students will be able to design a brochure, advertisement or a postcard about their favorite tourist attraction(s)."</w:t>
            </w:r>
          </w:p>
        </w:tc>
        <w:tc>
          <w:tcPr>
            <w:tcW w:w="3686" w:type="dxa"/>
            <w:tcBorders>
              <w:top w:val="single" w:sz="6" w:space="0" w:color="auto"/>
              <w:left w:val="single" w:sz="6" w:space="0" w:color="auto"/>
              <w:bottom w:val="single" w:sz="6" w:space="0" w:color="auto"/>
              <w:right w:val="single" w:sz="6" w:space="0" w:color="auto"/>
            </w:tcBorders>
            <w:vAlign w:val="center"/>
          </w:tcPr>
          <w:p w14:paraId="1EA160D2" w14:textId="14949C98"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places What do you think about Rome? Did you enjoy your trip? —It was incredible. It’s truly an ancient city, and the weather was just perfect. It is in fact usually warm and sunny in Rome. Expressing preferences Which one do you prefer? Historic sites or the seaside? —I’d rather visit historic sites because they are usually more interesting. Giving explanations/reasons —I think/guess/believe/suppose it is exciting. —In my opinion/to me, it is lovely. —In my opinion/to me, it sounds/looks fascinating. Making comparisons —In my opinion/to me, historical architecture is more beautiful than modern architecture. —I think/guess/believe/suppose all-inclusive hotels are more attractive than bed and breakfasts. Talking about experiences Have you ever been to …? —Yes, I have. —No, I have not. —I have been to Side before. —I have never been to Mardin. all-inclusive ancient architecture attraction, -s bed and breakfast countryside culture/cultural destination fascinating historic site, -s incredible resort, fascinating historic site, -s incredible resort, -s rural urban</w:t>
            </w:r>
          </w:p>
        </w:tc>
        <w:tc>
          <w:tcPr>
            <w:tcW w:w="1474" w:type="dxa"/>
            <w:tcBorders>
              <w:top w:val="single" w:sz="6" w:space="0" w:color="auto"/>
              <w:left w:val="single" w:sz="6" w:space="0" w:color="auto"/>
              <w:bottom w:val="single" w:sz="6" w:space="0" w:color="auto"/>
              <w:right w:val="single" w:sz="6" w:space="0" w:color="auto"/>
            </w:tcBorders>
            <w:vAlign w:val="center"/>
          </w:tcPr>
          <w:p w14:paraId="5CFF5C8E" w14:textId="77777777"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18 March,</w:t>
            </w:r>
          </w:p>
          <w:p w14:paraId="6C24C24D" w14:textId="77777777"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Çanakkale Victory and Martyrs' Day</w:t>
            </w:r>
            <w:r w:rsidRPr="008E2214">
              <w:rPr>
                <w:rFonts w:ascii="Arial" w:hAnsi="Arial" w:cs="Arial"/>
                <w:color w:val="000000"/>
                <w:sz w:val="14"/>
                <w:szCs w:val="14"/>
                <w:lang w:val="en-US"/>
              </w:rPr>
              <w:br/>
            </w:r>
            <w:r w:rsidRPr="008E2214">
              <w:rPr>
                <w:rFonts w:ascii="Arial" w:hAnsi="Arial" w:cs="Arial"/>
                <w:color w:val="000000"/>
                <w:sz w:val="14"/>
                <w:szCs w:val="14"/>
                <w:lang w:val="en-US"/>
              </w:rPr>
              <w:br/>
              <w:t>16-22 March,</w:t>
            </w:r>
          </w:p>
          <w:p w14:paraId="300C2B3C" w14:textId="593EEC32"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Turkic World and Communities Week</w:t>
            </w:r>
          </w:p>
        </w:tc>
      </w:tr>
      <w:tr w:rsidR="005F45AA" w:rsidRPr="008E2214" w14:paraId="31C373B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C78EEB5" w14:textId="5B3B651C"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24. Week</w:t>
            </w:r>
          </w:p>
          <w:p w14:paraId="7B5A2B96" w14:textId="6D1F19A5"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22-26 March</w:t>
            </w:r>
          </w:p>
        </w:tc>
        <w:tc>
          <w:tcPr>
            <w:tcW w:w="600" w:type="dxa"/>
            <w:tcBorders>
              <w:top w:val="single" w:sz="6" w:space="0" w:color="auto"/>
              <w:left w:val="single" w:sz="6" w:space="0" w:color="auto"/>
              <w:bottom w:val="single" w:sz="6" w:space="0" w:color="auto"/>
              <w:right w:val="single" w:sz="6" w:space="0" w:color="auto"/>
            </w:tcBorders>
            <w:vAlign w:val="center"/>
          </w:tcPr>
          <w:p w14:paraId="4D471CB1" w14:textId="7EA429ED"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C248E3D" w14:textId="7DF2A439"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7: Tourism</w:t>
            </w:r>
          </w:p>
        </w:tc>
        <w:tc>
          <w:tcPr>
            <w:tcW w:w="2126" w:type="dxa"/>
            <w:tcBorders>
              <w:top w:val="single" w:sz="6" w:space="0" w:color="auto"/>
              <w:left w:val="single" w:sz="6" w:space="0" w:color="auto"/>
              <w:bottom w:val="single" w:sz="6" w:space="0" w:color="auto"/>
              <w:right w:val="single" w:sz="6" w:space="0" w:color="auto"/>
            </w:tcBorders>
            <w:vAlign w:val="center"/>
          </w:tcPr>
          <w:p w14:paraId="61718F21" w14:textId="084374BE"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Charts Diaries/Journal Entries E-mails Illustrations Maps Lists News Reports Notes and Messages Podcasts Posters Questionnaires Songs Stories Videos Websites Tasks/Activities Drama (Role Play, Simulation, Pantomime) Find Someone Who … Games Guessing Information/Opinion Gap Information Transfer Labeling Matching Questions and Answers Reordering Storytelling True/False/No information Assignments • Students keep expanding their visual dictionary by including new vocabulary items. • Students interview with the peers about their holiday preferences, and then they prepare a travel plan using maps and pictures to compare each destination."</w:t>
            </w:r>
          </w:p>
        </w:tc>
        <w:tc>
          <w:tcPr>
            <w:tcW w:w="4819" w:type="dxa"/>
            <w:tcBorders>
              <w:top w:val="single" w:sz="6" w:space="0" w:color="auto"/>
              <w:left w:val="single" w:sz="6" w:space="0" w:color="auto"/>
              <w:bottom w:val="single" w:sz="6" w:space="0" w:color="auto"/>
              <w:right w:val="single" w:sz="6" w:space="0" w:color="auto"/>
            </w:tcBorders>
            <w:vAlign w:val="center"/>
          </w:tcPr>
          <w:p w14:paraId="5C8CBE14" w14:textId="698AC370"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E8.7.L1. Students will be able to understand and extract the specific information from short and simple oral texts. Spoken Interaction E8.7.SI1. Students will be able to exchange information about tourism. E8.7.SI2. Students will be able to talk about their favorite tourist attractions by giving details. Spoken Production E8.7.SP1. Students will be able to express their preferences for particular tourist attractions and give reasons. E8.7.SP2. Students will be able to make simple comparisons between different tourist attractions. E8.7.SP3. Students will be able to express their experiences about places. Reading E8.7.R1. Students will be able to find specific information from various texts about tourism. Writing E8.7.W1. Students will be able to design a brochure, advertisement or a postcard about their favorite tourist attraction(s)."</w:t>
            </w:r>
          </w:p>
        </w:tc>
        <w:tc>
          <w:tcPr>
            <w:tcW w:w="3686" w:type="dxa"/>
            <w:tcBorders>
              <w:top w:val="single" w:sz="6" w:space="0" w:color="auto"/>
              <w:left w:val="single" w:sz="6" w:space="0" w:color="auto"/>
              <w:bottom w:val="single" w:sz="6" w:space="0" w:color="auto"/>
              <w:right w:val="single" w:sz="6" w:space="0" w:color="auto"/>
            </w:tcBorders>
            <w:vAlign w:val="center"/>
          </w:tcPr>
          <w:p w14:paraId="1E64DDFC" w14:textId="2D921FE4"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places What do you think about Rome? Did you enjoy your trip? —It was incredible. It’s truly an ancient city, and the weather was just perfect. It is in fact usually warm and sunny in Rome. Expressing preferences Which one do you prefer? Historic sites or the seaside? —I’d rather visit historic sites because they are usually more interesting. Giving explanations/reasons —I think/guess/believe/suppose it is exciting. —In my opinion/to me, it is lovely. —In my opinion/to me, it sounds/looks fascinating. Making comparisons —In my opinion/to me, historical architecture is more beautiful than modern architecture. —I think/guess/believe/suppose all-inclusive hotels are more attractive than bed and breakfasts. Talking about experiences Have you ever been to …? —Yes, I have. —No, I have not. —I have been to Side before. —I have never been to Mardin. all-inclusive ancient architecture attraction, -s bed and breakfast countryside culture/cultural destination fascinating historic site, -s incredible resort, fascinating historic site, -s incredible resort, -s rural urban</w:t>
            </w:r>
          </w:p>
        </w:tc>
        <w:tc>
          <w:tcPr>
            <w:tcW w:w="1474" w:type="dxa"/>
            <w:tcBorders>
              <w:top w:val="single" w:sz="6" w:space="0" w:color="auto"/>
              <w:left w:val="single" w:sz="6" w:space="0" w:color="auto"/>
              <w:bottom w:val="single" w:sz="6" w:space="0" w:color="auto"/>
              <w:right w:val="single" w:sz="6" w:space="0" w:color="auto"/>
            </w:tcBorders>
            <w:vAlign w:val="center"/>
          </w:tcPr>
          <w:p w14:paraId="1EA4C26C" w14:textId="77777777"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5F45AA" w:rsidRPr="008E2214" w14:paraId="0476DF7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5808869" w14:textId="445F4839"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lastRenderedPageBreak/>
              <w:t>25. Week</w:t>
            </w:r>
          </w:p>
          <w:p w14:paraId="1BE5B235" w14:textId="3328308A"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29 March – 02 April</w:t>
            </w:r>
          </w:p>
        </w:tc>
        <w:tc>
          <w:tcPr>
            <w:tcW w:w="600" w:type="dxa"/>
            <w:tcBorders>
              <w:top w:val="single" w:sz="6" w:space="0" w:color="auto"/>
              <w:left w:val="single" w:sz="6" w:space="0" w:color="auto"/>
              <w:bottom w:val="single" w:sz="6" w:space="0" w:color="auto"/>
              <w:right w:val="single" w:sz="6" w:space="0" w:color="auto"/>
            </w:tcBorders>
            <w:vAlign w:val="center"/>
          </w:tcPr>
          <w:p w14:paraId="55F26967" w14:textId="68EF2FE8"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FC27F91" w14:textId="3B798A72"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7: Tourism</w:t>
            </w:r>
          </w:p>
        </w:tc>
        <w:tc>
          <w:tcPr>
            <w:tcW w:w="2126" w:type="dxa"/>
            <w:tcBorders>
              <w:top w:val="single" w:sz="6" w:space="0" w:color="auto"/>
              <w:left w:val="single" w:sz="6" w:space="0" w:color="auto"/>
              <w:bottom w:val="single" w:sz="6" w:space="0" w:color="auto"/>
              <w:right w:val="single" w:sz="6" w:space="0" w:color="auto"/>
            </w:tcBorders>
            <w:vAlign w:val="center"/>
          </w:tcPr>
          <w:p w14:paraId="73A4ADC5" w14:textId="4938A25D"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Charts Diaries/Journal Entries E-mails Illustrations Maps Lists News Reports Notes and Messages Podcasts Posters Questionnaires Songs Stories Videos Websites Tasks/Activities Drama (Role Play, Simulation, Pantomime) Find Someone Who … Games Guessing Information/Opinion Gap Information Transfer Labeling Matching Questions and Answers Reordering Storytelling True/False/No information Assignments • Students keep expanding their visual dictionary by including new vocabulary items. • Students interview with the peers about their holiday preferences, and then they prepare a travel plan using maps and pictures to compare each destination."</w:t>
            </w:r>
          </w:p>
        </w:tc>
        <w:tc>
          <w:tcPr>
            <w:tcW w:w="4819" w:type="dxa"/>
            <w:tcBorders>
              <w:top w:val="single" w:sz="6" w:space="0" w:color="auto"/>
              <w:left w:val="single" w:sz="6" w:space="0" w:color="auto"/>
              <w:bottom w:val="single" w:sz="6" w:space="0" w:color="auto"/>
              <w:right w:val="single" w:sz="6" w:space="0" w:color="auto"/>
            </w:tcBorders>
            <w:vAlign w:val="center"/>
          </w:tcPr>
          <w:p w14:paraId="0FAB6571" w14:textId="18FDA058"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E8.7.L1. Students will be able to understand and extract the specific information from short and simple oral texts. Spoken Interaction E8.7.SI1. Students will be able to exchange information about tourism. E8.7.SI2. Students will be able to talk about their favorite tourist attractions by giving details. Spoken Production E8.7.SP1. Students will be able to express their preferences for particular tourist attractions and give reasons. E8.7.SP2. Students will be able to make simple comparisons between different tourist attractions. E8.7.SP3. Students will be able to express their experiences about places. Reading E8.7.R1. Students will be able to find specific information from various texts about tourism. Writing E8.7.W1. Students will be able to design a brochure, advertisement or a postcard about their favorite tourist attraction(s)."</w:t>
            </w:r>
          </w:p>
        </w:tc>
        <w:tc>
          <w:tcPr>
            <w:tcW w:w="3686" w:type="dxa"/>
            <w:tcBorders>
              <w:top w:val="single" w:sz="6" w:space="0" w:color="auto"/>
              <w:left w:val="single" w:sz="6" w:space="0" w:color="auto"/>
              <w:bottom w:val="single" w:sz="6" w:space="0" w:color="auto"/>
              <w:right w:val="single" w:sz="6" w:space="0" w:color="auto"/>
            </w:tcBorders>
            <w:vAlign w:val="center"/>
          </w:tcPr>
          <w:p w14:paraId="3D5F51BB" w14:textId="092C6195"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places What do you think about Rome? Did you enjoy your trip? —It was incredible. It’s truly an ancient city, and the weather was just perfect. It is in fact usually warm and sunny in Rome. Expressing preferences Which one do you prefer? Historic sites or the seaside? —I’d rather visit historic sites because they are usually more interesting. Giving explanations/reasons —I think/guess/believe/suppose it is exciting. —In my opinion/to me, it is lovely. —In my opinion/to me, it sounds/looks fascinating. Making comparisons —In my opinion/to me, historical architecture is more beautiful than modern architecture. —I think/guess/believe/suppose all-inclusive hotels are more attractive than bed and breakfasts. Talking about experiences Have you ever been to …? —Yes, I have. —No, I have not. —I have been to Side before. —I have never been to Mardin. all-inclusive ancient architecture attraction, -s bed and breakfast countryside culture/cultural destination fascinating historic site, -s incredible resort, fascinating historic site, -s incredible resort, -s rural urban</w:t>
            </w:r>
          </w:p>
        </w:tc>
        <w:tc>
          <w:tcPr>
            <w:tcW w:w="1474" w:type="dxa"/>
            <w:tcBorders>
              <w:top w:val="single" w:sz="6" w:space="0" w:color="auto"/>
              <w:left w:val="single" w:sz="6" w:space="0" w:color="auto"/>
              <w:bottom w:val="single" w:sz="6" w:space="0" w:color="auto"/>
              <w:right w:val="single" w:sz="6" w:space="0" w:color="auto"/>
            </w:tcBorders>
            <w:vAlign w:val="center"/>
          </w:tcPr>
          <w:p w14:paraId="0CCF36D2" w14:textId="69C76860"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5F45AA" w:rsidRPr="008E2214" w14:paraId="2BF5B29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DDDD8B6" w14:textId="10A82096"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26. Week</w:t>
            </w:r>
          </w:p>
          <w:p w14:paraId="530EA00E" w14:textId="309EF3BF"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05-09 April</w:t>
            </w:r>
          </w:p>
        </w:tc>
        <w:tc>
          <w:tcPr>
            <w:tcW w:w="600" w:type="dxa"/>
            <w:tcBorders>
              <w:top w:val="single" w:sz="6" w:space="0" w:color="auto"/>
              <w:left w:val="single" w:sz="6" w:space="0" w:color="auto"/>
              <w:bottom w:val="single" w:sz="6" w:space="0" w:color="auto"/>
              <w:right w:val="single" w:sz="6" w:space="0" w:color="auto"/>
            </w:tcBorders>
            <w:vAlign w:val="center"/>
          </w:tcPr>
          <w:p w14:paraId="731F273A" w14:textId="1881763A"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0D30DCBA" w14:textId="11A0D590"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8: Chores</w:t>
            </w:r>
          </w:p>
        </w:tc>
        <w:tc>
          <w:tcPr>
            <w:tcW w:w="2126" w:type="dxa"/>
            <w:tcBorders>
              <w:top w:val="single" w:sz="6" w:space="0" w:color="auto"/>
              <w:left w:val="single" w:sz="6" w:space="0" w:color="auto"/>
              <w:bottom w:val="single" w:sz="6" w:space="0" w:color="auto"/>
              <w:right w:val="single" w:sz="6" w:space="0" w:color="auto"/>
            </w:tcBorders>
            <w:vAlign w:val="center"/>
          </w:tcPr>
          <w:p w14:paraId="26907A67" w14:textId="0C43E3F9"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Charts Diaries/Journal Entries E-mails Illustrations Lists Notes and Messages Podcasts Posters Questionnaires Songs Stories Videos Websites Tasks/Activities Drama (Role Play, Simulation, Pantomime) Find Someone Who … Games Guessing Information/Opinion Gap Information Transfer Labeling Matching Questions and Answers Reordering Storytelling True/False/No information Assignments • Students keep expanding their visual dictionary by including new vocabulary items. • Students write a short paragraph explaining the responsibilities of their family members."</w:t>
            </w:r>
          </w:p>
        </w:tc>
        <w:tc>
          <w:tcPr>
            <w:tcW w:w="4819" w:type="dxa"/>
            <w:tcBorders>
              <w:top w:val="single" w:sz="6" w:space="0" w:color="auto"/>
              <w:left w:val="single" w:sz="6" w:space="0" w:color="auto"/>
              <w:bottom w:val="single" w:sz="6" w:space="0" w:color="auto"/>
              <w:right w:val="single" w:sz="6" w:space="0" w:color="auto"/>
            </w:tcBorders>
            <w:vAlign w:val="center"/>
          </w:tcPr>
          <w:p w14:paraId="0FB4890D" w14:textId="06196FD8"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E8.8.L1. Students will be able to identify the main points of a short talk describing the responsibilities of people. E8.8.L2. Students will be able to understand obligations, likes and dislikes in various oral texts. E8.8.L3. Students will be able to follow topic change during factual, short talks. Spoken Interaction E8.8.SI1. Students will be able to interact during simple, routine tasks requiring a direct exchange of information. E8.8.SI2. Students will be able to talk about responsibilities. Spoken Production E8.8.SP1. Students will be able to express their obligations, likes and dislikes in simple terms. Reading E8.8.R1. Students will be able to understand various short and simple texts about responsibilities. Writing E8.8.W1. Students will be able to write short and simple poems/stories about their feelings and responsibilities."</w:t>
            </w:r>
          </w:p>
        </w:tc>
        <w:tc>
          <w:tcPr>
            <w:tcW w:w="3686" w:type="dxa"/>
            <w:tcBorders>
              <w:top w:val="single" w:sz="6" w:space="0" w:color="auto"/>
              <w:left w:val="single" w:sz="6" w:space="0" w:color="auto"/>
              <w:bottom w:val="single" w:sz="6" w:space="0" w:color="auto"/>
              <w:right w:val="single" w:sz="6" w:space="0" w:color="auto"/>
            </w:tcBorders>
            <w:vAlign w:val="center"/>
          </w:tcPr>
          <w:p w14:paraId="1BFA8414" w14:textId="0DB3A192"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likes and dislikes I like it when my parents give me some pocket money. I don’t like it when my mom asks too many questions. Expressing obligation Do you have to help your parents in housework? —Well, I must help my parents to set the table. —I must help my brother to do his homework. We must respect the elderly/ people/ each other. My brother has to respect my rights. Expressing responsibilities I’m responsible for cooking dinner. S/he is in charge of taking out the garbage. Don’t you think it is necessary to tidy up your room? It is time to do the laundry. arrive on time clean up do the laundry doing chores iron keep quiet keep/break promises load/empty the dishwasher make the bed obey the rules return books set the table take out the garbage/trash tidy up to-do list wash/dry the dishes"</w:t>
            </w:r>
          </w:p>
        </w:tc>
        <w:tc>
          <w:tcPr>
            <w:tcW w:w="1474" w:type="dxa"/>
            <w:tcBorders>
              <w:top w:val="single" w:sz="6" w:space="0" w:color="auto"/>
              <w:left w:val="single" w:sz="6" w:space="0" w:color="auto"/>
              <w:bottom w:val="single" w:sz="6" w:space="0" w:color="auto"/>
              <w:right w:val="single" w:sz="6" w:space="0" w:color="auto"/>
            </w:tcBorders>
            <w:vAlign w:val="center"/>
          </w:tcPr>
          <w:p w14:paraId="74A9AA43" w14:textId="24D3BB5B"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5F45AA" w:rsidRPr="008E2214" w14:paraId="5D1945D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AB1E872" w14:textId="64BA6117"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27. Week</w:t>
            </w:r>
          </w:p>
          <w:p w14:paraId="196186B7" w14:textId="2CA9E9E5"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12-16 April</w:t>
            </w:r>
          </w:p>
        </w:tc>
        <w:tc>
          <w:tcPr>
            <w:tcW w:w="600" w:type="dxa"/>
            <w:tcBorders>
              <w:top w:val="single" w:sz="6" w:space="0" w:color="auto"/>
              <w:left w:val="single" w:sz="6" w:space="0" w:color="auto"/>
              <w:bottom w:val="single" w:sz="6" w:space="0" w:color="auto"/>
              <w:right w:val="single" w:sz="6" w:space="0" w:color="auto"/>
            </w:tcBorders>
            <w:vAlign w:val="center"/>
          </w:tcPr>
          <w:p w14:paraId="4D79D60C" w14:textId="7DF81EB2"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561573B5" w14:textId="1971B0E7"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8: Chores</w:t>
            </w:r>
          </w:p>
        </w:tc>
        <w:tc>
          <w:tcPr>
            <w:tcW w:w="2126" w:type="dxa"/>
            <w:tcBorders>
              <w:top w:val="single" w:sz="6" w:space="0" w:color="auto"/>
              <w:left w:val="single" w:sz="6" w:space="0" w:color="auto"/>
              <w:bottom w:val="single" w:sz="6" w:space="0" w:color="auto"/>
              <w:right w:val="single" w:sz="6" w:space="0" w:color="auto"/>
            </w:tcBorders>
            <w:vAlign w:val="center"/>
          </w:tcPr>
          <w:p w14:paraId="1004CF6F" w14:textId="3A2F553E"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Charts Diaries/Journal Entries E-mails Illustrations Lists Notes and Messages Podcasts Posters Questionnaires Songs Stories Videos Websites Tasks/Activities Drama (Role Play, Simulation, Pantomime) Find Someone Who … Games Guessing Information/Opinion Gap Information Transfer Labeling Matching Questions and Answers Reordering Storytelling True/False/No information Assignments • Students keep expanding their visual dictionary by including new vocabulary items. • Students write a short paragraph explaining the responsibilities of their family members."</w:t>
            </w:r>
          </w:p>
        </w:tc>
        <w:tc>
          <w:tcPr>
            <w:tcW w:w="4819" w:type="dxa"/>
            <w:tcBorders>
              <w:top w:val="single" w:sz="6" w:space="0" w:color="auto"/>
              <w:left w:val="single" w:sz="6" w:space="0" w:color="auto"/>
              <w:bottom w:val="single" w:sz="6" w:space="0" w:color="auto"/>
              <w:right w:val="single" w:sz="6" w:space="0" w:color="auto"/>
            </w:tcBorders>
            <w:vAlign w:val="center"/>
          </w:tcPr>
          <w:p w14:paraId="23967F49" w14:textId="489F047D"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E8.8.L1. Students will be able to identify the main points of a short talk describing the responsibilities of people. E8.8.L2. Students will be able to understand obligations, likes and dislikes in various oral texts. E8.8.L3. Students will be able to follow topic change during factual, short talks. Spoken Interaction E8.8.SI1. Students will be able to interact during simple, routine tasks requiring a direct exchange of information. E8.8.SI2. Students will be able to talk about responsibilities. Spoken Production E8.8.SP1. Students will be able to express their obligations, likes and dislikes in simple terms. Reading E8.8.R1. Students will be able to understand various short and simple texts about responsibilities. Writing E8.8.W1. Students will be able to write short and simple poems/stories about their feelings and responsibilities."</w:t>
            </w:r>
          </w:p>
        </w:tc>
        <w:tc>
          <w:tcPr>
            <w:tcW w:w="3686" w:type="dxa"/>
            <w:tcBorders>
              <w:top w:val="single" w:sz="6" w:space="0" w:color="auto"/>
              <w:left w:val="single" w:sz="6" w:space="0" w:color="auto"/>
              <w:bottom w:val="single" w:sz="6" w:space="0" w:color="auto"/>
              <w:right w:val="single" w:sz="6" w:space="0" w:color="auto"/>
            </w:tcBorders>
            <w:vAlign w:val="center"/>
          </w:tcPr>
          <w:p w14:paraId="5F9DE291" w14:textId="0EB4D452"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likes and dislikes I like it when my parents give me some pocket money. I don’t like it when my mom asks too many questions. Expressing obligation Do you have to help your parents in housework? —Well, I must help my parents to set the table. —I must help my brother to do his homework. We must respect the elderly/ people/ each other. My brother has to respect my rights. Expressing responsibilities I’m responsible for cooking dinner. S/he is in charge of taking out the garbage. Don’t you think it is necessary to tidy up your room? It is time to do the laundry. arrive on time clean up do the laundry doing chores iron keep quiet keep/break promises load/empty the dishwasher make the bed obey the rules return books set the table take out the garbage/trash tidy up to-do list wash/dry the dishes"</w:t>
            </w:r>
          </w:p>
        </w:tc>
        <w:tc>
          <w:tcPr>
            <w:tcW w:w="1474" w:type="dxa"/>
            <w:tcBorders>
              <w:top w:val="single" w:sz="6" w:space="0" w:color="auto"/>
              <w:left w:val="single" w:sz="6" w:space="0" w:color="auto"/>
              <w:bottom w:val="single" w:sz="6" w:space="0" w:color="auto"/>
              <w:right w:val="single" w:sz="6" w:space="0" w:color="auto"/>
            </w:tcBorders>
            <w:vAlign w:val="center"/>
          </w:tcPr>
          <w:p w14:paraId="4709C6B7" w14:textId="77777777"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5F45AA" w:rsidRPr="008E2214" w14:paraId="3138FDC6"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3CE1F32" w14:textId="2F628CF6"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lastRenderedPageBreak/>
              <w:t>28. Week</w:t>
            </w:r>
          </w:p>
          <w:p w14:paraId="79C9F5AB" w14:textId="03E7DCD6"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19-23 April</w:t>
            </w:r>
          </w:p>
        </w:tc>
        <w:tc>
          <w:tcPr>
            <w:tcW w:w="600" w:type="dxa"/>
            <w:tcBorders>
              <w:top w:val="single" w:sz="6" w:space="0" w:color="auto"/>
              <w:left w:val="single" w:sz="6" w:space="0" w:color="auto"/>
              <w:bottom w:val="single" w:sz="6" w:space="0" w:color="auto"/>
              <w:right w:val="single" w:sz="6" w:space="0" w:color="auto"/>
            </w:tcBorders>
            <w:vAlign w:val="center"/>
          </w:tcPr>
          <w:p w14:paraId="53E2A0A6" w14:textId="538566DC"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839E024" w14:textId="5F9971FF"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Unit 8: Chores</w:t>
            </w:r>
          </w:p>
        </w:tc>
        <w:tc>
          <w:tcPr>
            <w:tcW w:w="2126" w:type="dxa"/>
            <w:tcBorders>
              <w:top w:val="single" w:sz="6" w:space="0" w:color="auto"/>
              <w:left w:val="single" w:sz="6" w:space="0" w:color="auto"/>
              <w:bottom w:val="single" w:sz="6" w:space="0" w:color="auto"/>
              <w:right w:val="single" w:sz="6" w:space="0" w:color="auto"/>
            </w:tcBorders>
            <w:vAlign w:val="center"/>
          </w:tcPr>
          <w:p w14:paraId="1F5884C5" w14:textId="3A9344BB"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Charts Diaries/Journal Entries E-mails Illustrations Lists Notes and Messages Podcasts Posters Questionnaires Songs Stories Videos Websites Tasks/Activities Drama (Role Play, Simulation, Pantomime) Find Someone Who … Games Guessing Information/Opinion Gap Information Transfer Labeling Matching Questions and Answers Reordering Storytelling True/False/No information Assignments • Students keep expanding their visual dictionary by including new vocabulary items. • Students write a short paragraph explaining the responsibilities of their family members."</w:t>
            </w:r>
          </w:p>
        </w:tc>
        <w:tc>
          <w:tcPr>
            <w:tcW w:w="4819" w:type="dxa"/>
            <w:tcBorders>
              <w:top w:val="single" w:sz="6" w:space="0" w:color="auto"/>
              <w:left w:val="single" w:sz="6" w:space="0" w:color="auto"/>
              <w:bottom w:val="single" w:sz="6" w:space="0" w:color="auto"/>
              <w:right w:val="single" w:sz="6" w:space="0" w:color="auto"/>
            </w:tcBorders>
            <w:vAlign w:val="center"/>
          </w:tcPr>
          <w:p w14:paraId="21EA3C2E" w14:textId="7C176E6D"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E8.8.L1. Students will be able to identify the main points of a short talk describing the responsibilities of people. E8.8.L2. Students will be able to understand obligations, likes and dislikes in various oral texts. E8.8.L3. Students will be able to follow topic change during factual, short talks. Spoken Interaction E8.8.SI1. Students will be able to interact during simple, routine tasks requiring a direct exchange of information. E8.8.SI2. Students will be able to talk about responsibilities. Spoken Production E8.8.SP1. Students will be able to express their obligations, likes and dislikes in simple terms. Reading E8.8.R1. Students will be able to understand various short and simple texts about responsibilities. Writing E8.8.W1. Students will be able to write short and simple poems/stories about their feelings and responsibilities."</w:t>
            </w:r>
          </w:p>
        </w:tc>
        <w:tc>
          <w:tcPr>
            <w:tcW w:w="3686" w:type="dxa"/>
            <w:tcBorders>
              <w:top w:val="single" w:sz="6" w:space="0" w:color="auto"/>
              <w:left w:val="single" w:sz="6" w:space="0" w:color="auto"/>
              <w:bottom w:val="single" w:sz="6" w:space="0" w:color="auto"/>
              <w:right w:val="single" w:sz="6" w:space="0" w:color="auto"/>
            </w:tcBorders>
            <w:vAlign w:val="center"/>
          </w:tcPr>
          <w:p w14:paraId="3213768C" w14:textId="1CECFF22"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"Expressing likes and dislikes I like it when my parents give me some pocket money. I don’t like it when my mom asks too many questions. Expressing obligation Do you have to help your parents in housework? —Well, I must help my parents to set the table. —I must help my brother to do his homework. We must respect the elderly/ people/ each other. My brother has to respect my rights. Expressing responsibilities I’m responsible for cooking dinner. S/he is in charge of taking out the garbage. Don’t you think it is necessary to tidy up your room? It is time to do the laundry. arrive on time clean up do the laundry doing chores iron keep quiet keep/break promises load/empty the dishwasher make the bed obey the rules return books set the table take out the garbage/trash tidy up to-do list wash/dry the dishes"</w:t>
            </w:r>
          </w:p>
        </w:tc>
        <w:tc>
          <w:tcPr>
            <w:tcW w:w="1474" w:type="dxa"/>
            <w:tcBorders>
              <w:top w:val="single" w:sz="6" w:space="0" w:color="auto"/>
              <w:left w:val="single" w:sz="6" w:space="0" w:color="auto"/>
              <w:bottom w:val="single" w:sz="6" w:space="0" w:color="auto"/>
              <w:right w:val="single" w:sz="6" w:space="0" w:color="auto"/>
            </w:tcBorders>
            <w:vAlign w:val="center"/>
          </w:tcPr>
          <w:p w14:paraId="0A2D8836" w14:textId="77777777"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 xml:space="preserve">23 April </w:t>
            </w:r>
          </w:p>
          <w:p w14:paraId="2FB7976D" w14:textId="0FCF2443"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National Sovereignty and Children's Day</w:t>
            </w:r>
          </w:p>
        </w:tc>
      </w:tr>
      <w:tr w:rsidR="005F45AA" w:rsidRPr="008E2214" w14:paraId="1FE0F10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2E177E3" w14:textId="0E302F20"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29. Week</w:t>
            </w:r>
          </w:p>
          <w:p w14:paraId="4566874A" w14:textId="371B8BD5"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26-30 April</w:t>
            </w:r>
          </w:p>
        </w:tc>
        <w:tc>
          <w:tcPr>
            <w:tcW w:w="600" w:type="dxa"/>
            <w:tcBorders>
              <w:top w:val="single" w:sz="6" w:space="0" w:color="auto"/>
              <w:left w:val="single" w:sz="6" w:space="0" w:color="auto"/>
              <w:bottom w:val="single" w:sz="6" w:space="0" w:color="auto"/>
              <w:right w:val="single" w:sz="6" w:space="0" w:color="auto"/>
            </w:tcBorders>
            <w:vAlign w:val="center"/>
          </w:tcPr>
          <w:p w14:paraId="0960FD86" w14:textId="74FC49AF"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8EAB6C6" w14:textId="5E13A3F4"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9- Science</w:t>
            </w:r>
          </w:p>
        </w:tc>
        <w:tc>
          <w:tcPr>
            <w:tcW w:w="2126" w:type="dxa"/>
            <w:tcBorders>
              <w:top w:val="single" w:sz="6" w:space="0" w:color="auto"/>
              <w:left w:val="single" w:sz="6" w:space="0" w:color="auto"/>
              <w:bottom w:val="single" w:sz="6" w:space="0" w:color="auto"/>
              <w:right w:val="single" w:sz="6" w:space="0" w:color="auto"/>
            </w:tcBorders>
            <w:vAlign w:val="center"/>
          </w:tcPr>
          <w:p w14:paraId="0F72B382" w14:textId="4B1AE2A8"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 Blogs / Charts Diaries/Journal Entries E-mails / Illustrations Lists / Maps / News Notes and Messages Podcasts / Posters Questionnaires Reports / Songs Stories / Videos / Websites  Tasks/Activities Drama (Role Play, Simulation, Pa</w:t>
            </w:r>
          </w:p>
        </w:tc>
        <w:tc>
          <w:tcPr>
            <w:tcW w:w="4819" w:type="dxa"/>
            <w:tcBorders>
              <w:top w:val="single" w:sz="6" w:space="0" w:color="auto"/>
              <w:left w:val="single" w:sz="6" w:space="0" w:color="auto"/>
              <w:bottom w:val="single" w:sz="6" w:space="0" w:color="auto"/>
              <w:right w:val="single" w:sz="6" w:space="0" w:color="auto"/>
            </w:tcBorders>
            <w:vAlign w:val="center"/>
          </w:tcPr>
          <w:p w14:paraId="3E5D3315" w14:textId="0E19A2B1"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E8.9.L1. Students will be able to recognize main ideas and key information in short oral texts about science.  Spoken Interaction E8.9.SI1. Students will be able to talk about actions happening currently and in the past. E8.9.SI2. Students will be able to involve in simple discussions about scientific achievements.  Spoken Production E8.9.SP1. Students will be able to describe actions happening currently. E8.9.SP2. Students will be able to present information about scientific achievements in a simple way.  Reading E8.9.R1. Students will be able to understand short and simple texts about actions happening currently and in the past. E8.9.R2. Students will be able to identify main ideas and supporting details in short texts about science.  Writing E8.9.W1. Students will be able to write simple descriptions of scientific achievements in a short paragraph.</w:t>
            </w:r>
          </w:p>
        </w:tc>
        <w:tc>
          <w:tcPr>
            <w:tcW w:w="3686" w:type="dxa"/>
            <w:tcBorders>
              <w:top w:val="single" w:sz="6" w:space="0" w:color="auto"/>
              <w:left w:val="single" w:sz="6" w:space="0" w:color="auto"/>
              <w:bottom w:val="single" w:sz="6" w:space="0" w:color="auto"/>
              <w:right w:val="single" w:sz="6" w:space="0" w:color="auto"/>
            </w:tcBorders>
            <w:vAlign w:val="center"/>
          </w:tcPr>
          <w:p w14:paraId="187D7097" w14:textId="29E210B7"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the actions happening currently My brother and his friends are preparing a science project nowadays. They are doing some research in the library. What kind of books are you reading in these days/currently? -I am reading a science fiction novel. -Currently, I am reading a book about space travel.  Talking about past events Scientific achievements of the past century changed the world. For example, Archimedes invented the water screw. Researchers found some new fossils, and now they are working on them in the labs. Newton discovered the gravity of the matter and now scientists are exploring the solar gravity.  cell, -s / cure, -s / discover  do an experiment   explode / explore find out / genius, -es   high-tech  invent / lab, -s  process, -es result, -s / safety / scientific / search succeed / test tube, -s   vaccination, -s</w:t>
            </w:r>
          </w:p>
        </w:tc>
        <w:tc>
          <w:tcPr>
            <w:tcW w:w="1474" w:type="dxa"/>
            <w:tcBorders>
              <w:top w:val="single" w:sz="6" w:space="0" w:color="auto"/>
              <w:left w:val="single" w:sz="6" w:space="0" w:color="auto"/>
              <w:bottom w:val="single" w:sz="6" w:space="0" w:color="auto"/>
              <w:right w:val="single" w:sz="6" w:space="0" w:color="auto"/>
            </w:tcBorders>
            <w:vAlign w:val="center"/>
          </w:tcPr>
          <w:p w14:paraId="281AC1E7" w14:textId="77777777"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29 April,</w:t>
            </w:r>
          </w:p>
          <w:p w14:paraId="258D8613" w14:textId="77777777"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 xml:space="preserve">Kût'ül Amâre Victory            </w:t>
            </w:r>
          </w:p>
          <w:p w14:paraId="415D417F" w14:textId="7012C5C5"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br/>
            </w:r>
            <w:r w:rsidRPr="008E2214">
              <w:rPr>
                <w:rFonts w:ascii="Arial" w:hAnsi="Arial" w:cs="Arial"/>
                <w:color w:val="000000"/>
                <w:sz w:val="14"/>
                <w:szCs w:val="14"/>
                <w:lang w:val="en-US"/>
              </w:rPr>
              <w:br/>
            </w:r>
          </w:p>
          <w:p w14:paraId="1F552108" w14:textId="31A680A0"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 xml:space="preserve"> 1 May, Labour Day</w:t>
            </w:r>
          </w:p>
        </w:tc>
      </w:tr>
      <w:tr w:rsidR="005F45AA" w:rsidRPr="008E2214" w14:paraId="4494A00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2EAD73D" w14:textId="2A5A04AF"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30. Week</w:t>
            </w:r>
          </w:p>
          <w:p w14:paraId="5B73B6EB" w14:textId="3FF20840"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03-07 May</w:t>
            </w:r>
          </w:p>
        </w:tc>
        <w:tc>
          <w:tcPr>
            <w:tcW w:w="600" w:type="dxa"/>
            <w:tcBorders>
              <w:top w:val="single" w:sz="6" w:space="0" w:color="auto"/>
              <w:left w:val="single" w:sz="6" w:space="0" w:color="auto"/>
              <w:bottom w:val="single" w:sz="6" w:space="0" w:color="auto"/>
              <w:right w:val="single" w:sz="6" w:space="0" w:color="auto"/>
            </w:tcBorders>
            <w:vAlign w:val="center"/>
          </w:tcPr>
          <w:p w14:paraId="013D416C" w14:textId="5F30BAB9"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6037CDD" w14:textId="26B8AFA6"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9- Science</w:t>
            </w:r>
          </w:p>
        </w:tc>
        <w:tc>
          <w:tcPr>
            <w:tcW w:w="2126" w:type="dxa"/>
            <w:tcBorders>
              <w:top w:val="single" w:sz="6" w:space="0" w:color="auto"/>
              <w:left w:val="single" w:sz="6" w:space="0" w:color="auto"/>
              <w:bottom w:val="single" w:sz="6" w:space="0" w:color="auto"/>
              <w:right w:val="single" w:sz="6" w:space="0" w:color="auto"/>
            </w:tcBorders>
            <w:vAlign w:val="center"/>
          </w:tcPr>
          <w:p w14:paraId="6ED9FFB4" w14:textId="6294763E"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 Blogs / Charts Diaries/Journal Entries E-mails / Illustrations Lists / Maps / News Notes and Messages Podcasts / Posters Questionnaires Reports / Songs Stories / Videos / Websites  Tasks/Activities Drama (Role Play, Simulation, Pa</w:t>
            </w:r>
          </w:p>
        </w:tc>
        <w:tc>
          <w:tcPr>
            <w:tcW w:w="4819" w:type="dxa"/>
            <w:tcBorders>
              <w:top w:val="single" w:sz="6" w:space="0" w:color="auto"/>
              <w:left w:val="single" w:sz="6" w:space="0" w:color="auto"/>
              <w:bottom w:val="single" w:sz="6" w:space="0" w:color="auto"/>
              <w:right w:val="single" w:sz="6" w:space="0" w:color="auto"/>
            </w:tcBorders>
            <w:vAlign w:val="center"/>
          </w:tcPr>
          <w:p w14:paraId="3C33846E" w14:textId="47B9551F"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E8.9.L1. Students will be able to recognize main ideas and key information in short oral texts about science.  Spoken Interaction E8.9.SI1. Students will be able to talk about actions happening currently and in the past. E8.9.SI2. Students will be able to involve in simple discussions about scientific achievements.  Spoken Production E8.9.SP1. Students will be able to describe actions happening currently. E8.9.SP2. Students will be able to present information about scientific achievements in a simple way.  Reading E8.9.R1. Students will be able to understand short and simple texts about actions happening currently and in the past. E8.9.R2. Students will be able to identify main ideas and supporting details in short texts about science.  Writing E8.9.W1. Students will be able to write simple descriptions of scientific achievements in a short paragraph.</w:t>
            </w:r>
          </w:p>
        </w:tc>
        <w:tc>
          <w:tcPr>
            <w:tcW w:w="3686" w:type="dxa"/>
            <w:tcBorders>
              <w:top w:val="single" w:sz="6" w:space="0" w:color="auto"/>
              <w:left w:val="single" w:sz="6" w:space="0" w:color="auto"/>
              <w:bottom w:val="single" w:sz="6" w:space="0" w:color="auto"/>
              <w:right w:val="single" w:sz="6" w:space="0" w:color="auto"/>
            </w:tcBorders>
            <w:vAlign w:val="center"/>
          </w:tcPr>
          <w:p w14:paraId="1F6C3EB6" w14:textId="16F8293A"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the actions happening currently My brother and his friends are preparing a science project nowadays. They are doing some research in the library. What kind of books are you reading in these days/currently? -I am reading a science fiction novel. -Currently, I am reading a book about space travel.  Talking about past events Scientific achievements of the past century changed the world. For example, Archimedes invented the water screw. Researchers found some new fossils, and now they are working on them in the labs. Newton discovered the gravity of the matter and now scientists are exploring the solar gravity.  cell, -s / cure, -s / discover  do an experiment   explode / explore find out / genius, -es   high-tech  invent / lab, -s  process, -es result, -s / safety / scientific / search succeed / test tube, -s   vaccination, -s</w:t>
            </w:r>
          </w:p>
        </w:tc>
        <w:tc>
          <w:tcPr>
            <w:tcW w:w="1474" w:type="dxa"/>
            <w:tcBorders>
              <w:top w:val="single" w:sz="6" w:space="0" w:color="auto"/>
              <w:left w:val="single" w:sz="6" w:space="0" w:color="auto"/>
              <w:bottom w:val="single" w:sz="6" w:space="0" w:color="auto"/>
              <w:right w:val="single" w:sz="6" w:space="0" w:color="auto"/>
            </w:tcBorders>
            <w:vAlign w:val="center"/>
          </w:tcPr>
          <w:p w14:paraId="16AEA24A" w14:textId="09AE316C"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 xml:space="preserve">09 May, </w:t>
            </w:r>
            <w:r w:rsidRPr="008E2214">
              <w:rPr>
                <w:rFonts w:ascii="Arial" w:hAnsi="Arial" w:cs="Arial"/>
                <w:color w:val="000000"/>
                <w:sz w:val="14"/>
                <w:szCs w:val="14"/>
                <w:lang w:val="en-US"/>
              </w:rPr>
              <w:br/>
              <w:t>Mothers Day</w:t>
            </w:r>
          </w:p>
        </w:tc>
      </w:tr>
      <w:tr w:rsidR="005F45AA" w:rsidRPr="008E2214" w14:paraId="1D76A1C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F5B0774" w14:textId="12B8AFBC"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31. Week</w:t>
            </w:r>
          </w:p>
          <w:p w14:paraId="5C918773" w14:textId="613A370F"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10-14 May</w:t>
            </w:r>
          </w:p>
        </w:tc>
        <w:tc>
          <w:tcPr>
            <w:tcW w:w="600" w:type="dxa"/>
            <w:tcBorders>
              <w:top w:val="single" w:sz="6" w:space="0" w:color="auto"/>
              <w:left w:val="single" w:sz="6" w:space="0" w:color="auto"/>
              <w:bottom w:val="single" w:sz="6" w:space="0" w:color="auto"/>
              <w:right w:val="single" w:sz="6" w:space="0" w:color="auto"/>
            </w:tcBorders>
            <w:vAlign w:val="center"/>
          </w:tcPr>
          <w:p w14:paraId="560625A3" w14:textId="7E768965"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44DEB668" w14:textId="75048FB8"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9- Science</w:t>
            </w:r>
          </w:p>
        </w:tc>
        <w:tc>
          <w:tcPr>
            <w:tcW w:w="2126" w:type="dxa"/>
            <w:tcBorders>
              <w:top w:val="single" w:sz="6" w:space="0" w:color="auto"/>
              <w:left w:val="single" w:sz="6" w:space="0" w:color="auto"/>
              <w:bottom w:val="single" w:sz="6" w:space="0" w:color="auto"/>
              <w:right w:val="single" w:sz="6" w:space="0" w:color="auto"/>
            </w:tcBorders>
            <w:vAlign w:val="center"/>
          </w:tcPr>
          <w:p w14:paraId="2F08859B" w14:textId="6ACE6E3F"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 Blogs / Charts Diaries/Journal Entries E-mails / Illustrations Lists / Maps / News Notes and Messages Podcasts / Posters Questionnaires Reports / Songs Stories / Videos / Websites  Tasks/Activities Drama (Role Play, Simulation, Pa</w:t>
            </w:r>
          </w:p>
        </w:tc>
        <w:tc>
          <w:tcPr>
            <w:tcW w:w="4819" w:type="dxa"/>
            <w:tcBorders>
              <w:top w:val="single" w:sz="6" w:space="0" w:color="auto"/>
              <w:left w:val="single" w:sz="6" w:space="0" w:color="auto"/>
              <w:bottom w:val="single" w:sz="6" w:space="0" w:color="auto"/>
              <w:right w:val="single" w:sz="6" w:space="0" w:color="auto"/>
            </w:tcBorders>
            <w:vAlign w:val="center"/>
          </w:tcPr>
          <w:p w14:paraId="74FA4C45" w14:textId="1992EE59"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E8.9.L1. Students will be able to recognize main ideas and key information in short oral texts about science.  Spoken Interaction E8.9.SI1. Students will be able to talk about actions happening currently and in the past. E8.9.SI2. Students will be able to involve in simple discussions about scientific achievements.  Spoken Production E8.9.SP1. Students will be able to describe actions happening currently. E8.9.SP2. Students will be able to present information about scientific achievements in a simple way.  Reading E8.9.R1. Students will be able to understand short and simple texts about actions happening currently and in the past. E8.9.R2. Students will be able to identify main ideas and supporting details in short texts about science.  Writing E8.9.W1. Students will be able to write simple descriptions of scientific achievements in a short paragraph.</w:t>
            </w:r>
          </w:p>
        </w:tc>
        <w:tc>
          <w:tcPr>
            <w:tcW w:w="3686" w:type="dxa"/>
            <w:tcBorders>
              <w:top w:val="single" w:sz="6" w:space="0" w:color="auto"/>
              <w:left w:val="single" w:sz="6" w:space="0" w:color="auto"/>
              <w:bottom w:val="single" w:sz="6" w:space="0" w:color="auto"/>
              <w:right w:val="single" w:sz="6" w:space="0" w:color="auto"/>
            </w:tcBorders>
            <w:vAlign w:val="center"/>
          </w:tcPr>
          <w:p w14:paraId="414CDF6A" w14:textId="726B89F6"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the actions happening currently My brother and his friends are preparing a science project nowadays. They are doing some research in the library. What kind of books are you reading in these days/currently? -I am reading a science fiction novel. -Currently, I am reading a book about space travel.  Talking about past events Scientific achievements of the past century changed the world. For example, Archimedes invented the water screw. Researchers found some new fossils, and now they are working on them in the labs. Newton discovered the gravity of the matter and now scientists are exploring the solar gravity.  cell, -s / cure, -s / discover  do an experiment   explode / explore find out / genius, -es   high-tech  invent / lab, -s  process, -es result, -s / safety / scientific / search succeed / test tube, -s   vaccination, -s</w:t>
            </w:r>
          </w:p>
        </w:tc>
        <w:tc>
          <w:tcPr>
            <w:tcW w:w="1474" w:type="dxa"/>
            <w:tcBorders>
              <w:top w:val="single" w:sz="6" w:space="0" w:color="auto"/>
              <w:left w:val="single" w:sz="6" w:space="0" w:color="auto"/>
              <w:bottom w:val="single" w:sz="6" w:space="0" w:color="auto"/>
              <w:right w:val="single" w:sz="6" w:space="0" w:color="auto"/>
            </w:tcBorders>
            <w:vAlign w:val="center"/>
          </w:tcPr>
          <w:p w14:paraId="3D23B229" w14:textId="06C28E8F" w:rsidR="005F45AA" w:rsidRPr="008E2214" w:rsidRDefault="005F45AA" w:rsidP="005F45AA">
            <w:pPr>
              <w:autoSpaceDE w:val="0"/>
              <w:autoSpaceDN w:val="0"/>
              <w:adjustRightInd w:val="0"/>
              <w:jc w:val="center"/>
              <w:rPr>
                <w:rFonts w:ascii="Arial" w:hAnsi="Arial" w:cs="Arial"/>
                <w:color w:val="000000"/>
                <w:sz w:val="14"/>
                <w:szCs w:val="14"/>
                <w:lang w:val="en-US"/>
              </w:rPr>
            </w:pPr>
            <w:hyperlink r:id="rId8" w:history="1">
              <w:r w:rsidRPr="008E2214">
                <w:rPr>
                  <w:rStyle w:val="Kpr"/>
                  <w:rFonts w:ascii="Times New Roman" w:hAnsi="Times New Roman" w:cs="Times New Roman"/>
                  <w:color w:val="FFFFFF" w:themeColor="background1"/>
                  <w:sz w:val="14"/>
                  <w:szCs w:val="14"/>
                </w:rPr>
                <w:t>https://www.ingilizceciyiz.com/</w:t>
              </w:r>
            </w:hyperlink>
          </w:p>
        </w:tc>
      </w:tr>
      <w:tr w:rsidR="005F45AA" w:rsidRPr="008E2214" w14:paraId="27791043" w14:textId="77777777" w:rsidTr="009F0F35">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A419AD" w14:textId="5C7A36CD"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lastRenderedPageBreak/>
              <w:t>32. Week</w:t>
            </w:r>
          </w:p>
          <w:p w14:paraId="13415CA8" w14:textId="350B7760"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17-21 May</w:t>
            </w:r>
          </w:p>
        </w:tc>
        <w:tc>
          <w:tcPr>
            <w:tcW w:w="600" w:type="dxa"/>
            <w:tcBorders>
              <w:top w:val="single" w:sz="6" w:space="0" w:color="auto"/>
              <w:left w:val="single" w:sz="6" w:space="0" w:color="auto"/>
              <w:bottom w:val="single" w:sz="6" w:space="0" w:color="auto"/>
              <w:right w:val="single" w:sz="6" w:space="0" w:color="auto"/>
            </w:tcBorders>
            <w:vAlign w:val="center"/>
          </w:tcPr>
          <w:p w14:paraId="4D8C446A" w14:textId="251D5FCA"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192976DE" w14:textId="5356FB95"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9- Science</w:t>
            </w:r>
          </w:p>
        </w:tc>
        <w:tc>
          <w:tcPr>
            <w:tcW w:w="2126" w:type="dxa"/>
            <w:tcBorders>
              <w:top w:val="single" w:sz="6" w:space="0" w:color="auto"/>
              <w:left w:val="single" w:sz="6" w:space="0" w:color="auto"/>
              <w:bottom w:val="single" w:sz="6" w:space="0" w:color="auto"/>
              <w:right w:val="single" w:sz="6" w:space="0" w:color="auto"/>
            </w:tcBorders>
            <w:vAlign w:val="center"/>
          </w:tcPr>
          <w:p w14:paraId="66C1ECC0" w14:textId="1D387123"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 Blogs / Charts Diaries/Journal Entries E-mails / Illustrations Lists / Maps / News Notes and Messages Podcasts / Posters Questionnaires Reports / Songs Stories / Videos / Websites  Tasks/Activities Drama (Role Play, Simulation, Pa</w:t>
            </w:r>
          </w:p>
        </w:tc>
        <w:tc>
          <w:tcPr>
            <w:tcW w:w="4819" w:type="dxa"/>
            <w:tcBorders>
              <w:top w:val="single" w:sz="6" w:space="0" w:color="auto"/>
              <w:left w:val="single" w:sz="6" w:space="0" w:color="auto"/>
              <w:bottom w:val="single" w:sz="6" w:space="0" w:color="auto"/>
              <w:right w:val="single" w:sz="6" w:space="0" w:color="auto"/>
            </w:tcBorders>
            <w:vAlign w:val="center"/>
          </w:tcPr>
          <w:p w14:paraId="38A4743E" w14:textId="07599FEF"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Listening E8.9.L1. Students will be able to recognize main ideas and key information in short oral texts about science.  Spoken Interaction E8.9.SI1. Students will be able to talk about actions happening currently and in the past. E8.9.SI2. Students will be able to involve in simple discussions about scientific achievements.  Spoken Production E8.9.SP1. Students will be able to describe actions happening currently. E8.9.SP2. Students will be able to present information about scientific achievements in a simple way.  Reading E8.9.R1. Students will be able to understand short and simple texts about actions happening currently and in the past. E8.9.R2. Students will be able to identify main ideas and supporting details in short texts about science.  Writing E8.9.W1. Students will be able to write simple descriptions of scientific achievements in a short paragraph.</w:t>
            </w:r>
          </w:p>
        </w:tc>
        <w:tc>
          <w:tcPr>
            <w:tcW w:w="3686" w:type="dxa"/>
            <w:tcBorders>
              <w:top w:val="single" w:sz="6" w:space="0" w:color="auto"/>
              <w:left w:val="single" w:sz="6" w:space="0" w:color="auto"/>
              <w:bottom w:val="single" w:sz="6" w:space="0" w:color="auto"/>
              <w:right w:val="single" w:sz="6" w:space="0" w:color="auto"/>
            </w:tcBorders>
            <w:vAlign w:val="center"/>
          </w:tcPr>
          <w:p w14:paraId="180C36FB" w14:textId="3D95E33A"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Describing the actions happening currently My brother and his friends are preparing a science project nowadays. They are doing some research in the library. What kind of books are you reading in these days/currently? -I am reading a science fiction novel. -Currently, I am reading a book about space travel.  Talking about past events Scientific achievements of the past century changed the world. For example, Archimedes invented the water screw. Researchers found some new fossils, and now they are working on them in the labs. Newton discovered the gravity of the matter and now scientists are exploring the solar gravity.  cell, -s / cure, -s / discover  do an experiment   explode / explore find out / genius, -es   high-tech  invent / lab, -s  process, -es result, -s / safety / scientific / search succeed / test tube, -s   vaccination, -s</w:t>
            </w: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1A74DA65" w14:textId="633023D3"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b/>
                <w:bCs/>
                <w:color w:val="000000"/>
                <w:sz w:val="14"/>
                <w:szCs w:val="14"/>
                <w:lang w:val="en-US"/>
              </w:rPr>
              <w:br/>
              <w:t>EID-AL ADHA</w:t>
            </w:r>
            <w:r w:rsidRPr="008E2214">
              <w:rPr>
                <w:rFonts w:ascii="Arial" w:hAnsi="Arial" w:cs="Arial"/>
                <w:color w:val="000000"/>
                <w:sz w:val="14"/>
                <w:szCs w:val="14"/>
                <w:lang w:val="en-US"/>
              </w:rPr>
              <w:br/>
            </w:r>
            <w:r w:rsidRPr="008E2214">
              <w:rPr>
                <w:rFonts w:ascii="Arial" w:hAnsi="Arial" w:cs="Arial"/>
                <w:color w:val="000000"/>
                <w:sz w:val="14"/>
                <w:szCs w:val="14"/>
                <w:lang w:val="en-US"/>
              </w:rPr>
              <w:br/>
              <w:t xml:space="preserve">19 May, </w:t>
            </w:r>
          </w:p>
          <w:p w14:paraId="27A60776" w14:textId="0FEB1210"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The Commemoration of Atatürk, Youth and Sports Day</w:t>
            </w:r>
          </w:p>
        </w:tc>
      </w:tr>
      <w:tr w:rsidR="005F45AA" w:rsidRPr="008E2214" w14:paraId="53F8AE2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714733A" w14:textId="2B688D2F"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33. Week</w:t>
            </w:r>
          </w:p>
          <w:p w14:paraId="23D5A005" w14:textId="3AD259A7"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24-28 May</w:t>
            </w:r>
          </w:p>
        </w:tc>
        <w:tc>
          <w:tcPr>
            <w:tcW w:w="600" w:type="dxa"/>
            <w:tcBorders>
              <w:top w:val="single" w:sz="6" w:space="0" w:color="auto"/>
              <w:left w:val="single" w:sz="6" w:space="0" w:color="auto"/>
              <w:bottom w:val="single" w:sz="6" w:space="0" w:color="auto"/>
              <w:right w:val="single" w:sz="6" w:space="0" w:color="auto"/>
            </w:tcBorders>
            <w:vAlign w:val="center"/>
          </w:tcPr>
          <w:p w14:paraId="55689CCF" w14:textId="0EC3D8FC"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954857F" w14:textId="4E7B7E9D"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10- Natural Forces</w:t>
            </w:r>
          </w:p>
        </w:tc>
        <w:tc>
          <w:tcPr>
            <w:tcW w:w="2126" w:type="dxa"/>
            <w:tcBorders>
              <w:top w:val="single" w:sz="6" w:space="0" w:color="auto"/>
              <w:left w:val="single" w:sz="6" w:space="0" w:color="auto"/>
              <w:bottom w:val="single" w:sz="6" w:space="0" w:color="auto"/>
              <w:right w:val="single" w:sz="6" w:space="0" w:color="auto"/>
            </w:tcBorders>
            <w:vAlign w:val="center"/>
          </w:tcPr>
          <w:p w14:paraId="2A9219E0" w14:textId="2DAF0DDF"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 Charts Diaries/Journal Entries E-mails / Illustrations Lists / Maps / News Notes and Messages Podcasts / Posters Questionnaires Reports / Songs Stories / Videos Weather Reports / Websites Tasks/Activities Drama (Role Play, S</w:t>
            </w:r>
          </w:p>
        </w:tc>
        <w:tc>
          <w:tcPr>
            <w:tcW w:w="4819" w:type="dxa"/>
            <w:tcBorders>
              <w:top w:val="single" w:sz="6" w:space="0" w:color="auto"/>
              <w:left w:val="single" w:sz="6" w:space="0" w:color="auto"/>
              <w:bottom w:val="single" w:sz="6" w:space="0" w:color="auto"/>
              <w:right w:val="single" w:sz="6" w:space="0" w:color="auto"/>
            </w:tcBorders>
            <w:vAlign w:val="center"/>
          </w:tcPr>
          <w:p w14:paraId="41F77DD1" w14:textId="25D0F4DF"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CENTRAL EXAMINATION SYSTEM Listening E8.10.L1. Students will be able to identify the main points of TV news about natural forces and disasters. Spoken Interaction E8.10.SI1. Students will be able to talk about predictions concerning future of the Earth. E8.10.SI2. Students will be able to negotiate reasons and results to support their predictions about natural forces and disasters. Spoken Production E8.10.SP1. Students will be able to express predictions concerning future of the Earth. E8.10.SP2. Students will be able to give reasons and results to support their predictions about natural forces and disasters. Reading E8.10.R1. Students will be able to identify specific information in simple texts about natural forces and disasters. Writing E8.10.W1. Students will be able to write a short and simple paragraph about reasons and results of natural forces and disasters.</w:t>
            </w:r>
          </w:p>
        </w:tc>
        <w:tc>
          <w:tcPr>
            <w:tcW w:w="3686" w:type="dxa"/>
            <w:tcBorders>
              <w:top w:val="single" w:sz="6" w:space="0" w:color="auto"/>
              <w:left w:val="single" w:sz="6" w:space="0" w:color="auto"/>
              <w:bottom w:val="single" w:sz="6" w:space="0" w:color="auto"/>
              <w:right w:val="single" w:sz="6" w:space="0" w:color="auto"/>
            </w:tcBorders>
            <w:vAlign w:val="center"/>
          </w:tcPr>
          <w:p w14:paraId="4EA293CA" w14:textId="571D2956"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Making predictions about the future (Giving reasons and results) —I think we will have water shortage in the future because we waste too much water. So we should/must stop wasting water sources. —I think there will be serious droughts. So schools should educate students to use less water. Do you think there will be a water shortage? —Yes. There won’t be enough water. —No. There will be a lot of rain in the future.  avalanche, -s / disaster, -s drought, -s / earthquake, -s erosion / flood, -s global warming hurricane, -s / land slide, -s / melt suffer / survivor, -s tornado, -es / tsunami, s volcano, -es</w:t>
            </w:r>
          </w:p>
        </w:tc>
        <w:tc>
          <w:tcPr>
            <w:tcW w:w="1474" w:type="dxa"/>
            <w:tcBorders>
              <w:top w:val="single" w:sz="6" w:space="0" w:color="auto"/>
              <w:left w:val="single" w:sz="6" w:space="0" w:color="auto"/>
              <w:bottom w:val="single" w:sz="6" w:space="0" w:color="auto"/>
              <w:right w:val="single" w:sz="6" w:space="0" w:color="auto"/>
            </w:tcBorders>
            <w:vAlign w:val="center"/>
          </w:tcPr>
          <w:p w14:paraId="00E69878" w14:textId="77777777"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29 May,</w:t>
            </w:r>
          </w:p>
          <w:p w14:paraId="4E0C968E" w14:textId="2973D8D6"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Conquest of İstanbul</w:t>
            </w:r>
          </w:p>
        </w:tc>
      </w:tr>
      <w:tr w:rsidR="005F45AA" w:rsidRPr="008E2214" w14:paraId="724D125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543C99" w14:textId="67181A35"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34. Week</w:t>
            </w:r>
          </w:p>
          <w:p w14:paraId="413FAEEB" w14:textId="080FDB23"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31 May – 04 June</w:t>
            </w:r>
          </w:p>
        </w:tc>
        <w:tc>
          <w:tcPr>
            <w:tcW w:w="600" w:type="dxa"/>
            <w:tcBorders>
              <w:top w:val="single" w:sz="6" w:space="0" w:color="auto"/>
              <w:left w:val="single" w:sz="6" w:space="0" w:color="auto"/>
              <w:bottom w:val="single" w:sz="6" w:space="0" w:color="auto"/>
              <w:right w:val="single" w:sz="6" w:space="0" w:color="auto"/>
            </w:tcBorders>
            <w:vAlign w:val="center"/>
          </w:tcPr>
          <w:p w14:paraId="432638AD" w14:textId="52157629"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2C590D61" w14:textId="4B3FBEAD"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10- Natural Forces</w:t>
            </w:r>
          </w:p>
        </w:tc>
        <w:tc>
          <w:tcPr>
            <w:tcW w:w="2126" w:type="dxa"/>
            <w:tcBorders>
              <w:top w:val="single" w:sz="6" w:space="0" w:color="auto"/>
              <w:left w:val="single" w:sz="6" w:space="0" w:color="auto"/>
              <w:bottom w:val="single" w:sz="6" w:space="0" w:color="auto"/>
              <w:right w:val="single" w:sz="6" w:space="0" w:color="auto"/>
            </w:tcBorders>
            <w:vAlign w:val="center"/>
          </w:tcPr>
          <w:p w14:paraId="6F63157B" w14:textId="22EFEB36"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 Charts Diaries/Journal Entries E-mails / Illustrations Lists / Maps / News Notes and Messages Podcasts / Posters Questionnaires Reports / Songs Stories / Videos Weather Reports / Websites Tasks/Activities Drama (Role Play, S</w:t>
            </w:r>
          </w:p>
        </w:tc>
        <w:tc>
          <w:tcPr>
            <w:tcW w:w="4819" w:type="dxa"/>
            <w:tcBorders>
              <w:top w:val="single" w:sz="6" w:space="0" w:color="auto"/>
              <w:left w:val="single" w:sz="6" w:space="0" w:color="auto"/>
              <w:bottom w:val="single" w:sz="6" w:space="0" w:color="auto"/>
              <w:right w:val="single" w:sz="6" w:space="0" w:color="auto"/>
            </w:tcBorders>
            <w:vAlign w:val="center"/>
          </w:tcPr>
          <w:p w14:paraId="473C0851" w14:textId="6E0010F9"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CENTRAL EXAMINATION SYSTEM Listening E8.10.L1. Students will be able to identify the main points of TV news about natural forces and disasters. Spoken Interaction E8.10.SI1. Students will be able to talk about predictions concerning future of the Earth. E8.10.SI2. Students will be able to negotiate reasons and results to support their predictions about natural forces and disasters. Spoken Production E8.10.SP1. Students will be able to express predictions concerning future of the Earth. E8.10.SP2. Students will be able to give reasons and results to support their predictions about natural forces and disasters. Reading E8.10.R1. Students will be able to identify specific information in simple texts about natural forces and disasters. Writing E8.10.W1. Students will be able to write a short and simple paragraph about reasons and results of natural forces and disasters.</w:t>
            </w:r>
          </w:p>
        </w:tc>
        <w:tc>
          <w:tcPr>
            <w:tcW w:w="3686" w:type="dxa"/>
            <w:tcBorders>
              <w:top w:val="single" w:sz="6" w:space="0" w:color="auto"/>
              <w:left w:val="single" w:sz="6" w:space="0" w:color="auto"/>
              <w:bottom w:val="single" w:sz="6" w:space="0" w:color="auto"/>
              <w:right w:val="single" w:sz="6" w:space="0" w:color="auto"/>
            </w:tcBorders>
            <w:vAlign w:val="center"/>
          </w:tcPr>
          <w:p w14:paraId="6517F659" w14:textId="49A63921"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Making predictions about the future (Giving reasons and results) —I think we will have water shortage in the future because we waste too much water. So we should/must stop wasting water sources. —I think there will be serious droughts. So schools should educate students to use less water. Do you think there will be a water shortage? —Yes. There won’t be enough water. —No. There will be a lot of rain in the future.  avalanche, -s / disaster, -s drought, -s / earthquake, -s erosion / flood, -s global warming hurricane, -s / land slide, -s / melt suffer / survivor, -s tornado, -es / tsunami, s volcano, -es</w:t>
            </w:r>
          </w:p>
        </w:tc>
        <w:tc>
          <w:tcPr>
            <w:tcW w:w="1474" w:type="dxa"/>
            <w:tcBorders>
              <w:top w:val="single" w:sz="6" w:space="0" w:color="auto"/>
              <w:left w:val="single" w:sz="6" w:space="0" w:color="auto"/>
              <w:bottom w:val="single" w:sz="6" w:space="0" w:color="auto"/>
              <w:right w:val="single" w:sz="6" w:space="0" w:color="auto"/>
            </w:tcBorders>
            <w:vAlign w:val="center"/>
          </w:tcPr>
          <w:p w14:paraId="635295E3" w14:textId="52128059" w:rsidR="005F45AA" w:rsidRPr="008E2214" w:rsidRDefault="005F45AA" w:rsidP="005F45AA">
            <w:pPr>
              <w:autoSpaceDE w:val="0"/>
              <w:autoSpaceDN w:val="0"/>
              <w:adjustRightInd w:val="0"/>
              <w:jc w:val="center"/>
              <w:rPr>
                <w:rFonts w:ascii="Arial" w:hAnsi="Arial" w:cs="Arial"/>
                <w:color w:val="000000"/>
                <w:sz w:val="14"/>
                <w:szCs w:val="14"/>
                <w:lang w:val="en-US"/>
              </w:rPr>
            </w:pPr>
            <w:hyperlink r:id="rId9" w:history="1">
              <w:r w:rsidRPr="008E2214">
                <w:rPr>
                  <w:rStyle w:val="Kpr"/>
                  <w:rFonts w:ascii="Times New Roman" w:hAnsi="Times New Roman" w:cs="Times New Roman"/>
                  <w:color w:val="FFFFFF" w:themeColor="background1"/>
                  <w:sz w:val="14"/>
                  <w:szCs w:val="14"/>
                </w:rPr>
                <w:t>https://www.ingilizceciyiz.com/</w:t>
              </w:r>
            </w:hyperlink>
          </w:p>
        </w:tc>
      </w:tr>
      <w:tr w:rsidR="005F45AA" w:rsidRPr="008E2214" w14:paraId="1A3C2E8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A59B197" w14:textId="783DD789"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35. Week</w:t>
            </w:r>
          </w:p>
          <w:p w14:paraId="57D4A758" w14:textId="60468901"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07-11 June</w:t>
            </w:r>
          </w:p>
        </w:tc>
        <w:tc>
          <w:tcPr>
            <w:tcW w:w="600" w:type="dxa"/>
            <w:tcBorders>
              <w:top w:val="single" w:sz="6" w:space="0" w:color="auto"/>
              <w:left w:val="single" w:sz="6" w:space="0" w:color="auto"/>
              <w:bottom w:val="single" w:sz="6" w:space="0" w:color="auto"/>
              <w:right w:val="single" w:sz="6" w:space="0" w:color="auto"/>
            </w:tcBorders>
            <w:vAlign w:val="center"/>
          </w:tcPr>
          <w:p w14:paraId="1424BBA1" w14:textId="1695B72A"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603ECF1A" w14:textId="29655F48"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10- Natural Forces</w:t>
            </w:r>
          </w:p>
        </w:tc>
        <w:tc>
          <w:tcPr>
            <w:tcW w:w="2126" w:type="dxa"/>
            <w:tcBorders>
              <w:top w:val="single" w:sz="6" w:space="0" w:color="auto"/>
              <w:left w:val="single" w:sz="6" w:space="0" w:color="auto"/>
              <w:bottom w:val="single" w:sz="6" w:space="0" w:color="auto"/>
              <w:right w:val="single" w:sz="6" w:space="0" w:color="auto"/>
            </w:tcBorders>
            <w:vAlign w:val="center"/>
          </w:tcPr>
          <w:p w14:paraId="649BFA73" w14:textId="2B181471"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 Charts Diaries/Journal Entries E-mails / Illustrations Lists / Maps / News Notes and Messages Podcasts / Posters Questionnaires Reports / Songs Stories / Videos Weather Reports / Websites Tasks/Activities Drama (Role Play, S</w:t>
            </w:r>
          </w:p>
        </w:tc>
        <w:tc>
          <w:tcPr>
            <w:tcW w:w="4819" w:type="dxa"/>
            <w:tcBorders>
              <w:top w:val="single" w:sz="6" w:space="0" w:color="auto"/>
              <w:left w:val="single" w:sz="6" w:space="0" w:color="auto"/>
              <w:bottom w:val="single" w:sz="6" w:space="0" w:color="auto"/>
              <w:right w:val="single" w:sz="6" w:space="0" w:color="auto"/>
            </w:tcBorders>
            <w:vAlign w:val="center"/>
          </w:tcPr>
          <w:p w14:paraId="4EE3FE18" w14:textId="69763755"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CENTRAL EXAMINATION SYSTEM Listening E8.10.L1. Students will be able to identify the main points of TV news about natural forces and disasters. Spoken Interaction E8.10.SI1. Students will be able to talk about predictions concerning future of the Earth. E8.10.SI2. Students will be able to negotiate reasons and results to support their predictions about natural forces and disasters. Spoken Production E8.10.SP1. Students will be able to express predictions concerning future of the Earth. E8.10.SP2. Students will be able to give reasons and results to support their predictions about natural forces and disasters. Reading E8.10.R1. Students will be able to identify specific information in simple texts about natural forces and disasters. Writing E8.10.W1. Students will be able to write a short and simple paragraph about reasons and results of natural forces and disasters.</w:t>
            </w:r>
          </w:p>
        </w:tc>
        <w:tc>
          <w:tcPr>
            <w:tcW w:w="3686" w:type="dxa"/>
            <w:tcBorders>
              <w:top w:val="single" w:sz="6" w:space="0" w:color="auto"/>
              <w:left w:val="single" w:sz="6" w:space="0" w:color="auto"/>
              <w:bottom w:val="single" w:sz="6" w:space="0" w:color="auto"/>
              <w:right w:val="single" w:sz="6" w:space="0" w:color="auto"/>
            </w:tcBorders>
            <w:vAlign w:val="center"/>
          </w:tcPr>
          <w:p w14:paraId="1B97C346" w14:textId="63036DE0"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Making predictions about the future (Giving reasons and results) —I think we will have water shortage in the future because we waste too much water. So we should/must stop wasting water sources. —I think there will be serious droughts. So schools should educate students to use less water. Do you think there will be a water shortage? —Yes. There won’t be enough water. —No. There will be a lot of rain in the future.  avalanche, -s / disaster, -s drought, -s / earthquake, -s erosion / flood, -s global warming hurricane, -s / land slide, -s / melt suffer / survivor, -s tornado, -es / tsunami, s volcano, -es</w:t>
            </w:r>
          </w:p>
        </w:tc>
        <w:tc>
          <w:tcPr>
            <w:tcW w:w="1474" w:type="dxa"/>
            <w:tcBorders>
              <w:top w:val="single" w:sz="6" w:space="0" w:color="auto"/>
              <w:left w:val="single" w:sz="6" w:space="0" w:color="auto"/>
              <w:bottom w:val="single" w:sz="6" w:space="0" w:color="auto"/>
              <w:right w:val="single" w:sz="6" w:space="0" w:color="auto"/>
            </w:tcBorders>
            <w:vAlign w:val="center"/>
          </w:tcPr>
          <w:p w14:paraId="282B2521" w14:textId="34F40A05" w:rsidR="005F45AA" w:rsidRPr="008E2214" w:rsidRDefault="005F45AA" w:rsidP="005F45AA">
            <w:pPr>
              <w:autoSpaceDE w:val="0"/>
              <w:autoSpaceDN w:val="0"/>
              <w:adjustRightInd w:val="0"/>
              <w:jc w:val="center"/>
              <w:rPr>
                <w:rFonts w:ascii="Arial" w:hAnsi="Arial" w:cs="Arial"/>
                <w:color w:val="000000"/>
                <w:sz w:val="14"/>
                <w:szCs w:val="14"/>
                <w:lang w:val="en-US"/>
              </w:rPr>
            </w:pPr>
          </w:p>
        </w:tc>
      </w:tr>
      <w:tr w:rsidR="005F45AA" w:rsidRPr="008E2214" w14:paraId="70C4596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23F297" w14:textId="770487CC" w:rsidR="005F45AA" w:rsidRPr="008E2214" w:rsidRDefault="005F45AA" w:rsidP="005F45AA">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lastRenderedPageBreak/>
              <w:t>36. Week</w:t>
            </w:r>
          </w:p>
          <w:p w14:paraId="27ABD236" w14:textId="672AD4D6" w:rsidR="005F45AA" w:rsidRPr="008E2214" w:rsidRDefault="005F45AA" w:rsidP="005F45AA">
            <w:pPr>
              <w:autoSpaceDE w:val="0"/>
              <w:autoSpaceDN w:val="0"/>
              <w:adjustRightInd w:val="0"/>
              <w:ind w:left="113" w:right="113"/>
              <w:jc w:val="center"/>
              <w:rPr>
                <w:rFonts w:ascii="Arial" w:hAnsi="Arial" w:cs="Arial"/>
                <w:b/>
                <w:bCs/>
                <w:color w:val="333333"/>
                <w:sz w:val="14"/>
                <w:szCs w:val="14"/>
                <w:lang w:val="en-US"/>
              </w:rPr>
            </w:pPr>
            <w:r w:rsidRPr="008E2214">
              <w:rPr>
                <w:rFonts w:ascii="Arial" w:hAnsi="Arial" w:cs="Arial"/>
                <w:b/>
                <w:bCs/>
                <w:color w:val="000000"/>
                <w:sz w:val="14"/>
                <w:szCs w:val="14"/>
                <w:lang w:val="en-US"/>
              </w:rPr>
              <w:t>14-18 June</w:t>
            </w:r>
          </w:p>
        </w:tc>
        <w:tc>
          <w:tcPr>
            <w:tcW w:w="600" w:type="dxa"/>
            <w:tcBorders>
              <w:top w:val="single" w:sz="6" w:space="0" w:color="auto"/>
              <w:left w:val="single" w:sz="6" w:space="0" w:color="auto"/>
              <w:bottom w:val="single" w:sz="6" w:space="0" w:color="auto"/>
              <w:right w:val="single" w:sz="6" w:space="0" w:color="auto"/>
            </w:tcBorders>
            <w:vAlign w:val="center"/>
          </w:tcPr>
          <w:p w14:paraId="05AC3504" w14:textId="0F1A7698" w:rsidR="005F45AA" w:rsidRPr="008E2214" w:rsidRDefault="005F45AA" w:rsidP="005F45AA">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vAlign w:val="center"/>
          </w:tcPr>
          <w:p w14:paraId="3A7A944C" w14:textId="7BA38E1C"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10- Natural Forces</w:t>
            </w:r>
          </w:p>
        </w:tc>
        <w:tc>
          <w:tcPr>
            <w:tcW w:w="2126" w:type="dxa"/>
            <w:tcBorders>
              <w:top w:val="single" w:sz="6" w:space="0" w:color="auto"/>
              <w:left w:val="single" w:sz="6" w:space="0" w:color="auto"/>
              <w:bottom w:val="single" w:sz="6" w:space="0" w:color="auto"/>
              <w:right w:val="single" w:sz="6" w:space="0" w:color="auto"/>
            </w:tcBorders>
            <w:vAlign w:val="center"/>
          </w:tcPr>
          <w:p w14:paraId="0B980A25" w14:textId="403DFCB2"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Contexts Advertisements Blogs / Charts Diaries/Journal Entries E-mails / Illustrations Lists / Maps / News Notes and Messages Podcasts / Posters Questionnaires Reports / Songs Stories / Videos Weather Reports / Websites Tasks/Activities Drama (Role Play, S</w:t>
            </w:r>
          </w:p>
        </w:tc>
        <w:tc>
          <w:tcPr>
            <w:tcW w:w="4819" w:type="dxa"/>
            <w:tcBorders>
              <w:top w:val="single" w:sz="6" w:space="0" w:color="auto"/>
              <w:left w:val="single" w:sz="6" w:space="0" w:color="auto"/>
              <w:bottom w:val="single" w:sz="6" w:space="0" w:color="auto"/>
              <w:right w:val="single" w:sz="6" w:space="0" w:color="auto"/>
            </w:tcBorders>
            <w:vAlign w:val="center"/>
          </w:tcPr>
          <w:p w14:paraId="62C9DB72" w14:textId="0CFFDD15" w:rsidR="005F45AA" w:rsidRPr="008E2214" w:rsidRDefault="005F45AA" w:rsidP="005F45AA">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CENTRAL EXAMINATION SYSTEM Listening E8.10.L1. Students will be able to identify the main points of TV news about natural forces and disasters. Spoken Interaction E8.10.SI1. Students will be able to talk about predictions concerning future of the Earth. E8.10.SI2. Students will be able to negotiate reasons and results to support their predictions about natural forces and disasters. Spoken Production E8.10.SP1. Students will be able to express predictions concerning future of the Earth. E8.10.SP2. Students will be able to give reasons and results to support their predictions about natural forces and disasters. Reading E8.10.R1. Students will be able to identify specific information in simple texts about natural forces and disasters. Writing E8.10.W1. Students will be able to write a short and simple paragraph about reasons and results of natural forces and disasters.</w:t>
            </w:r>
          </w:p>
        </w:tc>
        <w:tc>
          <w:tcPr>
            <w:tcW w:w="3686" w:type="dxa"/>
            <w:tcBorders>
              <w:top w:val="single" w:sz="6" w:space="0" w:color="auto"/>
              <w:left w:val="single" w:sz="6" w:space="0" w:color="auto"/>
              <w:bottom w:val="single" w:sz="6" w:space="0" w:color="auto"/>
              <w:right w:val="single" w:sz="6" w:space="0" w:color="auto"/>
            </w:tcBorders>
            <w:vAlign w:val="center"/>
          </w:tcPr>
          <w:p w14:paraId="74F4927B" w14:textId="4A6EFC73"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Making predictions about the future (Giving reasons and results) —I think we will have water shortage in the future because we waste too much water. So we should/must stop wasting water sources. —I think there will be serious droughts. So schools should educate students to use less water. Do you think there will be a water shortage? —Yes. There won’t be enough water. —No. There will be a lot of rain in the future.  avalanche, -s / disaster, -s drought, -s / earthquake, -s erosion / flood, -s global warming hurricane, -s / land slide, -s / melt suffer / survivor, -s tornado, -es / tsunami, s volcano, -es</w:t>
            </w:r>
          </w:p>
        </w:tc>
        <w:tc>
          <w:tcPr>
            <w:tcW w:w="1474" w:type="dxa"/>
            <w:tcBorders>
              <w:top w:val="single" w:sz="6" w:space="0" w:color="auto"/>
              <w:left w:val="single" w:sz="6" w:space="0" w:color="auto"/>
              <w:bottom w:val="single" w:sz="6" w:space="0" w:color="auto"/>
              <w:right w:val="single" w:sz="6" w:space="0" w:color="auto"/>
            </w:tcBorders>
            <w:vAlign w:val="center"/>
          </w:tcPr>
          <w:p w14:paraId="65A4725D" w14:textId="555E0C09" w:rsidR="005F45AA" w:rsidRPr="008E2214" w:rsidRDefault="005F45AA" w:rsidP="005F45AA">
            <w:pPr>
              <w:autoSpaceDE w:val="0"/>
              <w:autoSpaceDN w:val="0"/>
              <w:adjustRightInd w:val="0"/>
              <w:jc w:val="center"/>
              <w:rPr>
                <w:rFonts w:ascii="Arial" w:hAnsi="Arial" w:cs="Arial"/>
                <w:color w:val="000000"/>
                <w:sz w:val="14"/>
                <w:szCs w:val="14"/>
                <w:lang w:val="en-US"/>
              </w:rPr>
            </w:pPr>
            <w:r w:rsidRPr="008E2214">
              <w:rPr>
                <w:rFonts w:ascii="Arial" w:hAnsi="Arial" w:cs="Arial"/>
                <w:color w:val="000000"/>
                <w:sz w:val="14"/>
                <w:szCs w:val="14"/>
                <w:lang w:val="en-US"/>
              </w:rPr>
              <w:t>20 June, Father’s Day</w:t>
            </w:r>
          </w:p>
        </w:tc>
      </w:tr>
      <w:tr w:rsidR="003D4505" w:rsidRPr="008E2214" w14:paraId="32FC4D68" w14:textId="77777777" w:rsidTr="009F0F35">
        <w:trPr>
          <w:cantSplit/>
          <w:trHeight w:val="1686"/>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E919A4C" w14:textId="55F5D42D" w:rsidR="003D4505" w:rsidRPr="008E2214" w:rsidRDefault="00A9360E" w:rsidP="003D4505">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37</w:t>
            </w:r>
            <w:r w:rsidR="003D4505" w:rsidRPr="008E2214">
              <w:rPr>
                <w:rFonts w:ascii="Arial" w:hAnsi="Arial" w:cs="Arial"/>
                <w:b/>
                <w:bCs/>
                <w:color w:val="000000"/>
                <w:sz w:val="14"/>
                <w:szCs w:val="14"/>
                <w:lang w:val="en-US"/>
              </w:rPr>
              <w:t>. Week</w:t>
            </w:r>
          </w:p>
          <w:p w14:paraId="0087BBD9" w14:textId="7A0A4AB9" w:rsidR="003D4505" w:rsidRPr="008E2214" w:rsidRDefault="003D4505" w:rsidP="003D4505">
            <w:pPr>
              <w:autoSpaceDE w:val="0"/>
              <w:autoSpaceDN w:val="0"/>
              <w:adjustRightInd w:val="0"/>
              <w:ind w:left="113" w:right="113"/>
              <w:jc w:val="center"/>
              <w:rPr>
                <w:rFonts w:ascii="Arial" w:hAnsi="Arial" w:cs="Arial"/>
                <w:b/>
                <w:bCs/>
                <w:color w:val="000000"/>
                <w:sz w:val="14"/>
                <w:szCs w:val="14"/>
                <w:lang w:val="en-US"/>
              </w:rPr>
            </w:pPr>
            <w:r w:rsidRPr="008E2214">
              <w:rPr>
                <w:rFonts w:ascii="Arial" w:hAnsi="Arial" w:cs="Arial"/>
                <w:b/>
                <w:bCs/>
                <w:color w:val="000000"/>
                <w:sz w:val="14"/>
                <w:szCs w:val="14"/>
                <w:lang w:val="en-US"/>
              </w:rPr>
              <w:t>21-25 June</w:t>
            </w:r>
          </w:p>
        </w:tc>
        <w:tc>
          <w:tcPr>
            <w:tcW w:w="600" w:type="dxa"/>
            <w:tcBorders>
              <w:top w:val="single" w:sz="6" w:space="0" w:color="auto"/>
              <w:left w:val="single" w:sz="6" w:space="0" w:color="auto"/>
              <w:bottom w:val="single" w:sz="6" w:space="0" w:color="auto"/>
              <w:right w:val="single" w:sz="6" w:space="0" w:color="auto"/>
            </w:tcBorders>
            <w:vAlign w:val="center"/>
          </w:tcPr>
          <w:p w14:paraId="723E3312" w14:textId="2A05B699" w:rsidR="003D4505" w:rsidRPr="008E2214" w:rsidRDefault="005F45AA" w:rsidP="003D4505">
            <w:pPr>
              <w:autoSpaceDE w:val="0"/>
              <w:autoSpaceDN w:val="0"/>
              <w:adjustRightInd w:val="0"/>
              <w:jc w:val="center"/>
              <w:rPr>
                <w:rFonts w:ascii="Arial" w:hAnsi="Arial" w:cs="Arial"/>
                <w:color w:val="000000"/>
                <w:sz w:val="14"/>
                <w:szCs w:val="14"/>
                <w:lang w:val="en-US"/>
              </w:rPr>
            </w:pPr>
            <w:r>
              <w:rPr>
                <w:rFonts w:ascii="Arial" w:hAnsi="Arial" w:cs="Arial"/>
                <w:color w:val="000000"/>
                <w:sz w:val="14"/>
                <w:szCs w:val="14"/>
                <w:lang w:val="en-US"/>
              </w:rPr>
              <w:t>2</w:t>
            </w:r>
          </w:p>
        </w:tc>
        <w:tc>
          <w:tcPr>
            <w:tcW w:w="99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73A1F11" w14:textId="39CA93C2" w:rsidR="003D4505" w:rsidRPr="008E2214" w:rsidRDefault="003D4505" w:rsidP="003D4505">
            <w:pPr>
              <w:autoSpaceDE w:val="0"/>
              <w:autoSpaceDN w:val="0"/>
              <w:adjustRightInd w:val="0"/>
              <w:jc w:val="center"/>
              <w:rPr>
                <w:rFonts w:ascii="Arial" w:hAnsi="Arial" w:cs="Arial"/>
                <w:color w:val="000000"/>
                <w:sz w:val="14"/>
                <w:szCs w:val="14"/>
                <w:lang w:val="en-US"/>
              </w:rPr>
            </w:pPr>
            <w:r w:rsidRPr="008E2214">
              <w:rPr>
                <w:rFonts w:ascii="Arial" w:hAnsi="Arial" w:cs="Arial"/>
                <w:b/>
                <w:bCs/>
                <w:color w:val="000000"/>
                <w:sz w:val="14"/>
                <w:szCs w:val="14"/>
                <w:lang w:val="en-US"/>
              </w:rPr>
              <w:t>SOCIAL ACTIVITES</w:t>
            </w:r>
          </w:p>
        </w:tc>
        <w:tc>
          <w:tcPr>
            <w:tcW w:w="212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6BC6B959" w14:textId="4DC21E2B" w:rsidR="003D4505" w:rsidRPr="008E2214" w:rsidRDefault="003D4505" w:rsidP="003D4505">
            <w:pPr>
              <w:autoSpaceDE w:val="0"/>
              <w:autoSpaceDN w:val="0"/>
              <w:adjustRightInd w:val="0"/>
              <w:jc w:val="center"/>
              <w:rPr>
                <w:rFonts w:ascii="Arial" w:hAnsi="Arial" w:cs="Arial"/>
                <w:color w:val="000000"/>
                <w:sz w:val="14"/>
                <w:szCs w:val="14"/>
                <w:lang w:val="en-US"/>
              </w:rPr>
            </w:pPr>
            <w:r w:rsidRPr="008E2214">
              <w:rPr>
                <w:rFonts w:ascii="Arial" w:hAnsi="Arial" w:cs="Arial"/>
                <w:b/>
                <w:bCs/>
                <w:color w:val="000000"/>
                <w:sz w:val="14"/>
                <w:szCs w:val="14"/>
                <w:lang w:val="en-US"/>
              </w:rPr>
              <w:t>SOCIAL ACTIVITES</w:t>
            </w:r>
          </w:p>
        </w:tc>
        <w:tc>
          <w:tcPr>
            <w:tcW w:w="4819"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41C173EF" w14:textId="0C2320F1" w:rsidR="003D4505" w:rsidRPr="008E2214" w:rsidRDefault="003D4505" w:rsidP="003D4505">
            <w:pPr>
              <w:autoSpaceDE w:val="0"/>
              <w:autoSpaceDN w:val="0"/>
              <w:adjustRightInd w:val="0"/>
              <w:jc w:val="center"/>
              <w:rPr>
                <w:rFonts w:ascii="Arial" w:hAnsi="Arial" w:cs="Arial"/>
                <w:b/>
                <w:bCs/>
                <w:color w:val="000000"/>
                <w:sz w:val="14"/>
                <w:szCs w:val="14"/>
                <w:lang w:val="en-US"/>
              </w:rPr>
            </w:pPr>
            <w:r w:rsidRPr="008E2214">
              <w:rPr>
                <w:rFonts w:ascii="Arial" w:hAnsi="Arial" w:cs="Arial"/>
                <w:b/>
                <w:bCs/>
                <w:color w:val="000000"/>
                <w:sz w:val="14"/>
                <w:szCs w:val="14"/>
                <w:lang w:val="en-US"/>
              </w:rPr>
              <w:t>SOCIAL ACTIVITES</w:t>
            </w:r>
          </w:p>
        </w:tc>
        <w:tc>
          <w:tcPr>
            <w:tcW w:w="3686"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3589612E" w14:textId="1199647E" w:rsidR="003D4505" w:rsidRPr="008E2214" w:rsidRDefault="003D4505" w:rsidP="003D4505">
            <w:pPr>
              <w:autoSpaceDE w:val="0"/>
              <w:autoSpaceDN w:val="0"/>
              <w:adjustRightInd w:val="0"/>
              <w:jc w:val="center"/>
              <w:rPr>
                <w:rFonts w:ascii="Arial" w:hAnsi="Arial" w:cs="Arial"/>
                <w:color w:val="000000"/>
                <w:sz w:val="14"/>
                <w:szCs w:val="14"/>
                <w:lang w:val="en-US"/>
              </w:rPr>
            </w:pPr>
            <w:r w:rsidRPr="008E2214">
              <w:rPr>
                <w:rFonts w:ascii="Arial" w:hAnsi="Arial" w:cs="Arial"/>
                <w:b/>
                <w:bCs/>
                <w:color w:val="000000"/>
                <w:sz w:val="14"/>
                <w:szCs w:val="14"/>
                <w:lang w:val="en-US"/>
              </w:rPr>
              <w:t>SOCIAL ACTIVITES</w:t>
            </w:r>
          </w:p>
        </w:tc>
        <w:tc>
          <w:tcPr>
            <w:tcW w:w="1474"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7261F4E1" w14:textId="5C5247C8" w:rsidR="003D4505" w:rsidRPr="008E2214" w:rsidRDefault="003D4505" w:rsidP="003D4505">
            <w:pPr>
              <w:autoSpaceDE w:val="0"/>
              <w:autoSpaceDN w:val="0"/>
              <w:adjustRightInd w:val="0"/>
              <w:jc w:val="center"/>
              <w:rPr>
                <w:rFonts w:ascii="Arial" w:hAnsi="Arial" w:cs="Arial"/>
                <w:color w:val="000000"/>
                <w:sz w:val="14"/>
                <w:szCs w:val="14"/>
                <w:lang w:val="en-US"/>
              </w:rPr>
            </w:pPr>
          </w:p>
        </w:tc>
      </w:tr>
      <w:tr w:rsidR="00FF74A9" w:rsidRPr="008E2214" w14:paraId="5E049E11" w14:textId="77777777" w:rsidTr="00FF74A9">
        <w:trPr>
          <w:cantSplit/>
          <w:trHeight w:val="846"/>
        </w:trPr>
        <w:tc>
          <w:tcPr>
            <w:tcW w:w="14300" w:type="dxa"/>
            <w:gridSpan w:val="7"/>
            <w:tcBorders>
              <w:top w:val="single" w:sz="6" w:space="0" w:color="333333"/>
              <w:left w:val="single" w:sz="6" w:space="0" w:color="333333"/>
              <w:bottom w:val="single" w:sz="6" w:space="0" w:color="333333"/>
              <w:right w:val="single" w:sz="6" w:space="0" w:color="auto"/>
            </w:tcBorders>
            <w:shd w:val="clear" w:color="auto" w:fill="B4C6E7" w:themeFill="accent1" w:themeFillTint="66"/>
            <w:vAlign w:val="center"/>
          </w:tcPr>
          <w:p w14:paraId="351ABE55" w14:textId="7D965F4C" w:rsidR="00FF74A9" w:rsidRPr="008E2214" w:rsidRDefault="00FF74A9" w:rsidP="00FF74A9">
            <w:pPr>
              <w:autoSpaceDE w:val="0"/>
              <w:autoSpaceDN w:val="0"/>
              <w:adjustRightInd w:val="0"/>
              <w:jc w:val="center"/>
              <w:rPr>
                <w:rFonts w:ascii="Arial" w:hAnsi="Arial" w:cs="Arial"/>
                <w:color w:val="000000"/>
                <w:sz w:val="14"/>
                <w:szCs w:val="14"/>
                <w:lang w:val="en-US"/>
              </w:rPr>
            </w:pPr>
          </w:p>
        </w:tc>
      </w:tr>
    </w:tbl>
    <w:p w14:paraId="7230CE2F" w14:textId="77777777" w:rsidR="00590409" w:rsidRPr="008E2214" w:rsidRDefault="00590409">
      <w:pPr>
        <w:rPr>
          <w:rFonts w:ascii="Arial" w:hAnsi="Arial" w:cs="Arial"/>
          <w:sz w:val="14"/>
          <w:szCs w:val="14"/>
        </w:rPr>
      </w:pPr>
    </w:p>
    <w:p w14:paraId="042BE48E" w14:textId="77777777" w:rsidR="0081088D" w:rsidRPr="008E2214" w:rsidRDefault="0081088D" w:rsidP="00883EB7">
      <w:pPr>
        <w:rPr>
          <w:rFonts w:ascii="Arial" w:hAnsi="Arial" w:cs="Arial"/>
          <w:sz w:val="14"/>
          <w:szCs w:val="14"/>
        </w:rPr>
      </w:pPr>
    </w:p>
    <w:p w14:paraId="11C01FAA" w14:textId="3157C1FD" w:rsidR="006C2A0C" w:rsidRPr="008E2214" w:rsidRDefault="006C2A0C" w:rsidP="0081088D">
      <w:pPr>
        <w:jc w:val="center"/>
        <w:rPr>
          <w:rFonts w:ascii="Times New Roman" w:hAnsi="Times New Roman" w:cs="Times New Roman"/>
          <w:sz w:val="20"/>
          <w:szCs w:val="20"/>
        </w:rPr>
      </w:pPr>
      <w:r w:rsidRPr="008E2214">
        <w:rPr>
          <w:rFonts w:ascii="Times New Roman" w:hAnsi="Times New Roman" w:cs="Times New Roman"/>
          <w:sz w:val="20"/>
          <w:szCs w:val="20"/>
        </w:rPr>
        <w:t>Bu yıllık plan; 19.09.2022 tarih ve 58168473 sayılı "Millî Eğitim Bakanlığı Eğitim Öğretim Çalışmalarının Planlı Yürütülmesine İlişkin Yönerge",  2104 sayılı Tebliğler Dergisi “İlköğretim ve Ortaöğretim Kurumlarında Atatürk İnkılap ve İlkelerinin Öğretim Esasları Yönergesi “,'' Talim ve Terbiye Kurulu’nun  19.01.2018 tarih ve 15 sayılı  Kurul Kararı eki "İlkokul (2-4. Sınıflar),Ortaokul ve İmam Hatip Ortaokulu (5-8 Sınıflar) İngilizce Dersi Öğretim Programı", "MEB 2026-2027 Eğitim ve Öğretim Yılı Çalışma Takvimi Genelgesi" ile Talim ve Terbiye Kurulu’nun 09.05.2025 tarih ve 04 sayılı Kurul Kararı eki  "İlköğretim Kurumları (İlkokul ve Ortaokul) Haftalık Ders Çizelgesi " esas alınarak hazırlanmıştır.</w:t>
      </w:r>
    </w:p>
    <w:p w14:paraId="378EEA6B" w14:textId="77777777" w:rsidR="00883EB7" w:rsidRPr="008E2214" w:rsidRDefault="00883EB7" w:rsidP="0081088D">
      <w:pPr>
        <w:jc w:val="center"/>
        <w:rPr>
          <w:rFonts w:ascii="Times New Roman" w:hAnsi="Times New Roman" w:cs="Times New Roman"/>
          <w:sz w:val="20"/>
          <w:szCs w:val="20"/>
        </w:rPr>
      </w:pPr>
    </w:p>
    <w:p w14:paraId="771E40CB" w14:textId="77777777" w:rsidR="00883EB7" w:rsidRPr="008E2214" w:rsidRDefault="00883EB7" w:rsidP="0081088D">
      <w:pPr>
        <w:jc w:val="center"/>
        <w:rPr>
          <w:rFonts w:ascii="Times New Roman" w:hAnsi="Times New Roman" w:cs="Times New Roman"/>
          <w:sz w:val="20"/>
          <w:szCs w:val="20"/>
        </w:rPr>
      </w:pPr>
    </w:p>
    <w:p w14:paraId="07078FEF" w14:textId="77777777" w:rsidR="00883EB7" w:rsidRPr="008E2214" w:rsidRDefault="00883EB7" w:rsidP="0081088D">
      <w:pPr>
        <w:jc w:val="center"/>
        <w:rPr>
          <w:rFonts w:ascii="Times New Roman" w:hAnsi="Times New Roman" w:cs="Times New Roman"/>
          <w:sz w:val="20"/>
          <w:szCs w:val="20"/>
        </w:rPr>
      </w:pPr>
    </w:p>
    <w:p w14:paraId="5C9462A6" w14:textId="77777777" w:rsidR="005C3D47" w:rsidRPr="008E2214" w:rsidRDefault="005C3D47" w:rsidP="005C3D47">
      <w:pPr>
        <w:jc w:val="center"/>
        <w:rPr>
          <w:rFonts w:ascii="Times New Roman" w:hAnsi="Times New Roman" w:cs="Times New Roman"/>
          <w:sz w:val="20"/>
          <w:szCs w:val="20"/>
        </w:rPr>
      </w:pPr>
      <w:r w:rsidRPr="008E2214">
        <w:rPr>
          <w:rFonts w:ascii="Times New Roman" w:hAnsi="Times New Roman" w:cs="Times New Roman"/>
          <w:sz w:val="20"/>
          <w:szCs w:val="20"/>
        </w:rPr>
        <w:t>Okan GÜLTEKİN</w:t>
      </w:r>
      <w:r w:rsidRPr="008E2214">
        <w:rPr>
          <w:rFonts w:ascii="Times New Roman" w:hAnsi="Times New Roman" w:cs="Times New Roman"/>
          <w:sz w:val="20"/>
          <w:szCs w:val="20"/>
        </w:rPr>
        <w:br/>
        <w:t>İngilizce Öğretmeni</w:t>
      </w:r>
    </w:p>
    <w:p w14:paraId="4399751D" w14:textId="77777777" w:rsidR="005C3D47" w:rsidRPr="008E2214" w:rsidRDefault="005C3D47" w:rsidP="005C3D47">
      <w:pPr>
        <w:jc w:val="center"/>
        <w:rPr>
          <w:rFonts w:ascii="Times New Roman" w:hAnsi="Times New Roman" w:cs="Times New Roman"/>
          <w:sz w:val="20"/>
          <w:szCs w:val="20"/>
        </w:rPr>
      </w:pPr>
      <w:r w:rsidRPr="008E2214">
        <w:rPr>
          <w:rFonts w:ascii="Times New Roman" w:hAnsi="Times New Roman" w:cs="Times New Roman"/>
          <w:sz w:val="20"/>
          <w:szCs w:val="20"/>
        </w:rPr>
        <w:br/>
        <w:t>UYGUNDUR</w:t>
      </w:r>
    </w:p>
    <w:p w14:paraId="712EA835" w14:textId="77777777" w:rsidR="005C3D47" w:rsidRPr="008E2214" w:rsidRDefault="005C3D47" w:rsidP="005C3D47">
      <w:pPr>
        <w:tabs>
          <w:tab w:val="center" w:pos="8150"/>
          <w:tab w:val="left" w:pos="12440"/>
        </w:tabs>
        <w:jc w:val="center"/>
        <w:rPr>
          <w:rFonts w:ascii="Times New Roman" w:hAnsi="Times New Roman" w:cs="Times New Roman"/>
          <w:sz w:val="20"/>
          <w:szCs w:val="20"/>
        </w:rPr>
      </w:pPr>
      <w:r w:rsidRPr="008E2214">
        <w:rPr>
          <w:rFonts w:ascii="Times New Roman" w:hAnsi="Times New Roman" w:cs="Times New Roman"/>
          <w:sz w:val="20"/>
          <w:szCs w:val="20"/>
        </w:rPr>
        <w:t>11.09.2026</w:t>
      </w:r>
    </w:p>
    <w:p w14:paraId="25F7EED1" w14:textId="77777777" w:rsidR="005C3D47" w:rsidRPr="008E2214" w:rsidRDefault="005C3D47" w:rsidP="005C3D47">
      <w:pPr>
        <w:jc w:val="center"/>
        <w:rPr>
          <w:rFonts w:ascii="Times New Roman" w:hAnsi="Times New Roman" w:cs="Times New Roman"/>
          <w:sz w:val="20"/>
          <w:szCs w:val="20"/>
        </w:rPr>
      </w:pPr>
    </w:p>
    <w:p w14:paraId="3391A19E" w14:textId="77777777" w:rsidR="005C3D47" w:rsidRPr="008E2214" w:rsidRDefault="005C3D47" w:rsidP="005C3D47">
      <w:pPr>
        <w:jc w:val="center"/>
        <w:rPr>
          <w:rFonts w:ascii="Times New Roman" w:hAnsi="Times New Roman" w:cs="Times New Roman"/>
          <w:sz w:val="20"/>
          <w:szCs w:val="20"/>
        </w:rPr>
      </w:pPr>
    </w:p>
    <w:p w14:paraId="74F1EE21" w14:textId="77777777" w:rsidR="005C3D47" w:rsidRPr="008E2214" w:rsidRDefault="005C3D47" w:rsidP="005C3D47">
      <w:pPr>
        <w:jc w:val="center"/>
        <w:rPr>
          <w:rFonts w:ascii="Times New Roman" w:hAnsi="Times New Roman" w:cs="Times New Roman"/>
          <w:sz w:val="20"/>
          <w:szCs w:val="20"/>
        </w:rPr>
      </w:pPr>
    </w:p>
    <w:p w14:paraId="00496FFD" w14:textId="77777777" w:rsidR="005C3D47" w:rsidRPr="008E2214" w:rsidRDefault="005C3D47" w:rsidP="005C3D47">
      <w:pPr>
        <w:jc w:val="center"/>
        <w:rPr>
          <w:rFonts w:ascii="Times New Roman" w:hAnsi="Times New Roman" w:cs="Times New Roman"/>
          <w:sz w:val="20"/>
          <w:szCs w:val="20"/>
        </w:rPr>
      </w:pPr>
      <w:r w:rsidRPr="008E2214">
        <w:rPr>
          <w:rFonts w:ascii="Times New Roman" w:hAnsi="Times New Roman" w:cs="Times New Roman"/>
          <w:sz w:val="20"/>
          <w:szCs w:val="20"/>
        </w:rPr>
        <w:t>...</w:t>
      </w:r>
    </w:p>
    <w:p w14:paraId="1C59E41A" w14:textId="77777777" w:rsidR="005C3D47" w:rsidRPr="008E2214" w:rsidRDefault="005C3D47" w:rsidP="005C3D47">
      <w:pPr>
        <w:jc w:val="center"/>
        <w:rPr>
          <w:rFonts w:ascii="Times New Roman" w:hAnsi="Times New Roman" w:cs="Times New Roman"/>
          <w:sz w:val="20"/>
          <w:szCs w:val="20"/>
        </w:rPr>
      </w:pPr>
      <w:r w:rsidRPr="008E2214">
        <w:rPr>
          <w:rFonts w:ascii="Times New Roman" w:hAnsi="Times New Roman" w:cs="Times New Roman"/>
          <w:sz w:val="20"/>
          <w:szCs w:val="20"/>
        </w:rPr>
        <w:t>OKUL MÜDÜRÜ</w:t>
      </w:r>
    </w:p>
    <w:p w14:paraId="3F906CD9" w14:textId="77777777" w:rsidR="005C3D47" w:rsidRPr="008E2214" w:rsidRDefault="005C3D47" w:rsidP="005C3D47">
      <w:pPr>
        <w:jc w:val="center"/>
        <w:rPr>
          <w:rFonts w:ascii="Times New Roman" w:hAnsi="Times New Roman" w:cs="Times New Roman"/>
          <w:sz w:val="20"/>
          <w:szCs w:val="20"/>
        </w:rPr>
      </w:pPr>
    </w:p>
    <w:p w14:paraId="22AC99ED" w14:textId="77777777" w:rsidR="005C3D47" w:rsidRPr="008E2214" w:rsidRDefault="005C3D47" w:rsidP="005C3D47">
      <w:pPr>
        <w:jc w:val="center"/>
        <w:rPr>
          <w:rFonts w:ascii="Arial" w:hAnsi="Arial" w:cs="Arial"/>
          <w:sz w:val="20"/>
          <w:szCs w:val="20"/>
        </w:rPr>
      </w:pPr>
      <w:r w:rsidRPr="008E2214">
        <w:rPr>
          <w:rFonts w:ascii="Arial" w:hAnsi="Arial" w:cs="Arial"/>
          <w:sz w:val="20"/>
          <w:szCs w:val="20"/>
        </w:rPr>
        <w:br/>
      </w:r>
      <w:r w:rsidRPr="008E2214">
        <w:rPr>
          <w:rFonts w:ascii="Arial" w:hAnsi="Arial" w:cs="Arial"/>
          <w:sz w:val="20"/>
          <w:szCs w:val="20"/>
        </w:rPr>
        <w:br/>
      </w:r>
      <w:r w:rsidRPr="008E2214">
        <w:rPr>
          <w:rFonts w:ascii="Arial" w:hAnsi="Arial" w:cs="Arial"/>
          <w:b/>
          <w:bCs/>
          <w:color w:val="EE0000"/>
          <w:sz w:val="20"/>
          <w:szCs w:val="20"/>
        </w:rPr>
        <w:t>Değerli zümrem, İhtiyacınız olan bütün evraklar için Appstore veya Playstore’dan İngilizceciyiz Mobil Uygulamamızı indirin. Günlük planlar, BEP planları, Zümre ŞÖK tutanakları, ihtiyacınız olan tüm evraklar İngilizceciyiz Mobil’de ÜCRETSİZ!!!</w:t>
      </w:r>
    </w:p>
    <w:p w14:paraId="30FFEAD6" w14:textId="0FA0534D" w:rsidR="005F5C16" w:rsidRPr="008E2214" w:rsidRDefault="005F5C16" w:rsidP="00971ED8">
      <w:pPr>
        <w:jc w:val="center"/>
        <w:rPr>
          <w:rFonts w:ascii="Arial" w:hAnsi="Arial" w:cs="Arial"/>
          <w:sz w:val="20"/>
          <w:szCs w:val="20"/>
        </w:rPr>
      </w:pPr>
    </w:p>
    <w:sectPr w:rsidR="005F5C16" w:rsidRPr="008E2214" w:rsidSect="00E86B5C">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D03C9" w14:textId="77777777" w:rsidR="0064692E" w:rsidRDefault="0064692E" w:rsidP="00590409">
      <w:r>
        <w:separator/>
      </w:r>
    </w:p>
  </w:endnote>
  <w:endnote w:type="continuationSeparator" w:id="0">
    <w:p w14:paraId="179EDA24" w14:textId="77777777" w:rsidR="0064692E" w:rsidRDefault="0064692E" w:rsidP="00590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FF18F" w14:textId="77777777" w:rsidR="0064692E" w:rsidRDefault="0064692E" w:rsidP="00590409">
      <w:r>
        <w:separator/>
      </w:r>
    </w:p>
  </w:footnote>
  <w:footnote w:type="continuationSeparator" w:id="0">
    <w:p w14:paraId="7503267D" w14:textId="77777777" w:rsidR="0064692E" w:rsidRDefault="0064692E" w:rsidP="005904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B5C"/>
    <w:rsid w:val="000036F0"/>
    <w:rsid w:val="000055B1"/>
    <w:rsid w:val="00034DD7"/>
    <w:rsid w:val="000604AD"/>
    <w:rsid w:val="000A7522"/>
    <w:rsid w:val="000B1DD0"/>
    <w:rsid w:val="000F5491"/>
    <w:rsid w:val="00106C2C"/>
    <w:rsid w:val="00123039"/>
    <w:rsid w:val="001444D7"/>
    <w:rsid w:val="00144998"/>
    <w:rsid w:val="001658E8"/>
    <w:rsid w:val="001922F1"/>
    <w:rsid w:val="00196FA0"/>
    <w:rsid w:val="00234811"/>
    <w:rsid w:val="00242809"/>
    <w:rsid w:val="00243958"/>
    <w:rsid w:val="00250BF0"/>
    <w:rsid w:val="00253A44"/>
    <w:rsid w:val="002558B0"/>
    <w:rsid w:val="00281C8A"/>
    <w:rsid w:val="00285E61"/>
    <w:rsid w:val="002930EB"/>
    <w:rsid w:val="002940C1"/>
    <w:rsid w:val="002C01E1"/>
    <w:rsid w:val="002E7D94"/>
    <w:rsid w:val="002F5855"/>
    <w:rsid w:val="00322AA8"/>
    <w:rsid w:val="00322FB1"/>
    <w:rsid w:val="00342703"/>
    <w:rsid w:val="003708C4"/>
    <w:rsid w:val="003804BA"/>
    <w:rsid w:val="003831D4"/>
    <w:rsid w:val="0039272E"/>
    <w:rsid w:val="003A2962"/>
    <w:rsid w:val="003A2E5F"/>
    <w:rsid w:val="003D4505"/>
    <w:rsid w:val="003E5072"/>
    <w:rsid w:val="003F7E7B"/>
    <w:rsid w:val="00403502"/>
    <w:rsid w:val="00406C38"/>
    <w:rsid w:val="00456D34"/>
    <w:rsid w:val="004702B3"/>
    <w:rsid w:val="00482C3B"/>
    <w:rsid w:val="004D2A8D"/>
    <w:rsid w:val="004E30A5"/>
    <w:rsid w:val="005267D0"/>
    <w:rsid w:val="00535B42"/>
    <w:rsid w:val="00563BEB"/>
    <w:rsid w:val="00590409"/>
    <w:rsid w:val="005B4456"/>
    <w:rsid w:val="005C0394"/>
    <w:rsid w:val="005C3D47"/>
    <w:rsid w:val="005E1054"/>
    <w:rsid w:val="005F45AA"/>
    <w:rsid w:val="005F5C16"/>
    <w:rsid w:val="00606FA7"/>
    <w:rsid w:val="0064692E"/>
    <w:rsid w:val="00650A28"/>
    <w:rsid w:val="00661017"/>
    <w:rsid w:val="006642BA"/>
    <w:rsid w:val="006C1FAC"/>
    <w:rsid w:val="006C2A0C"/>
    <w:rsid w:val="006D4FEC"/>
    <w:rsid w:val="006F5053"/>
    <w:rsid w:val="00772824"/>
    <w:rsid w:val="00772F4B"/>
    <w:rsid w:val="00796B3C"/>
    <w:rsid w:val="007A7ECF"/>
    <w:rsid w:val="007A7EF8"/>
    <w:rsid w:val="007B11F9"/>
    <w:rsid w:val="007C0A8B"/>
    <w:rsid w:val="007E3E34"/>
    <w:rsid w:val="007E65C4"/>
    <w:rsid w:val="007E787A"/>
    <w:rsid w:val="0081088D"/>
    <w:rsid w:val="00814178"/>
    <w:rsid w:val="008337BE"/>
    <w:rsid w:val="0087033E"/>
    <w:rsid w:val="008712F0"/>
    <w:rsid w:val="00883EB7"/>
    <w:rsid w:val="008A6719"/>
    <w:rsid w:val="008D3E36"/>
    <w:rsid w:val="008E2214"/>
    <w:rsid w:val="008F23A9"/>
    <w:rsid w:val="0091545A"/>
    <w:rsid w:val="009173B9"/>
    <w:rsid w:val="0091794B"/>
    <w:rsid w:val="009223B8"/>
    <w:rsid w:val="009469CF"/>
    <w:rsid w:val="0095323D"/>
    <w:rsid w:val="00963706"/>
    <w:rsid w:val="00967F6E"/>
    <w:rsid w:val="00971ED8"/>
    <w:rsid w:val="009B223B"/>
    <w:rsid w:val="009D034B"/>
    <w:rsid w:val="009E3AD4"/>
    <w:rsid w:val="009F0F35"/>
    <w:rsid w:val="009F3644"/>
    <w:rsid w:val="00A02424"/>
    <w:rsid w:val="00A22DF3"/>
    <w:rsid w:val="00A23AE0"/>
    <w:rsid w:val="00A63F7E"/>
    <w:rsid w:val="00A81C16"/>
    <w:rsid w:val="00A9360E"/>
    <w:rsid w:val="00B0292C"/>
    <w:rsid w:val="00B04CDA"/>
    <w:rsid w:val="00B04E10"/>
    <w:rsid w:val="00B33127"/>
    <w:rsid w:val="00B47116"/>
    <w:rsid w:val="00B86717"/>
    <w:rsid w:val="00B92373"/>
    <w:rsid w:val="00BB3C92"/>
    <w:rsid w:val="00BB3C96"/>
    <w:rsid w:val="00BC4C5C"/>
    <w:rsid w:val="00BC6C6D"/>
    <w:rsid w:val="00BD039C"/>
    <w:rsid w:val="00C66AF4"/>
    <w:rsid w:val="00C75855"/>
    <w:rsid w:val="00C83C76"/>
    <w:rsid w:val="00CA5B3D"/>
    <w:rsid w:val="00CA643D"/>
    <w:rsid w:val="00CB1777"/>
    <w:rsid w:val="00CB1818"/>
    <w:rsid w:val="00CB18EA"/>
    <w:rsid w:val="00CC3381"/>
    <w:rsid w:val="00CD1280"/>
    <w:rsid w:val="00D515A0"/>
    <w:rsid w:val="00D86DF6"/>
    <w:rsid w:val="00DC0AE8"/>
    <w:rsid w:val="00DC4146"/>
    <w:rsid w:val="00DD6DFB"/>
    <w:rsid w:val="00E00C47"/>
    <w:rsid w:val="00E01A76"/>
    <w:rsid w:val="00E225A5"/>
    <w:rsid w:val="00E25797"/>
    <w:rsid w:val="00E30028"/>
    <w:rsid w:val="00E322A4"/>
    <w:rsid w:val="00E447A2"/>
    <w:rsid w:val="00E56ED4"/>
    <w:rsid w:val="00E642ED"/>
    <w:rsid w:val="00E819E0"/>
    <w:rsid w:val="00E86B5C"/>
    <w:rsid w:val="00EA6452"/>
    <w:rsid w:val="00EA6B7F"/>
    <w:rsid w:val="00EA6C12"/>
    <w:rsid w:val="00EB6978"/>
    <w:rsid w:val="00EC3438"/>
    <w:rsid w:val="00EE25F2"/>
    <w:rsid w:val="00EE314E"/>
    <w:rsid w:val="00F20506"/>
    <w:rsid w:val="00F22260"/>
    <w:rsid w:val="00F35C7F"/>
    <w:rsid w:val="00F46FE4"/>
    <w:rsid w:val="00F52DCF"/>
    <w:rsid w:val="00F566B8"/>
    <w:rsid w:val="00F61CEA"/>
    <w:rsid w:val="00F65EA2"/>
    <w:rsid w:val="00F71FC4"/>
    <w:rsid w:val="00FA42CB"/>
    <w:rsid w:val="00FC5C13"/>
    <w:rsid w:val="00FF74A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E669B"/>
  <w15:docId w15:val="{407321B9-2823-42B4-A306-D1D46C3B4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90409"/>
    <w:pPr>
      <w:tabs>
        <w:tab w:val="center" w:pos="4680"/>
        <w:tab w:val="right" w:pos="9360"/>
      </w:tabs>
    </w:pPr>
  </w:style>
  <w:style w:type="character" w:customStyle="1" w:styleId="stBilgiChar">
    <w:name w:val="Üst Bilgi Char"/>
    <w:basedOn w:val="VarsaylanParagrafYazTipi"/>
    <w:link w:val="stBilgi"/>
    <w:uiPriority w:val="99"/>
    <w:rsid w:val="00590409"/>
  </w:style>
  <w:style w:type="paragraph" w:styleId="AltBilgi">
    <w:name w:val="footer"/>
    <w:basedOn w:val="Normal"/>
    <w:link w:val="AltBilgiChar"/>
    <w:uiPriority w:val="99"/>
    <w:unhideWhenUsed/>
    <w:rsid w:val="00590409"/>
    <w:pPr>
      <w:tabs>
        <w:tab w:val="center" w:pos="4680"/>
        <w:tab w:val="right" w:pos="9360"/>
      </w:tabs>
    </w:pPr>
  </w:style>
  <w:style w:type="character" w:customStyle="1" w:styleId="AltBilgiChar">
    <w:name w:val="Alt Bilgi Char"/>
    <w:basedOn w:val="VarsaylanParagrafYazTipi"/>
    <w:link w:val="AltBilgi"/>
    <w:uiPriority w:val="99"/>
    <w:rsid w:val="00590409"/>
  </w:style>
  <w:style w:type="character" w:styleId="Kpr">
    <w:name w:val="Hyperlink"/>
    <w:basedOn w:val="VarsaylanParagrafYazTipi"/>
    <w:uiPriority w:val="99"/>
    <w:unhideWhenUsed/>
    <w:rsid w:val="007B11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308821">
      <w:bodyDiv w:val="1"/>
      <w:marLeft w:val="0"/>
      <w:marRight w:val="0"/>
      <w:marTop w:val="0"/>
      <w:marBottom w:val="0"/>
      <w:divBdr>
        <w:top w:val="none" w:sz="0" w:space="0" w:color="auto"/>
        <w:left w:val="none" w:sz="0" w:space="0" w:color="auto"/>
        <w:bottom w:val="none" w:sz="0" w:space="0" w:color="auto"/>
        <w:right w:val="none" w:sz="0" w:space="0" w:color="auto"/>
      </w:divBdr>
      <w:divsChild>
        <w:div w:id="488132629">
          <w:marLeft w:val="0"/>
          <w:marRight w:val="0"/>
          <w:marTop w:val="0"/>
          <w:marBottom w:val="0"/>
          <w:divBdr>
            <w:top w:val="none" w:sz="0" w:space="0" w:color="auto"/>
            <w:left w:val="none" w:sz="0" w:space="0" w:color="auto"/>
            <w:bottom w:val="none" w:sz="0" w:space="0" w:color="auto"/>
            <w:right w:val="none" w:sz="0" w:space="0" w:color="auto"/>
          </w:divBdr>
          <w:divsChild>
            <w:div w:id="194996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3" Type="http://schemas.openxmlformats.org/officeDocument/2006/relationships/webSettings" Target="webSettings.xml"/><Relationship Id="rId7" Type="http://schemas.openxmlformats.org/officeDocument/2006/relationships/hyperlink" Target="https://www.ingilizceciyiz.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gilizceciyiz.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ingilizceciyi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10</Pages>
  <Words>10487</Words>
  <Characters>59779</Characters>
  <Application>Microsoft Office Word</Application>
  <DocSecurity>0</DocSecurity>
  <Lines>498</Lines>
  <Paragraphs>140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YILLIK PLANLAR</vt:lpstr>
      <vt:lpstr>YILLIK PLANLAR</vt:lpstr>
    </vt:vector>
  </TitlesOfParts>
  <Manager>Okan Gültekin</Manager>
  <Company>ingilizceciyiz.com</Company>
  <LinksUpToDate>false</LinksUpToDate>
  <CharactersWithSpaces>70126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YILLIK PLANLAR</dc:title>
  <dc:subject>İngilizce Yıllık Plan</dc:subject>
  <dc:creator>Okan Gültekin</dc:creator>
  <cp:keywords>ingilizce yıllık planlar</cp:keywords>
  <dc:description/>
  <cp:lastModifiedBy>okan gültekin</cp:lastModifiedBy>
  <cp:revision>70</cp:revision>
  <dcterms:created xsi:type="dcterms:W3CDTF">2025-09-03T20:48:00Z</dcterms:created>
  <dcterms:modified xsi:type="dcterms:W3CDTF">2026-09-11T06:42:00Z</dcterms:modified>
</cp:coreProperties>
</file>