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F0EB5" w14:textId="5AA8A70E" w:rsidR="007E37EC" w:rsidRPr="00C42F3A" w:rsidRDefault="000C2E68" w:rsidP="0047507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2025-2026</w:t>
      </w:r>
      <w:r w:rsidR="007E37EC" w:rsidRPr="00C42F3A">
        <w:rPr>
          <w:rFonts w:ascii="Times New Roman" w:hAnsi="Times New Roman" w:cs="Times New Roman"/>
          <w:b/>
          <w:sz w:val="24"/>
          <w:szCs w:val="24"/>
        </w:rPr>
        <w:t xml:space="preserve"> EĞİTİM ÖĞRETİM YILI </w:t>
      </w:r>
      <w:r w:rsidR="008C2BB5">
        <w:rPr>
          <w:rFonts w:ascii="Times New Roman" w:hAnsi="Times New Roman" w:cs="Times New Roman"/>
          <w:b/>
          <w:sz w:val="24"/>
          <w:szCs w:val="24"/>
        </w:rPr>
        <w:t>…</w:t>
      </w:r>
      <w:r w:rsidR="007E37EC" w:rsidRPr="00C42F3A">
        <w:rPr>
          <w:rFonts w:ascii="Times New Roman" w:hAnsi="Times New Roman" w:cs="Times New Roman"/>
          <w:b/>
          <w:sz w:val="24"/>
          <w:szCs w:val="24"/>
        </w:rPr>
        <w:t xml:space="preserve"> </w:t>
      </w:r>
      <w:r w:rsidR="00FA3BEC">
        <w:rPr>
          <w:rFonts w:ascii="Times New Roman" w:hAnsi="Times New Roman" w:cs="Times New Roman"/>
          <w:b/>
          <w:sz w:val="24"/>
          <w:szCs w:val="24"/>
        </w:rPr>
        <w:t>LİSESİ</w:t>
      </w:r>
    </w:p>
    <w:p w14:paraId="53F411B1" w14:textId="77777777" w:rsidR="002773B2" w:rsidRDefault="007E37EC" w:rsidP="0047507E">
      <w:pPr>
        <w:spacing w:after="0" w:line="360" w:lineRule="auto"/>
        <w:jc w:val="center"/>
        <w:rPr>
          <w:rFonts w:ascii="Times New Roman" w:hAnsi="Times New Roman" w:cs="Times New Roman"/>
          <w:b/>
          <w:sz w:val="24"/>
          <w:szCs w:val="24"/>
        </w:rPr>
      </w:pPr>
      <w:r w:rsidRPr="00C42F3A">
        <w:rPr>
          <w:rFonts w:ascii="Times New Roman" w:hAnsi="Times New Roman" w:cs="Times New Roman"/>
          <w:b/>
          <w:sz w:val="24"/>
          <w:szCs w:val="24"/>
        </w:rPr>
        <w:t>İNİLİZCE DERSİ SENE</w:t>
      </w:r>
      <w:r w:rsidR="00226B40">
        <w:rPr>
          <w:rFonts w:ascii="Times New Roman" w:hAnsi="Times New Roman" w:cs="Times New Roman"/>
          <w:b/>
          <w:sz w:val="24"/>
          <w:szCs w:val="24"/>
        </w:rPr>
        <w:t xml:space="preserve"> SONU ZÜMRE TOPLANTI TUTANAĞI</w:t>
      </w:r>
    </w:p>
    <w:p w14:paraId="3D886996" w14:textId="77777777" w:rsidR="008C2BB5" w:rsidRDefault="008C2BB5" w:rsidP="0047507E">
      <w:pPr>
        <w:spacing w:after="0" w:line="360" w:lineRule="auto"/>
        <w:rPr>
          <w:rFonts w:ascii="Times New Roman" w:hAnsi="Times New Roman" w:cs="Times New Roman"/>
          <w:b/>
          <w:sz w:val="24"/>
          <w:szCs w:val="24"/>
        </w:rPr>
      </w:pPr>
    </w:p>
    <w:p w14:paraId="1A139829" w14:textId="1C0D1918" w:rsidR="007E37EC" w:rsidRPr="00C42F3A" w:rsidRDefault="007E37EC" w:rsidP="0047507E">
      <w:pPr>
        <w:spacing w:after="0" w:line="360" w:lineRule="auto"/>
        <w:rPr>
          <w:rFonts w:ascii="Times New Roman" w:hAnsi="Times New Roman" w:cs="Times New Roman"/>
          <w:sz w:val="24"/>
          <w:szCs w:val="24"/>
        </w:rPr>
      </w:pPr>
      <w:r w:rsidRPr="00C42F3A">
        <w:rPr>
          <w:rFonts w:ascii="Times New Roman" w:hAnsi="Times New Roman" w:cs="Times New Roman"/>
          <w:b/>
          <w:sz w:val="24"/>
          <w:szCs w:val="24"/>
        </w:rPr>
        <w:t>Toplant</w:t>
      </w:r>
      <w:r w:rsidR="009977C0" w:rsidRPr="00C42F3A">
        <w:rPr>
          <w:rFonts w:ascii="Times New Roman" w:hAnsi="Times New Roman" w:cs="Times New Roman"/>
          <w:b/>
          <w:sz w:val="24"/>
          <w:szCs w:val="24"/>
        </w:rPr>
        <w:t>ı No</w:t>
      </w:r>
      <w:r w:rsidR="00FA3BEC">
        <w:rPr>
          <w:rFonts w:ascii="Times New Roman" w:hAnsi="Times New Roman" w:cs="Times New Roman"/>
          <w:sz w:val="24"/>
          <w:szCs w:val="24"/>
        </w:rPr>
        <w:t>: 5</w:t>
      </w:r>
    </w:p>
    <w:p w14:paraId="7CC10F3E" w14:textId="386E6A88" w:rsidR="009977C0" w:rsidRPr="00C42F3A" w:rsidRDefault="009977C0" w:rsidP="0047507E">
      <w:pPr>
        <w:spacing w:after="0" w:line="360" w:lineRule="auto"/>
        <w:rPr>
          <w:rFonts w:ascii="Times New Roman" w:hAnsi="Times New Roman" w:cs="Times New Roman"/>
          <w:sz w:val="24"/>
          <w:szCs w:val="24"/>
        </w:rPr>
      </w:pPr>
      <w:r w:rsidRPr="00C42F3A">
        <w:rPr>
          <w:rFonts w:ascii="Times New Roman" w:hAnsi="Times New Roman" w:cs="Times New Roman"/>
          <w:b/>
          <w:sz w:val="24"/>
          <w:szCs w:val="24"/>
        </w:rPr>
        <w:t>Toplantı Tarihi</w:t>
      </w:r>
      <w:r w:rsidR="00226B40">
        <w:rPr>
          <w:rFonts w:ascii="Times New Roman" w:hAnsi="Times New Roman" w:cs="Times New Roman"/>
          <w:b/>
          <w:sz w:val="24"/>
          <w:szCs w:val="24"/>
        </w:rPr>
        <w:t xml:space="preserve"> ve Saati</w:t>
      </w:r>
      <w:r w:rsidRPr="00C42F3A">
        <w:rPr>
          <w:rFonts w:ascii="Times New Roman" w:hAnsi="Times New Roman" w:cs="Times New Roman"/>
          <w:sz w:val="24"/>
          <w:szCs w:val="24"/>
        </w:rPr>
        <w:t xml:space="preserve">: </w:t>
      </w:r>
      <w:r w:rsidR="00635448">
        <w:rPr>
          <w:rFonts w:ascii="Times New Roman" w:hAnsi="Times New Roman" w:cs="Times New Roman"/>
          <w:sz w:val="24"/>
          <w:szCs w:val="24"/>
        </w:rPr>
        <w:t>25</w:t>
      </w:r>
      <w:r w:rsidR="00226B40">
        <w:rPr>
          <w:rFonts w:ascii="Times New Roman" w:hAnsi="Times New Roman" w:cs="Times New Roman"/>
          <w:sz w:val="24"/>
          <w:szCs w:val="24"/>
        </w:rPr>
        <w:t>.06.202</w:t>
      </w:r>
      <w:r w:rsidR="00D072C0">
        <w:rPr>
          <w:rFonts w:ascii="Times New Roman" w:hAnsi="Times New Roman" w:cs="Times New Roman"/>
          <w:sz w:val="24"/>
          <w:szCs w:val="24"/>
        </w:rPr>
        <w:t>5</w:t>
      </w:r>
      <w:r w:rsidR="00226B40">
        <w:rPr>
          <w:rFonts w:ascii="Times New Roman" w:hAnsi="Times New Roman" w:cs="Times New Roman"/>
          <w:sz w:val="24"/>
          <w:szCs w:val="24"/>
        </w:rPr>
        <w:t xml:space="preserve"> </w:t>
      </w:r>
      <w:r w:rsidR="000C2E68">
        <w:rPr>
          <w:rFonts w:ascii="Times New Roman" w:hAnsi="Times New Roman" w:cs="Times New Roman"/>
          <w:sz w:val="24"/>
          <w:szCs w:val="24"/>
        </w:rPr>
        <w:t>– 15.00</w:t>
      </w:r>
    </w:p>
    <w:p w14:paraId="1572C020" w14:textId="77777777" w:rsidR="009977C0" w:rsidRPr="00C42F3A" w:rsidRDefault="009977C0" w:rsidP="0047507E">
      <w:pPr>
        <w:spacing w:after="0" w:line="360" w:lineRule="auto"/>
        <w:rPr>
          <w:rFonts w:ascii="Times New Roman" w:hAnsi="Times New Roman" w:cs="Times New Roman"/>
          <w:sz w:val="24"/>
          <w:szCs w:val="24"/>
        </w:rPr>
      </w:pPr>
      <w:r w:rsidRPr="00C42F3A">
        <w:rPr>
          <w:rFonts w:ascii="Times New Roman" w:hAnsi="Times New Roman" w:cs="Times New Roman"/>
          <w:b/>
          <w:sz w:val="24"/>
          <w:szCs w:val="24"/>
        </w:rPr>
        <w:t>Toplantı Yeri</w:t>
      </w:r>
      <w:r w:rsidR="00226B40">
        <w:rPr>
          <w:rFonts w:ascii="Times New Roman" w:hAnsi="Times New Roman" w:cs="Times New Roman"/>
          <w:sz w:val="24"/>
          <w:szCs w:val="24"/>
        </w:rPr>
        <w:t xml:space="preserve">: </w:t>
      </w:r>
      <w:r w:rsidR="00C82C93">
        <w:rPr>
          <w:rFonts w:ascii="Times New Roman" w:hAnsi="Times New Roman" w:cs="Times New Roman"/>
          <w:sz w:val="24"/>
          <w:szCs w:val="24"/>
        </w:rPr>
        <w:t>Öğretmenler odası</w:t>
      </w:r>
    </w:p>
    <w:p w14:paraId="6E41562D" w14:textId="77777777" w:rsidR="009977C0" w:rsidRDefault="009977C0" w:rsidP="0047507E">
      <w:pPr>
        <w:spacing w:after="0" w:line="360" w:lineRule="auto"/>
        <w:rPr>
          <w:rFonts w:ascii="Times New Roman" w:hAnsi="Times New Roman" w:cs="Times New Roman"/>
          <w:sz w:val="24"/>
          <w:szCs w:val="24"/>
        </w:rPr>
      </w:pPr>
      <w:r w:rsidRPr="00C42F3A">
        <w:rPr>
          <w:rFonts w:ascii="Times New Roman" w:hAnsi="Times New Roman" w:cs="Times New Roman"/>
          <w:b/>
          <w:sz w:val="24"/>
          <w:szCs w:val="24"/>
        </w:rPr>
        <w:t>Toplantıya Katılanlar:</w:t>
      </w:r>
      <w:r w:rsidR="00226B40">
        <w:rPr>
          <w:rFonts w:ascii="Times New Roman" w:hAnsi="Times New Roman" w:cs="Times New Roman"/>
          <w:sz w:val="24"/>
          <w:szCs w:val="24"/>
        </w:rPr>
        <w:t xml:space="preserve"> Okan GÜLTEKİN, </w:t>
      </w:r>
      <w:r w:rsidR="00914B89">
        <w:rPr>
          <w:rFonts w:ascii="Times New Roman" w:hAnsi="Times New Roman" w:cs="Times New Roman"/>
          <w:sz w:val="24"/>
          <w:szCs w:val="24"/>
        </w:rPr>
        <w:t>…</w:t>
      </w:r>
    </w:p>
    <w:p w14:paraId="5B93F249" w14:textId="77777777" w:rsidR="00226B40" w:rsidRDefault="00226B40" w:rsidP="0047507E">
      <w:pPr>
        <w:spacing w:after="0" w:line="360" w:lineRule="auto"/>
        <w:rPr>
          <w:rFonts w:ascii="Times New Roman" w:hAnsi="Times New Roman" w:cs="Times New Roman"/>
          <w:sz w:val="24"/>
          <w:szCs w:val="24"/>
        </w:rPr>
      </w:pPr>
    </w:p>
    <w:p w14:paraId="55C2B0C3" w14:textId="50A6F2E0" w:rsidR="00C82C93" w:rsidRDefault="003A4AE9" w:rsidP="0047507E">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840512">
        <w:rPr>
          <w:rFonts w:ascii="Times New Roman" w:hAnsi="Times New Roman" w:cs="Times New Roman"/>
          <w:sz w:val="24"/>
          <w:szCs w:val="24"/>
        </w:rPr>
        <w:t xml:space="preserve">25 </w:t>
      </w:r>
      <w:r w:rsidR="00226B40">
        <w:rPr>
          <w:rFonts w:ascii="Times New Roman" w:hAnsi="Times New Roman" w:cs="Times New Roman"/>
          <w:sz w:val="24"/>
          <w:szCs w:val="24"/>
        </w:rPr>
        <w:t>Haziran 202</w:t>
      </w:r>
      <w:r w:rsidR="000C2E68">
        <w:rPr>
          <w:rFonts w:ascii="Times New Roman" w:hAnsi="Times New Roman" w:cs="Times New Roman"/>
          <w:sz w:val="24"/>
          <w:szCs w:val="24"/>
        </w:rPr>
        <w:t>6</w:t>
      </w:r>
      <w:r w:rsidR="00226B40" w:rsidRPr="00B96499">
        <w:rPr>
          <w:rFonts w:ascii="Times New Roman" w:hAnsi="Times New Roman" w:cs="Times New Roman"/>
          <w:sz w:val="24"/>
          <w:szCs w:val="24"/>
        </w:rPr>
        <w:t xml:space="preserve"> </w:t>
      </w:r>
      <w:r w:rsidR="00226B40">
        <w:rPr>
          <w:rFonts w:ascii="Times New Roman" w:hAnsi="Times New Roman" w:cs="Times New Roman"/>
          <w:sz w:val="24"/>
          <w:szCs w:val="24"/>
        </w:rPr>
        <w:t xml:space="preserve">tarihi, saat </w:t>
      </w:r>
      <w:r w:rsidR="008C2BB5">
        <w:rPr>
          <w:rFonts w:ascii="Times New Roman" w:hAnsi="Times New Roman" w:cs="Times New Roman"/>
          <w:sz w:val="24"/>
          <w:szCs w:val="24"/>
        </w:rPr>
        <w:t>15.00</w:t>
      </w:r>
      <w:r w:rsidR="00840512">
        <w:rPr>
          <w:rFonts w:ascii="Times New Roman" w:hAnsi="Times New Roman" w:cs="Times New Roman"/>
          <w:sz w:val="24"/>
          <w:szCs w:val="24"/>
        </w:rPr>
        <w:t>’</w:t>
      </w:r>
      <w:r w:rsidR="008C2BB5">
        <w:rPr>
          <w:rFonts w:ascii="Times New Roman" w:hAnsi="Times New Roman" w:cs="Times New Roman"/>
          <w:sz w:val="24"/>
          <w:szCs w:val="24"/>
        </w:rPr>
        <w:t>te</w:t>
      </w:r>
      <w:r w:rsidR="00226B40">
        <w:rPr>
          <w:rFonts w:ascii="Times New Roman" w:hAnsi="Times New Roman" w:cs="Times New Roman"/>
          <w:sz w:val="24"/>
          <w:szCs w:val="24"/>
        </w:rPr>
        <w:t xml:space="preserve"> İngilizce </w:t>
      </w:r>
      <w:r w:rsidR="00226B40" w:rsidRPr="00B96499">
        <w:rPr>
          <w:rFonts w:ascii="Times New Roman" w:hAnsi="Times New Roman" w:cs="Times New Roman"/>
          <w:sz w:val="24"/>
          <w:szCs w:val="24"/>
        </w:rPr>
        <w:t>dersi</w:t>
      </w:r>
      <w:r w:rsidR="00226B40">
        <w:rPr>
          <w:rFonts w:ascii="Times New Roman" w:hAnsi="Times New Roman" w:cs="Times New Roman"/>
          <w:sz w:val="24"/>
          <w:szCs w:val="24"/>
        </w:rPr>
        <w:t xml:space="preserve"> </w:t>
      </w:r>
      <w:r w:rsidR="00226B40" w:rsidRPr="00B96499">
        <w:rPr>
          <w:rFonts w:ascii="Times New Roman" w:hAnsi="Times New Roman" w:cs="Times New Roman"/>
          <w:sz w:val="24"/>
          <w:szCs w:val="24"/>
        </w:rPr>
        <w:t xml:space="preserve">öğretmenleri </w:t>
      </w:r>
      <w:r w:rsidR="000C2E68">
        <w:rPr>
          <w:rFonts w:ascii="Times New Roman" w:hAnsi="Times New Roman" w:cs="Times New Roman"/>
          <w:sz w:val="24"/>
          <w:szCs w:val="24"/>
        </w:rPr>
        <w:t>……………  …………….  ….</w:t>
      </w:r>
    </w:p>
    <w:p w14:paraId="2904054E" w14:textId="77777777" w:rsidR="00235F1D" w:rsidRDefault="00226B40" w:rsidP="0047507E">
      <w:pPr>
        <w:spacing w:line="360" w:lineRule="auto"/>
        <w:rPr>
          <w:rFonts w:ascii="Times New Roman" w:hAnsi="Times New Roman" w:cs="Times New Roman"/>
          <w:sz w:val="24"/>
          <w:szCs w:val="24"/>
        </w:rPr>
      </w:pPr>
      <w:proofErr w:type="gramStart"/>
      <w:r w:rsidRPr="00B96499">
        <w:rPr>
          <w:rFonts w:ascii="Times New Roman" w:hAnsi="Times New Roman" w:cs="Times New Roman"/>
          <w:sz w:val="24"/>
          <w:szCs w:val="24"/>
        </w:rPr>
        <w:t>başkanlığında</w:t>
      </w:r>
      <w:proofErr w:type="gramEnd"/>
      <w:r w:rsidRPr="00B96499">
        <w:rPr>
          <w:rFonts w:ascii="Times New Roman" w:hAnsi="Times New Roman" w:cs="Times New Roman"/>
          <w:sz w:val="24"/>
          <w:szCs w:val="24"/>
        </w:rPr>
        <w:t xml:space="preserve">   aşağıdaki    gündem    maddelerini   görüşmek   üzere    toplanmışlardır.</w:t>
      </w:r>
    </w:p>
    <w:p w14:paraId="796797A9" w14:textId="6B271A79" w:rsidR="00235F1D" w:rsidRPr="000C2E68" w:rsidRDefault="00226B40" w:rsidP="0047507E">
      <w:pPr>
        <w:spacing w:after="0" w:line="360" w:lineRule="auto"/>
        <w:rPr>
          <w:rFonts w:ascii="Times New Roman" w:hAnsi="Times New Roman" w:cs="Times New Roman"/>
          <w:b/>
          <w:color w:val="FF0000"/>
          <w:sz w:val="24"/>
          <w:szCs w:val="24"/>
          <w:u w:val="single"/>
        </w:rPr>
      </w:pPr>
      <w:r>
        <w:rPr>
          <w:rFonts w:ascii="Times New Roman" w:hAnsi="Times New Roman" w:cs="Times New Roman"/>
          <w:b/>
          <w:sz w:val="24"/>
          <w:szCs w:val="24"/>
        </w:rPr>
        <w:t xml:space="preserve">      GÜNDEM MADDELERİ:</w:t>
      </w:r>
      <w:r w:rsidR="00B457A9" w:rsidRPr="00B457A9">
        <w:t xml:space="preserve"> </w:t>
      </w:r>
      <w:hyperlink r:id="rId7" w:history="1">
        <w:r w:rsidR="00B457A9" w:rsidRPr="00B457A9">
          <w:rPr>
            <w:rStyle w:val="Kpr"/>
            <w:rFonts w:ascii="Times New Roman" w:hAnsi="Times New Roman" w:cs="Times New Roman"/>
            <w:b/>
            <w:color w:val="FFFFFF" w:themeColor="background1"/>
            <w:sz w:val="24"/>
            <w:szCs w:val="24"/>
          </w:rPr>
          <w:t>https://www.ingilizceciyiz.com/</w:t>
        </w:r>
      </w:hyperlink>
    </w:p>
    <w:p w14:paraId="16323019" w14:textId="77777777" w:rsidR="00B57E20" w:rsidRPr="00C42F3A" w:rsidRDefault="00B57E20" w:rsidP="0047507E">
      <w:pPr>
        <w:pStyle w:val="ListeParagraf"/>
        <w:numPr>
          <w:ilvl w:val="0"/>
          <w:numId w:val="1"/>
        </w:numPr>
        <w:spacing w:after="0" w:line="360" w:lineRule="auto"/>
        <w:rPr>
          <w:rFonts w:ascii="Times New Roman" w:hAnsi="Times New Roman" w:cs="Times New Roman"/>
          <w:sz w:val="24"/>
          <w:szCs w:val="24"/>
        </w:rPr>
      </w:pPr>
      <w:r w:rsidRPr="00C42F3A">
        <w:rPr>
          <w:rFonts w:ascii="Times New Roman" w:hAnsi="Times New Roman" w:cs="Times New Roman"/>
          <w:sz w:val="24"/>
          <w:szCs w:val="24"/>
        </w:rPr>
        <w:t>Açılış ve yoklama.</w:t>
      </w:r>
    </w:p>
    <w:p w14:paraId="1E6BF2BF" w14:textId="08C67184" w:rsidR="00B57E20" w:rsidRDefault="000C2E68" w:rsidP="0047507E">
      <w:pPr>
        <w:pStyle w:val="ListeParagraf"/>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2025-2026</w:t>
      </w:r>
      <w:r w:rsidR="00C82C93">
        <w:rPr>
          <w:rFonts w:ascii="Times New Roman" w:hAnsi="Times New Roman" w:cs="Times New Roman"/>
          <w:sz w:val="24"/>
          <w:szCs w:val="24"/>
        </w:rPr>
        <w:t xml:space="preserve"> eğitim öğretim yılında daha önce</w:t>
      </w:r>
      <w:r w:rsidR="003A4AE9">
        <w:rPr>
          <w:rFonts w:ascii="Times New Roman" w:hAnsi="Times New Roman" w:cs="Times New Roman"/>
          <w:sz w:val="24"/>
          <w:szCs w:val="24"/>
        </w:rPr>
        <w:t xml:space="preserve"> yapılan zümre öğretmenler</w:t>
      </w:r>
      <w:r w:rsidR="00D30B29" w:rsidRPr="00C42F3A">
        <w:rPr>
          <w:rFonts w:ascii="Times New Roman" w:hAnsi="Times New Roman" w:cs="Times New Roman"/>
          <w:sz w:val="24"/>
          <w:szCs w:val="24"/>
        </w:rPr>
        <w:t xml:space="preserve"> kurulu toplantısında alınan kararların gö</w:t>
      </w:r>
      <w:r w:rsidR="00C82C93">
        <w:rPr>
          <w:rFonts w:ascii="Times New Roman" w:hAnsi="Times New Roman" w:cs="Times New Roman"/>
          <w:sz w:val="24"/>
          <w:szCs w:val="24"/>
        </w:rPr>
        <w:t>rüşülmesi ve değerlendirilmesi</w:t>
      </w:r>
      <w:r w:rsidR="006D1FF4">
        <w:rPr>
          <w:rFonts w:ascii="Times New Roman" w:hAnsi="Times New Roman" w:cs="Times New Roman"/>
          <w:sz w:val="24"/>
          <w:szCs w:val="24"/>
        </w:rPr>
        <w:t>,</w:t>
      </w:r>
    </w:p>
    <w:p w14:paraId="2E4C3DB0" w14:textId="77777777" w:rsidR="00D9001A" w:rsidRPr="00D9001A" w:rsidRDefault="00D9001A" w:rsidP="0047507E">
      <w:pPr>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Müfredatın tamamlanma durumu ve Atatürkçülük konularının yıllık planlara aktarılması,</w:t>
      </w:r>
    </w:p>
    <w:p w14:paraId="3DE75A89" w14:textId="77777777" w:rsidR="006D1FF4" w:rsidRPr="006D1FF4" w:rsidRDefault="006D1FF4" w:rsidP="0047507E">
      <w:pPr>
        <w:numPr>
          <w:ilvl w:val="0"/>
          <w:numId w:val="1"/>
        </w:num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Öğrenci başarılarının değerlendirilmesi,</w:t>
      </w:r>
    </w:p>
    <w:p w14:paraId="6F890C30" w14:textId="77777777" w:rsidR="006D1FF4" w:rsidRPr="006D1FF4" w:rsidRDefault="006D1FF4" w:rsidP="0047507E">
      <w:pPr>
        <w:numPr>
          <w:ilvl w:val="0"/>
          <w:numId w:val="1"/>
        </w:numPr>
        <w:spacing w:after="0" w:line="360" w:lineRule="auto"/>
        <w:rPr>
          <w:rFonts w:ascii="Times New Roman" w:hAnsi="Times New Roman" w:cs="Times New Roman"/>
          <w:color w:val="000000"/>
          <w:sz w:val="24"/>
          <w:szCs w:val="24"/>
        </w:rPr>
      </w:pPr>
      <w:r w:rsidRPr="00E87A93">
        <w:rPr>
          <w:rFonts w:ascii="Times New Roman" w:hAnsi="Times New Roman" w:cs="Times New Roman"/>
          <w:sz w:val="24"/>
          <w:szCs w:val="24"/>
        </w:rPr>
        <w:t xml:space="preserve">Ölçme </w:t>
      </w:r>
      <w:r>
        <w:rPr>
          <w:rFonts w:ascii="Times New Roman" w:hAnsi="Times New Roman" w:cs="Times New Roman"/>
          <w:sz w:val="24"/>
          <w:szCs w:val="24"/>
        </w:rPr>
        <w:t>ve değerlendirme işlemleri</w:t>
      </w:r>
      <w:r>
        <w:rPr>
          <w:rFonts w:ascii="Times New Roman" w:hAnsi="Times New Roman" w:cs="Times New Roman"/>
          <w:color w:val="000000"/>
          <w:sz w:val="24"/>
          <w:szCs w:val="24"/>
        </w:rPr>
        <w:t>,</w:t>
      </w:r>
    </w:p>
    <w:p w14:paraId="77A58625" w14:textId="77777777" w:rsidR="006D1FF4" w:rsidRDefault="006D1FF4" w:rsidP="0047507E">
      <w:pPr>
        <w:numPr>
          <w:ilvl w:val="0"/>
          <w:numId w:val="1"/>
        </w:numPr>
        <w:spacing w:after="0" w:line="360" w:lineRule="auto"/>
        <w:rPr>
          <w:rFonts w:ascii="Times New Roman" w:hAnsi="Times New Roman" w:cs="Times New Roman"/>
          <w:sz w:val="24"/>
          <w:szCs w:val="24"/>
        </w:rPr>
      </w:pPr>
      <w:r w:rsidRPr="006D1FF4">
        <w:rPr>
          <w:rFonts w:ascii="Times New Roman" w:hAnsi="Times New Roman" w:cs="Times New Roman"/>
          <w:sz w:val="24"/>
          <w:szCs w:val="24"/>
        </w:rPr>
        <w:t>Öğretim programlarının uygulanmasında karşılaşı</w:t>
      </w:r>
      <w:r w:rsidR="00F33C68">
        <w:rPr>
          <w:rFonts w:ascii="Times New Roman" w:hAnsi="Times New Roman" w:cs="Times New Roman"/>
          <w:sz w:val="24"/>
          <w:szCs w:val="24"/>
        </w:rPr>
        <w:t xml:space="preserve">lan güçlüklerin (mevzuattan, </w:t>
      </w:r>
      <w:r w:rsidRPr="006D1FF4">
        <w:rPr>
          <w:rFonts w:ascii="Times New Roman" w:hAnsi="Times New Roman" w:cs="Times New Roman"/>
          <w:sz w:val="24"/>
          <w:szCs w:val="24"/>
        </w:rPr>
        <w:t>araç –gereç yetersizliğinden, süreden vb.) ele alınıp değerlendirilmesi; bunların giderilmesine yönelik yapılacak çalışmaların belirlenmesi.</w:t>
      </w:r>
    </w:p>
    <w:p w14:paraId="24182B42" w14:textId="77777777" w:rsidR="006D1FF4" w:rsidRPr="006D1FF4" w:rsidRDefault="006D1FF4" w:rsidP="0047507E">
      <w:pPr>
        <w:pStyle w:val="ListeParagraf"/>
        <w:numPr>
          <w:ilvl w:val="0"/>
          <w:numId w:val="1"/>
        </w:numPr>
        <w:autoSpaceDE w:val="0"/>
        <w:autoSpaceDN w:val="0"/>
        <w:adjustRightInd w:val="0"/>
        <w:spacing w:after="0" w:line="360" w:lineRule="auto"/>
        <w:jc w:val="both"/>
        <w:rPr>
          <w:rFonts w:ascii="Times New Roman" w:eastAsia="Calibri" w:hAnsi="Times New Roman" w:cs="Times New Roman"/>
          <w:sz w:val="24"/>
          <w:szCs w:val="24"/>
        </w:rPr>
      </w:pPr>
      <w:r w:rsidRPr="006D1FF4">
        <w:rPr>
          <w:rFonts w:ascii="Times New Roman" w:eastAsia="Calibri" w:hAnsi="Times New Roman" w:cs="Times New Roman"/>
          <w:sz w:val="24"/>
          <w:szCs w:val="24"/>
        </w:rPr>
        <w:t>Diğer zümre</w:t>
      </w:r>
      <w:r w:rsidR="007369B0">
        <w:rPr>
          <w:rFonts w:ascii="Times New Roman" w:eastAsia="Calibri" w:hAnsi="Times New Roman" w:cs="Times New Roman"/>
          <w:sz w:val="24"/>
          <w:szCs w:val="24"/>
        </w:rPr>
        <w:t xml:space="preserve"> </w:t>
      </w:r>
      <w:r w:rsidRPr="006D1FF4">
        <w:rPr>
          <w:rFonts w:ascii="Times New Roman" w:eastAsia="Calibri" w:hAnsi="Times New Roman" w:cs="Times New Roman"/>
          <w:sz w:val="24"/>
          <w:szCs w:val="24"/>
        </w:rPr>
        <w:t>öğretmenleriyle yapıla</w:t>
      </w:r>
      <w:r w:rsidR="007369B0">
        <w:rPr>
          <w:rFonts w:ascii="Times New Roman" w:eastAsia="Calibri" w:hAnsi="Times New Roman" w:cs="Times New Roman"/>
          <w:sz w:val="24"/>
          <w:szCs w:val="24"/>
        </w:rPr>
        <w:t>n işbirliğinin değerlendirilmesi,</w:t>
      </w:r>
    </w:p>
    <w:p w14:paraId="4E405985" w14:textId="77777777" w:rsidR="006D1FF4" w:rsidRPr="005E3434" w:rsidRDefault="006D1FF4" w:rsidP="0047507E">
      <w:pPr>
        <w:numPr>
          <w:ilvl w:val="0"/>
          <w:numId w:val="1"/>
        </w:numPr>
        <w:spacing w:after="0" w:line="360" w:lineRule="auto"/>
        <w:rPr>
          <w:rFonts w:ascii="Times New Roman" w:eastAsiaTheme="minorHAnsi" w:hAnsi="Times New Roman" w:cs="Times New Roman"/>
          <w:color w:val="000000"/>
          <w:sz w:val="24"/>
          <w:szCs w:val="24"/>
        </w:rPr>
      </w:pPr>
      <w:r w:rsidRPr="002354BB">
        <w:rPr>
          <w:rFonts w:ascii="Times New Roman" w:eastAsia="Calibri" w:hAnsi="Times New Roman" w:cs="Times New Roman"/>
          <w:sz w:val="24"/>
          <w:szCs w:val="24"/>
        </w:rPr>
        <w:t>Öğretim a</w:t>
      </w:r>
      <w:r w:rsidRPr="002354BB">
        <w:rPr>
          <w:rFonts w:ascii="Times New Roman" w:hAnsi="Times New Roman" w:cs="Times New Roman"/>
          <w:sz w:val="24"/>
          <w:szCs w:val="24"/>
        </w:rPr>
        <w:t>lanı ile b</w:t>
      </w:r>
      <w:r w:rsidRPr="002354BB">
        <w:rPr>
          <w:rFonts w:ascii="Times New Roman" w:eastAsia="Calibri" w:hAnsi="Times New Roman" w:cs="Times New Roman"/>
          <w:sz w:val="24"/>
          <w:szCs w:val="24"/>
        </w:rPr>
        <w:t>ilim ve teknolojideki gelişmelerin izlenerek uygulamalara yansıtılması</w:t>
      </w:r>
      <w:r w:rsidR="006573B3">
        <w:rPr>
          <w:rFonts w:ascii="Times New Roman" w:eastAsia="Calibri" w:hAnsi="Times New Roman" w:cs="Times New Roman"/>
          <w:sz w:val="24"/>
          <w:szCs w:val="24"/>
        </w:rPr>
        <w:t xml:space="preserve"> ve iyi uygulamaların zümre öğretmenleriyle paylaşılması,</w:t>
      </w:r>
    </w:p>
    <w:p w14:paraId="66703EE7" w14:textId="2DD7B690" w:rsidR="002F42F0" w:rsidRPr="00F80127" w:rsidRDefault="002F42F0" w:rsidP="002F42F0">
      <w:pPr>
        <w:pStyle w:val="ListeParagraf"/>
        <w:numPr>
          <w:ilvl w:val="0"/>
          <w:numId w:val="1"/>
        </w:numPr>
        <w:rPr>
          <w:rFonts w:ascii="Times New Roman" w:hAnsi="Times New Roman" w:cs="Times New Roman"/>
          <w:sz w:val="24"/>
          <w:szCs w:val="24"/>
        </w:rPr>
      </w:pPr>
      <w:r w:rsidRPr="00F51FD8">
        <w:rPr>
          <w:rFonts w:ascii="Times New Roman" w:hAnsi="Times New Roman" w:cs="Times New Roman"/>
          <w:sz w:val="24"/>
          <w:szCs w:val="24"/>
        </w:rPr>
        <w:t xml:space="preserve">Türkiye Yüzyılı Maarif Modelinin </w:t>
      </w:r>
      <w:r>
        <w:rPr>
          <w:rFonts w:ascii="Times New Roman" w:hAnsi="Times New Roman" w:cs="Times New Roman"/>
          <w:sz w:val="24"/>
          <w:szCs w:val="24"/>
        </w:rPr>
        <w:t>9. s</w:t>
      </w:r>
      <w:r w:rsidRPr="00F51FD8">
        <w:rPr>
          <w:rFonts w:ascii="Times New Roman" w:hAnsi="Times New Roman" w:cs="Times New Roman"/>
          <w:sz w:val="24"/>
          <w:szCs w:val="24"/>
        </w:rPr>
        <w:t>ınıflar bazında değerlendirilmesi</w:t>
      </w:r>
      <w:r>
        <w:rPr>
          <w:rFonts w:ascii="Times New Roman" w:hAnsi="Times New Roman" w:cs="Times New Roman"/>
          <w:sz w:val="24"/>
          <w:szCs w:val="24"/>
        </w:rPr>
        <w:t>,</w:t>
      </w:r>
    </w:p>
    <w:p w14:paraId="7B2A2252" w14:textId="26FC99C9" w:rsidR="002F42F0" w:rsidRPr="00A444AF" w:rsidRDefault="002F42F0" w:rsidP="002F42F0">
      <w:pPr>
        <w:numPr>
          <w:ilvl w:val="0"/>
          <w:numId w:val="1"/>
        </w:numPr>
        <w:spacing w:after="0" w:line="360" w:lineRule="auto"/>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Türkiye Yüzyılı Maarif Modeli kapsamında 10. 11. ve 12. sınıfların İngilizce taslak eğitim programının incelenmesi,</w:t>
      </w:r>
    </w:p>
    <w:p w14:paraId="2BB886C9" w14:textId="77777777" w:rsidR="00D30B29" w:rsidRDefault="0047507E" w:rsidP="0047507E">
      <w:pPr>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Dilek, temenniler ve kapanış.</w:t>
      </w:r>
      <w:r w:rsidR="00635448">
        <w:rPr>
          <w:rFonts w:ascii="Times New Roman" w:hAnsi="Times New Roman" w:cs="Times New Roman"/>
          <w:sz w:val="24"/>
          <w:szCs w:val="24"/>
        </w:rPr>
        <w:t xml:space="preserve"> </w:t>
      </w:r>
    </w:p>
    <w:p w14:paraId="61178AC2" w14:textId="77777777" w:rsidR="00635448" w:rsidRPr="00635448" w:rsidRDefault="00635448" w:rsidP="00635448">
      <w:pPr>
        <w:spacing w:after="0" w:line="360" w:lineRule="auto"/>
        <w:jc w:val="center"/>
        <w:rPr>
          <w:rFonts w:ascii="Times New Roman" w:hAnsi="Times New Roman" w:cs="Times New Roman"/>
          <w:b/>
          <w:color w:val="FFFFFF" w:themeColor="background1"/>
          <w:sz w:val="18"/>
          <w:szCs w:val="18"/>
          <w:u w:val="single"/>
        </w:rPr>
      </w:pPr>
      <w:r w:rsidRPr="00635448">
        <w:rPr>
          <w:rFonts w:ascii="Times New Roman" w:hAnsi="Times New Roman" w:cs="Times New Roman"/>
          <w:color w:val="FFFFFF" w:themeColor="background1"/>
          <w:sz w:val="18"/>
          <w:szCs w:val="18"/>
        </w:rPr>
        <w:br/>
      </w:r>
      <w:hyperlink r:id="rId8" w:history="1">
        <w:r w:rsidRPr="00635448">
          <w:rPr>
            <w:rStyle w:val="Kpr"/>
            <w:rFonts w:ascii="Times New Roman" w:hAnsi="Times New Roman" w:cs="Times New Roman"/>
            <w:b/>
            <w:color w:val="FFFFFF" w:themeColor="background1"/>
            <w:sz w:val="18"/>
            <w:szCs w:val="18"/>
          </w:rPr>
          <w:t>https://www.ingilizceciyiz.com/</w:t>
        </w:r>
      </w:hyperlink>
    </w:p>
    <w:p w14:paraId="5F332817" w14:textId="77777777" w:rsidR="00D30B29" w:rsidRPr="00C42F3A" w:rsidRDefault="00D30B29" w:rsidP="00D30B29">
      <w:pPr>
        <w:pStyle w:val="ListeParagraf"/>
        <w:spacing w:after="0"/>
        <w:rPr>
          <w:rFonts w:ascii="Times New Roman" w:hAnsi="Times New Roman" w:cs="Times New Roman"/>
          <w:sz w:val="24"/>
          <w:szCs w:val="24"/>
        </w:rPr>
      </w:pPr>
    </w:p>
    <w:p w14:paraId="4895DE9C" w14:textId="77777777" w:rsidR="00D30B29" w:rsidRDefault="00D30B29" w:rsidP="00D30B29">
      <w:pPr>
        <w:spacing w:after="0"/>
        <w:ind w:firstLine="708"/>
        <w:rPr>
          <w:rFonts w:ascii="Times New Roman" w:hAnsi="Times New Roman" w:cs="Times New Roman"/>
          <w:b/>
          <w:sz w:val="24"/>
          <w:szCs w:val="24"/>
          <w:u w:val="single"/>
        </w:rPr>
      </w:pPr>
    </w:p>
    <w:p w14:paraId="3889E1DC" w14:textId="77777777" w:rsidR="0047507E" w:rsidRDefault="0047507E" w:rsidP="00D30B29">
      <w:pPr>
        <w:spacing w:after="0"/>
        <w:ind w:firstLine="708"/>
        <w:rPr>
          <w:rFonts w:ascii="Times New Roman" w:hAnsi="Times New Roman" w:cs="Times New Roman"/>
          <w:b/>
          <w:sz w:val="24"/>
          <w:szCs w:val="24"/>
          <w:u w:val="single"/>
        </w:rPr>
      </w:pPr>
    </w:p>
    <w:p w14:paraId="1CAA90F0" w14:textId="77777777" w:rsidR="0047507E" w:rsidRDefault="0047507E" w:rsidP="00D30B29">
      <w:pPr>
        <w:spacing w:after="0"/>
        <w:ind w:firstLine="708"/>
        <w:rPr>
          <w:rFonts w:ascii="Times New Roman" w:hAnsi="Times New Roman" w:cs="Times New Roman"/>
          <w:b/>
          <w:sz w:val="24"/>
          <w:szCs w:val="24"/>
          <w:u w:val="single"/>
        </w:rPr>
      </w:pPr>
    </w:p>
    <w:p w14:paraId="5686FCC3" w14:textId="77777777" w:rsidR="0047507E" w:rsidRDefault="0047507E" w:rsidP="00D30B29">
      <w:pPr>
        <w:spacing w:after="0"/>
        <w:ind w:firstLine="708"/>
        <w:rPr>
          <w:rFonts w:ascii="Times New Roman" w:hAnsi="Times New Roman" w:cs="Times New Roman"/>
          <w:b/>
          <w:sz w:val="24"/>
          <w:szCs w:val="24"/>
          <w:u w:val="single"/>
        </w:rPr>
      </w:pPr>
    </w:p>
    <w:p w14:paraId="139B99D0" w14:textId="77777777" w:rsidR="0047507E" w:rsidRDefault="0047507E" w:rsidP="00D30B29">
      <w:pPr>
        <w:spacing w:after="0"/>
        <w:ind w:firstLine="708"/>
        <w:rPr>
          <w:rFonts w:ascii="Times New Roman" w:hAnsi="Times New Roman" w:cs="Times New Roman"/>
          <w:b/>
          <w:sz w:val="24"/>
          <w:szCs w:val="24"/>
          <w:u w:val="single"/>
        </w:rPr>
      </w:pPr>
    </w:p>
    <w:p w14:paraId="5368734A" w14:textId="77777777" w:rsidR="0047507E" w:rsidRDefault="0047507E" w:rsidP="00D30B29">
      <w:pPr>
        <w:spacing w:after="0"/>
        <w:ind w:firstLine="708"/>
        <w:rPr>
          <w:rFonts w:ascii="Times New Roman" w:hAnsi="Times New Roman" w:cs="Times New Roman"/>
          <w:b/>
          <w:sz w:val="24"/>
          <w:szCs w:val="24"/>
          <w:u w:val="single"/>
        </w:rPr>
      </w:pPr>
    </w:p>
    <w:p w14:paraId="691BB699" w14:textId="77777777" w:rsidR="0047507E" w:rsidRDefault="0047507E" w:rsidP="00D30B29">
      <w:pPr>
        <w:spacing w:after="0"/>
        <w:ind w:firstLine="708"/>
        <w:rPr>
          <w:rFonts w:ascii="Times New Roman" w:hAnsi="Times New Roman" w:cs="Times New Roman"/>
          <w:b/>
          <w:sz w:val="24"/>
          <w:szCs w:val="24"/>
          <w:u w:val="single"/>
        </w:rPr>
      </w:pPr>
    </w:p>
    <w:p w14:paraId="6738E7D1" w14:textId="77777777" w:rsidR="0047507E" w:rsidRDefault="0047507E" w:rsidP="00D30B29">
      <w:pPr>
        <w:spacing w:after="0"/>
        <w:ind w:firstLine="708"/>
        <w:rPr>
          <w:rFonts w:ascii="Times New Roman" w:hAnsi="Times New Roman" w:cs="Times New Roman"/>
          <w:b/>
          <w:sz w:val="24"/>
          <w:szCs w:val="24"/>
          <w:u w:val="single"/>
        </w:rPr>
      </w:pPr>
    </w:p>
    <w:p w14:paraId="0D222DC5" w14:textId="77777777" w:rsidR="0047507E" w:rsidRDefault="0047507E" w:rsidP="00D30B29">
      <w:pPr>
        <w:spacing w:after="0"/>
        <w:ind w:firstLine="708"/>
        <w:rPr>
          <w:rFonts w:ascii="Times New Roman" w:hAnsi="Times New Roman" w:cs="Times New Roman"/>
          <w:b/>
          <w:sz w:val="24"/>
          <w:szCs w:val="24"/>
          <w:u w:val="single"/>
        </w:rPr>
      </w:pPr>
    </w:p>
    <w:p w14:paraId="445CF0CE" w14:textId="77777777" w:rsidR="00D30B29" w:rsidRPr="00C42F3A" w:rsidRDefault="00660B14" w:rsidP="003B5F42">
      <w:pPr>
        <w:spacing w:after="0" w:line="360" w:lineRule="auto"/>
        <w:ind w:firstLine="708"/>
        <w:rPr>
          <w:rFonts w:ascii="Times New Roman" w:hAnsi="Times New Roman" w:cs="Times New Roman"/>
          <w:b/>
          <w:sz w:val="24"/>
          <w:szCs w:val="24"/>
          <w:u w:val="single"/>
        </w:rPr>
      </w:pPr>
      <w:r>
        <w:rPr>
          <w:rFonts w:ascii="Times New Roman" w:hAnsi="Times New Roman" w:cs="Times New Roman"/>
          <w:b/>
          <w:sz w:val="24"/>
          <w:szCs w:val="24"/>
          <w:u w:val="single"/>
        </w:rPr>
        <w:lastRenderedPageBreak/>
        <w:t>GÜNDEM MADDELERİNİN GÖRÜŞÜLMESİ VE ALINAN KARARLAR</w:t>
      </w:r>
    </w:p>
    <w:p w14:paraId="3C8EE6E1" w14:textId="77777777" w:rsidR="00D30B29" w:rsidRPr="00C42F3A" w:rsidRDefault="00D30B29" w:rsidP="003B5F42">
      <w:pPr>
        <w:spacing w:after="0" w:line="360" w:lineRule="auto"/>
        <w:rPr>
          <w:rFonts w:ascii="Times New Roman" w:hAnsi="Times New Roman" w:cs="Times New Roman"/>
          <w:sz w:val="24"/>
          <w:szCs w:val="24"/>
        </w:rPr>
      </w:pPr>
    </w:p>
    <w:p w14:paraId="513C099F" w14:textId="561ADBB9" w:rsidR="006D1FF4" w:rsidRDefault="003A4AE9" w:rsidP="003B5F42">
      <w:pPr>
        <w:pStyle w:val="ListeParagraf"/>
        <w:numPr>
          <w:ilvl w:val="0"/>
          <w:numId w:val="8"/>
        </w:numPr>
        <w:spacing w:after="0" w:line="360" w:lineRule="auto"/>
        <w:rPr>
          <w:rFonts w:ascii="Times New Roman" w:hAnsi="Times New Roman" w:cs="Times New Roman"/>
          <w:sz w:val="24"/>
          <w:szCs w:val="24"/>
        </w:rPr>
      </w:pPr>
      <w:r w:rsidRPr="006D1FF4">
        <w:rPr>
          <w:rFonts w:ascii="Times New Roman" w:hAnsi="Times New Roman" w:cs="Times New Roman"/>
          <w:sz w:val="24"/>
          <w:szCs w:val="24"/>
        </w:rPr>
        <w:t xml:space="preserve">Toplantı İngilizce zümre başkanı </w:t>
      </w:r>
      <w:r w:rsidR="006046E2">
        <w:rPr>
          <w:rFonts w:ascii="Times New Roman" w:hAnsi="Times New Roman" w:cs="Times New Roman"/>
          <w:sz w:val="24"/>
          <w:szCs w:val="24"/>
        </w:rPr>
        <w:t>…</w:t>
      </w:r>
      <w:r w:rsidRPr="006D1FF4">
        <w:rPr>
          <w:rFonts w:ascii="Times New Roman" w:hAnsi="Times New Roman" w:cs="Times New Roman"/>
          <w:sz w:val="24"/>
          <w:szCs w:val="24"/>
        </w:rPr>
        <w:t xml:space="preserve"> tarafından saat </w:t>
      </w:r>
      <w:r w:rsidR="000C2E68">
        <w:rPr>
          <w:rFonts w:ascii="Times New Roman" w:hAnsi="Times New Roman" w:cs="Times New Roman"/>
          <w:sz w:val="24"/>
          <w:szCs w:val="24"/>
        </w:rPr>
        <w:t>15.00</w:t>
      </w:r>
      <w:r w:rsidR="00D072C0">
        <w:rPr>
          <w:rFonts w:ascii="Times New Roman" w:hAnsi="Times New Roman" w:cs="Times New Roman"/>
          <w:sz w:val="24"/>
          <w:szCs w:val="24"/>
        </w:rPr>
        <w:t>’</w:t>
      </w:r>
      <w:r w:rsidR="000C2E68">
        <w:rPr>
          <w:rFonts w:ascii="Times New Roman" w:hAnsi="Times New Roman" w:cs="Times New Roman"/>
          <w:sz w:val="24"/>
          <w:szCs w:val="24"/>
        </w:rPr>
        <w:t>te</w:t>
      </w:r>
      <w:r w:rsidR="006D1FF4" w:rsidRPr="006D1FF4">
        <w:rPr>
          <w:rFonts w:ascii="Times New Roman" w:hAnsi="Times New Roman" w:cs="Times New Roman"/>
          <w:sz w:val="24"/>
          <w:szCs w:val="24"/>
        </w:rPr>
        <w:t xml:space="preserve"> </w:t>
      </w:r>
      <w:r w:rsidRPr="006D1FF4">
        <w:rPr>
          <w:rFonts w:ascii="Times New Roman" w:hAnsi="Times New Roman" w:cs="Times New Roman"/>
          <w:sz w:val="24"/>
          <w:szCs w:val="24"/>
        </w:rPr>
        <w:t xml:space="preserve">başlatıldı ve yoklama yapıldı. </w:t>
      </w:r>
      <w:r w:rsidR="006D1FF4" w:rsidRPr="006D1FF4">
        <w:rPr>
          <w:rFonts w:ascii="Times New Roman" w:hAnsi="Times New Roman" w:cs="Times New Roman"/>
          <w:sz w:val="24"/>
          <w:szCs w:val="24"/>
        </w:rPr>
        <w:t>Yapılan yoklamada</w:t>
      </w:r>
      <w:r w:rsidRPr="006D1FF4">
        <w:rPr>
          <w:rFonts w:ascii="Times New Roman" w:hAnsi="Times New Roman" w:cs="Times New Roman"/>
          <w:sz w:val="24"/>
          <w:szCs w:val="24"/>
        </w:rPr>
        <w:t xml:space="preserve"> İngilizce öğretmenleri </w:t>
      </w:r>
      <w:r w:rsidR="00914B89">
        <w:rPr>
          <w:rFonts w:ascii="Times New Roman" w:hAnsi="Times New Roman" w:cs="Times New Roman"/>
          <w:sz w:val="24"/>
          <w:szCs w:val="24"/>
        </w:rPr>
        <w:t>…</w:t>
      </w:r>
      <w:r w:rsidRPr="006D1FF4">
        <w:rPr>
          <w:rFonts w:ascii="Times New Roman" w:hAnsi="Times New Roman" w:cs="Times New Roman"/>
          <w:sz w:val="24"/>
          <w:szCs w:val="24"/>
        </w:rPr>
        <w:t xml:space="preserve"> nin hazır olduğu görüldü.</w:t>
      </w:r>
    </w:p>
    <w:p w14:paraId="074A0855" w14:textId="77777777" w:rsidR="00343703" w:rsidRDefault="00343703" w:rsidP="003B5F42">
      <w:pPr>
        <w:spacing w:after="0" w:line="360" w:lineRule="auto"/>
        <w:rPr>
          <w:rFonts w:ascii="Times New Roman" w:hAnsi="Times New Roman" w:cs="Times New Roman"/>
          <w:sz w:val="24"/>
          <w:szCs w:val="24"/>
        </w:rPr>
      </w:pPr>
    </w:p>
    <w:p w14:paraId="3E2E6A1D" w14:textId="77777777" w:rsidR="0023380D" w:rsidRPr="006D1FF4" w:rsidRDefault="007125CF" w:rsidP="003B5F42">
      <w:pPr>
        <w:pStyle w:val="ListeParagraf"/>
        <w:numPr>
          <w:ilvl w:val="0"/>
          <w:numId w:val="8"/>
        </w:numPr>
        <w:spacing w:after="0" w:line="360" w:lineRule="auto"/>
        <w:rPr>
          <w:rFonts w:ascii="Times New Roman" w:hAnsi="Times New Roman" w:cs="Times New Roman"/>
          <w:sz w:val="24"/>
          <w:szCs w:val="24"/>
        </w:rPr>
      </w:pPr>
      <w:r w:rsidRPr="006D1FF4">
        <w:rPr>
          <w:rFonts w:ascii="Times New Roman" w:hAnsi="Times New Roman" w:cs="Times New Roman"/>
          <w:sz w:val="24"/>
          <w:szCs w:val="24"/>
        </w:rPr>
        <w:t xml:space="preserve">Zümre başkanı </w:t>
      </w:r>
      <w:r w:rsidR="006046E2">
        <w:rPr>
          <w:rFonts w:ascii="Times New Roman" w:hAnsi="Times New Roman" w:cs="Times New Roman"/>
          <w:sz w:val="24"/>
          <w:szCs w:val="24"/>
        </w:rPr>
        <w:t>…</w:t>
      </w:r>
      <w:r w:rsidRPr="006D1FF4">
        <w:rPr>
          <w:rFonts w:ascii="Times New Roman" w:hAnsi="Times New Roman" w:cs="Times New Roman"/>
          <w:sz w:val="24"/>
          <w:szCs w:val="24"/>
        </w:rPr>
        <w:t xml:space="preserve"> tarafında</w:t>
      </w:r>
      <w:r w:rsidR="00D9001A">
        <w:rPr>
          <w:rFonts w:ascii="Times New Roman" w:hAnsi="Times New Roman" w:cs="Times New Roman"/>
          <w:sz w:val="24"/>
          <w:szCs w:val="24"/>
        </w:rPr>
        <w:t>n</w:t>
      </w:r>
      <w:r w:rsidRPr="006D1FF4">
        <w:rPr>
          <w:rFonts w:ascii="Times New Roman" w:hAnsi="Times New Roman" w:cs="Times New Roman"/>
          <w:sz w:val="24"/>
          <w:szCs w:val="24"/>
        </w:rPr>
        <w:t xml:space="preserve"> 1. dönem ve 2. dönem zümre </w:t>
      </w:r>
      <w:r w:rsidR="00FA3BEC">
        <w:rPr>
          <w:rFonts w:ascii="Times New Roman" w:hAnsi="Times New Roman" w:cs="Times New Roman"/>
          <w:sz w:val="24"/>
          <w:szCs w:val="24"/>
        </w:rPr>
        <w:t>kurullarında</w:t>
      </w:r>
      <w:r w:rsidRPr="006D1FF4">
        <w:rPr>
          <w:rFonts w:ascii="Times New Roman" w:hAnsi="Times New Roman" w:cs="Times New Roman"/>
          <w:sz w:val="24"/>
          <w:szCs w:val="24"/>
        </w:rPr>
        <w:t xml:space="preserve"> alınan kararlar okundu ve bu kararların değerlendirilmesine geçildi. 1. dönem</w:t>
      </w:r>
      <w:r w:rsidR="00D9001A">
        <w:rPr>
          <w:rFonts w:ascii="Times New Roman" w:hAnsi="Times New Roman" w:cs="Times New Roman"/>
          <w:sz w:val="24"/>
          <w:szCs w:val="24"/>
        </w:rPr>
        <w:t xml:space="preserve"> ve 2. dönem</w:t>
      </w:r>
      <w:r w:rsidRPr="006D1FF4">
        <w:rPr>
          <w:rFonts w:ascii="Times New Roman" w:hAnsi="Times New Roman" w:cs="Times New Roman"/>
          <w:sz w:val="24"/>
          <w:szCs w:val="24"/>
        </w:rPr>
        <w:t xml:space="preserve"> z</w:t>
      </w:r>
      <w:r w:rsidR="00D9001A">
        <w:rPr>
          <w:rFonts w:ascii="Times New Roman" w:hAnsi="Times New Roman" w:cs="Times New Roman"/>
          <w:sz w:val="24"/>
          <w:szCs w:val="24"/>
        </w:rPr>
        <w:t xml:space="preserve">ümre </w:t>
      </w:r>
      <w:r w:rsidR="00FA3BEC">
        <w:rPr>
          <w:rFonts w:ascii="Times New Roman" w:hAnsi="Times New Roman" w:cs="Times New Roman"/>
          <w:sz w:val="24"/>
          <w:szCs w:val="24"/>
        </w:rPr>
        <w:t>kurullarında</w:t>
      </w:r>
      <w:r w:rsidR="00D9001A">
        <w:rPr>
          <w:rFonts w:ascii="Times New Roman" w:hAnsi="Times New Roman" w:cs="Times New Roman"/>
          <w:sz w:val="24"/>
          <w:szCs w:val="24"/>
        </w:rPr>
        <w:t xml:space="preserve"> alınan kararlara</w:t>
      </w:r>
      <w:r w:rsidRPr="006D1FF4">
        <w:rPr>
          <w:rFonts w:ascii="Times New Roman" w:hAnsi="Times New Roman" w:cs="Times New Roman"/>
          <w:sz w:val="24"/>
          <w:szCs w:val="24"/>
        </w:rPr>
        <w:t xml:space="preserve"> </w:t>
      </w:r>
      <w:r w:rsidR="00D9001A">
        <w:rPr>
          <w:rFonts w:ascii="Times New Roman" w:hAnsi="Times New Roman" w:cs="Times New Roman"/>
          <w:sz w:val="24"/>
          <w:szCs w:val="24"/>
        </w:rPr>
        <w:t>uyulduğu</w:t>
      </w:r>
      <w:r w:rsidRPr="006D1FF4">
        <w:rPr>
          <w:rFonts w:ascii="Times New Roman" w:hAnsi="Times New Roman" w:cs="Times New Roman"/>
          <w:sz w:val="24"/>
          <w:szCs w:val="24"/>
        </w:rPr>
        <w:t xml:space="preserve"> kaydedildi. </w:t>
      </w:r>
    </w:p>
    <w:p w14:paraId="15A9AE15" w14:textId="77777777" w:rsidR="006D1FF4" w:rsidRDefault="006D1FF4" w:rsidP="003B5F42">
      <w:pPr>
        <w:spacing w:after="0" w:line="360" w:lineRule="auto"/>
        <w:ind w:left="708"/>
        <w:rPr>
          <w:rFonts w:ascii="Times New Roman" w:hAnsi="Times New Roman" w:cs="Times New Roman"/>
          <w:sz w:val="24"/>
          <w:szCs w:val="24"/>
        </w:rPr>
      </w:pPr>
    </w:p>
    <w:p w14:paraId="29882369" w14:textId="77777777" w:rsidR="00D9001A" w:rsidRDefault="00E87A93" w:rsidP="003B5F42">
      <w:pPr>
        <w:pStyle w:val="ListeParagraf"/>
        <w:numPr>
          <w:ilvl w:val="0"/>
          <w:numId w:val="8"/>
        </w:numPr>
        <w:spacing w:after="0" w:line="360" w:lineRule="auto"/>
        <w:rPr>
          <w:rFonts w:ascii="Times New Roman" w:hAnsi="Times New Roman" w:cs="Times New Roman"/>
          <w:sz w:val="24"/>
          <w:szCs w:val="24"/>
        </w:rPr>
      </w:pPr>
      <w:r w:rsidRPr="00D9001A">
        <w:rPr>
          <w:rFonts w:ascii="Times New Roman" w:hAnsi="Times New Roman" w:cs="Times New Roman"/>
          <w:sz w:val="24"/>
          <w:szCs w:val="24"/>
        </w:rPr>
        <w:t xml:space="preserve">İngilizce öğretmeni </w:t>
      </w:r>
      <w:r w:rsidR="00914B89">
        <w:rPr>
          <w:rFonts w:ascii="Times New Roman" w:hAnsi="Times New Roman" w:cs="Times New Roman"/>
          <w:sz w:val="24"/>
          <w:szCs w:val="24"/>
        </w:rPr>
        <w:t>…</w:t>
      </w:r>
      <w:r w:rsidRPr="00D9001A">
        <w:rPr>
          <w:rFonts w:ascii="Times New Roman" w:hAnsi="Times New Roman" w:cs="Times New Roman"/>
          <w:sz w:val="24"/>
          <w:szCs w:val="24"/>
        </w:rPr>
        <w:t xml:space="preserve"> y</w:t>
      </w:r>
      <w:r w:rsidR="00343703" w:rsidRPr="00D9001A">
        <w:rPr>
          <w:rFonts w:ascii="Times New Roman" w:hAnsi="Times New Roman" w:cs="Times New Roman"/>
          <w:sz w:val="24"/>
          <w:szCs w:val="24"/>
        </w:rPr>
        <w:t xml:space="preserve">ıllık planlarda belirtilen </w:t>
      </w:r>
      <w:r w:rsidRPr="00D9001A">
        <w:rPr>
          <w:rFonts w:ascii="Times New Roman" w:hAnsi="Times New Roman" w:cs="Times New Roman"/>
          <w:sz w:val="24"/>
          <w:szCs w:val="24"/>
        </w:rPr>
        <w:t xml:space="preserve">kazanım ve konuların </w:t>
      </w:r>
      <w:r w:rsidR="00D9001A" w:rsidRPr="00D9001A">
        <w:rPr>
          <w:rFonts w:ascii="Times New Roman" w:hAnsi="Times New Roman" w:cs="Times New Roman"/>
          <w:sz w:val="24"/>
          <w:szCs w:val="24"/>
        </w:rPr>
        <w:t>her iki dönemde de</w:t>
      </w:r>
      <w:r w:rsidRPr="00D9001A">
        <w:rPr>
          <w:rFonts w:ascii="Times New Roman" w:hAnsi="Times New Roman" w:cs="Times New Roman"/>
          <w:sz w:val="24"/>
          <w:szCs w:val="24"/>
        </w:rPr>
        <w:t xml:space="preserve"> eksiksiz bir şekilde tamamlandığı </w:t>
      </w:r>
      <w:r w:rsidR="00D9001A" w:rsidRPr="00D9001A">
        <w:rPr>
          <w:rFonts w:ascii="Times New Roman" w:hAnsi="Times New Roman" w:cs="Times New Roman"/>
          <w:sz w:val="24"/>
          <w:szCs w:val="24"/>
        </w:rPr>
        <w:t>söyledi. Tüm zümre öğretmenlerinin sene boyunca müfredata uygun gittiği ve tüm konuların bitirildiği kaydedildi. Ayrıca</w:t>
      </w:r>
      <w:r w:rsidR="00D9001A">
        <w:rPr>
          <w:rFonts w:ascii="Times New Roman" w:hAnsi="Times New Roman" w:cs="Times New Roman"/>
          <w:sz w:val="24"/>
          <w:szCs w:val="24"/>
        </w:rPr>
        <w:t xml:space="preserve"> t</w:t>
      </w:r>
      <w:r w:rsidR="00D30B29" w:rsidRPr="00D9001A">
        <w:rPr>
          <w:rFonts w:ascii="Times New Roman" w:hAnsi="Times New Roman" w:cs="Times New Roman"/>
          <w:sz w:val="24"/>
          <w:szCs w:val="24"/>
        </w:rPr>
        <w:t>üm sınıflarda “Atatürkçülük” kazanımları belirli gün ve haftalara uygun ol</w:t>
      </w:r>
      <w:r w:rsidR="00D9001A">
        <w:rPr>
          <w:rFonts w:ascii="Times New Roman" w:hAnsi="Times New Roman" w:cs="Times New Roman"/>
          <w:sz w:val="24"/>
          <w:szCs w:val="24"/>
        </w:rPr>
        <w:t>arak dağıtıldığı ve işlendiği belirtildi.</w:t>
      </w:r>
    </w:p>
    <w:p w14:paraId="66C34D6E" w14:textId="77777777" w:rsidR="00D9001A" w:rsidRDefault="00D9001A" w:rsidP="003B5F42">
      <w:pPr>
        <w:pStyle w:val="ListeParagraf"/>
        <w:spacing w:after="0" w:line="360" w:lineRule="auto"/>
        <w:rPr>
          <w:rFonts w:ascii="Times New Roman" w:hAnsi="Times New Roman" w:cs="Times New Roman"/>
          <w:sz w:val="24"/>
          <w:szCs w:val="24"/>
        </w:rPr>
      </w:pPr>
    </w:p>
    <w:p w14:paraId="6D7E7071" w14:textId="7ACCA820" w:rsidR="00F33C68" w:rsidRDefault="000C2E68" w:rsidP="003B5F42">
      <w:pPr>
        <w:pStyle w:val="ListeParagraf"/>
        <w:numPr>
          <w:ilvl w:val="0"/>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2025-2026</w:t>
      </w:r>
      <w:r w:rsidR="00D9001A" w:rsidRPr="00D9001A">
        <w:rPr>
          <w:rFonts w:ascii="Times New Roman" w:hAnsi="Times New Roman" w:cs="Times New Roman"/>
          <w:sz w:val="24"/>
          <w:szCs w:val="24"/>
        </w:rPr>
        <w:t xml:space="preserve"> Öğretim yılı sınıf başarılarının görüşülmesine geçildi. Söz alan </w:t>
      </w:r>
      <w:proofErr w:type="gramStart"/>
      <w:r w:rsidR="00D9001A" w:rsidRPr="00D9001A">
        <w:rPr>
          <w:rFonts w:ascii="Times New Roman" w:hAnsi="Times New Roman" w:cs="Times New Roman"/>
          <w:sz w:val="24"/>
          <w:szCs w:val="24"/>
        </w:rPr>
        <w:t>İngilizce  Öğretmeni</w:t>
      </w:r>
      <w:proofErr w:type="gramEnd"/>
      <w:r w:rsidR="00D9001A" w:rsidRPr="00D9001A">
        <w:rPr>
          <w:rFonts w:ascii="Times New Roman" w:hAnsi="Times New Roman" w:cs="Times New Roman"/>
          <w:sz w:val="24"/>
          <w:szCs w:val="24"/>
        </w:rPr>
        <w:t xml:space="preserve"> </w:t>
      </w:r>
      <w:r w:rsidR="00914B89">
        <w:rPr>
          <w:rFonts w:ascii="Times New Roman" w:hAnsi="Times New Roman" w:cs="Times New Roman"/>
          <w:sz w:val="24"/>
          <w:szCs w:val="24"/>
        </w:rPr>
        <w:t>…</w:t>
      </w:r>
      <w:r w:rsidR="00D9001A" w:rsidRPr="00D9001A">
        <w:rPr>
          <w:rFonts w:ascii="Times New Roman" w:hAnsi="Times New Roman" w:cs="Times New Roman"/>
          <w:sz w:val="24"/>
          <w:szCs w:val="24"/>
        </w:rPr>
        <w:t xml:space="preserve"> tüm sınıf ve şubelerin başarı yüzdelerini zümre öğretmenlerine okudu. Bu sonuçlara bakıldığında bu yıl öğrencilerin tüm sınıflar ve şubeler nezdinde başarılarının oldukça iyi ve hedeflenen düzeyde olduğu kaydedildi. Gelecek yılda da bu başarının devam etmesi temennisiyle bu gündem maddesi bitirildi.</w:t>
      </w:r>
    </w:p>
    <w:p w14:paraId="43A07DD0" w14:textId="77777777" w:rsidR="00F33C68" w:rsidRPr="0088743F" w:rsidRDefault="00F33C68" w:rsidP="0088743F">
      <w:pPr>
        <w:spacing w:after="0" w:line="360" w:lineRule="auto"/>
        <w:rPr>
          <w:rFonts w:ascii="Times New Roman" w:hAnsi="Times New Roman" w:cs="Times New Roman"/>
          <w:sz w:val="24"/>
          <w:szCs w:val="24"/>
        </w:rPr>
      </w:pPr>
    </w:p>
    <w:p w14:paraId="7F077883" w14:textId="6BC008E7" w:rsidR="00F33C68" w:rsidRDefault="00F33C68" w:rsidP="003B5F42">
      <w:pPr>
        <w:pStyle w:val="ListeParagraf"/>
        <w:numPr>
          <w:ilvl w:val="0"/>
          <w:numId w:val="8"/>
        </w:numPr>
        <w:spacing w:after="0" w:line="360" w:lineRule="auto"/>
        <w:rPr>
          <w:rFonts w:ascii="Times New Roman" w:hAnsi="Times New Roman" w:cs="Times New Roman"/>
          <w:sz w:val="24"/>
          <w:szCs w:val="24"/>
        </w:rPr>
      </w:pPr>
      <w:proofErr w:type="gramStart"/>
      <w:r w:rsidRPr="00F33C68">
        <w:rPr>
          <w:rFonts w:ascii="Times New Roman" w:hAnsi="Times New Roman" w:cs="Times New Roman"/>
          <w:sz w:val="24"/>
          <w:szCs w:val="24"/>
        </w:rPr>
        <w:t>İngilizce  Öğretmeni</w:t>
      </w:r>
      <w:proofErr w:type="gramEnd"/>
      <w:r w:rsidRPr="00F33C68">
        <w:rPr>
          <w:rFonts w:ascii="Times New Roman" w:hAnsi="Times New Roman" w:cs="Times New Roman"/>
          <w:sz w:val="24"/>
          <w:szCs w:val="24"/>
        </w:rPr>
        <w:t xml:space="preserve"> </w:t>
      </w:r>
      <w:r w:rsidR="00914B89">
        <w:rPr>
          <w:rFonts w:ascii="Times New Roman" w:hAnsi="Times New Roman" w:cs="Times New Roman"/>
          <w:sz w:val="24"/>
          <w:szCs w:val="24"/>
        </w:rPr>
        <w:t>…</w:t>
      </w:r>
      <w:r>
        <w:rPr>
          <w:rFonts w:ascii="Times New Roman" w:hAnsi="Times New Roman" w:cs="Times New Roman"/>
          <w:sz w:val="24"/>
          <w:szCs w:val="24"/>
        </w:rPr>
        <w:t xml:space="preserve"> </w:t>
      </w:r>
      <w:r w:rsidR="000C2E68">
        <w:rPr>
          <w:rFonts w:ascii="Times New Roman" w:hAnsi="Times New Roman" w:cs="Times New Roman"/>
          <w:sz w:val="24"/>
          <w:szCs w:val="24"/>
        </w:rPr>
        <w:t>2025-2026</w:t>
      </w:r>
      <w:r w:rsidRPr="00F33C68">
        <w:rPr>
          <w:rFonts w:ascii="Times New Roman" w:hAnsi="Times New Roman" w:cs="Times New Roman"/>
          <w:sz w:val="24"/>
          <w:szCs w:val="24"/>
        </w:rPr>
        <w:t xml:space="preserve"> eğitim ve öğretim yılında yazılı ve </w:t>
      </w:r>
      <w:r>
        <w:rPr>
          <w:rFonts w:ascii="Times New Roman" w:hAnsi="Times New Roman" w:cs="Times New Roman"/>
          <w:sz w:val="24"/>
          <w:szCs w:val="24"/>
        </w:rPr>
        <w:t>p</w:t>
      </w:r>
      <w:r w:rsidRPr="00F33C68">
        <w:rPr>
          <w:rFonts w:ascii="Times New Roman" w:hAnsi="Times New Roman" w:cs="Times New Roman"/>
          <w:sz w:val="24"/>
          <w:szCs w:val="24"/>
        </w:rPr>
        <w:t>rojelerin yönetmeliğe uygun olarak verildiğini belitti.</w:t>
      </w:r>
      <w:r>
        <w:rPr>
          <w:rFonts w:ascii="Times New Roman" w:hAnsi="Times New Roman" w:cs="Times New Roman"/>
          <w:sz w:val="24"/>
          <w:szCs w:val="24"/>
        </w:rPr>
        <w:t xml:space="preserve"> </w:t>
      </w:r>
      <w:r w:rsidRPr="00F33C68">
        <w:rPr>
          <w:rFonts w:ascii="Times New Roman" w:hAnsi="Times New Roman" w:cs="Times New Roman"/>
          <w:sz w:val="24"/>
          <w:szCs w:val="24"/>
        </w:rPr>
        <w:t xml:space="preserve">Öğretmenlerin zümrelerde kararlaştırıldığı gibi 2 </w:t>
      </w:r>
      <w:r w:rsidR="007369B0">
        <w:rPr>
          <w:rFonts w:ascii="Times New Roman" w:hAnsi="Times New Roman" w:cs="Times New Roman"/>
          <w:sz w:val="24"/>
          <w:szCs w:val="24"/>
        </w:rPr>
        <w:t>yazılı sınav</w:t>
      </w:r>
      <w:r w:rsidR="006046E2">
        <w:rPr>
          <w:rFonts w:ascii="Times New Roman" w:hAnsi="Times New Roman" w:cs="Times New Roman"/>
          <w:sz w:val="24"/>
          <w:szCs w:val="24"/>
        </w:rPr>
        <w:t>, 2 konuşma sınavı, 2 dinleme sınavı yapıldığı</w:t>
      </w:r>
      <w:r w:rsidR="007369B0">
        <w:rPr>
          <w:rFonts w:ascii="Times New Roman" w:hAnsi="Times New Roman" w:cs="Times New Roman"/>
          <w:sz w:val="24"/>
          <w:szCs w:val="24"/>
        </w:rPr>
        <w:t xml:space="preserve"> ve</w:t>
      </w:r>
      <w:r w:rsidRPr="00F33C68">
        <w:rPr>
          <w:rFonts w:ascii="Times New Roman" w:hAnsi="Times New Roman" w:cs="Times New Roman"/>
          <w:sz w:val="24"/>
          <w:szCs w:val="24"/>
        </w:rPr>
        <w:t xml:space="preserve"> 3 ders iç</w:t>
      </w:r>
      <w:r w:rsidR="00914B89">
        <w:rPr>
          <w:rFonts w:ascii="Times New Roman" w:hAnsi="Times New Roman" w:cs="Times New Roman"/>
          <w:sz w:val="24"/>
          <w:szCs w:val="24"/>
        </w:rPr>
        <w:t xml:space="preserve">i katılım notu </w:t>
      </w:r>
      <w:r w:rsidR="006046E2">
        <w:rPr>
          <w:rFonts w:ascii="Times New Roman" w:hAnsi="Times New Roman" w:cs="Times New Roman"/>
          <w:sz w:val="24"/>
          <w:szCs w:val="24"/>
        </w:rPr>
        <w:t>verildiği</w:t>
      </w:r>
      <w:r w:rsidR="00914B89">
        <w:rPr>
          <w:rFonts w:ascii="Times New Roman" w:hAnsi="Times New Roman" w:cs="Times New Roman"/>
          <w:sz w:val="24"/>
          <w:szCs w:val="24"/>
        </w:rPr>
        <w:t xml:space="preserve"> söylendi</w:t>
      </w:r>
      <w:r w:rsidRPr="00F33C68">
        <w:rPr>
          <w:rFonts w:ascii="Times New Roman" w:hAnsi="Times New Roman" w:cs="Times New Roman"/>
          <w:sz w:val="24"/>
          <w:szCs w:val="24"/>
        </w:rPr>
        <w:t>.</w:t>
      </w:r>
      <w:r w:rsidR="007369B0">
        <w:rPr>
          <w:rFonts w:ascii="Times New Roman" w:hAnsi="Times New Roman" w:cs="Times New Roman"/>
          <w:sz w:val="24"/>
          <w:szCs w:val="24"/>
        </w:rPr>
        <w:t xml:space="preserve"> </w:t>
      </w:r>
      <w:r w:rsidR="000C2E68">
        <w:rPr>
          <w:rFonts w:ascii="Times New Roman" w:hAnsi="Times New Roman" w:cs="Times New Roman"/>
          <w:sz w:val="24"/>
          <w:szCs w:val="24"/>
        </w:rPr>
        <w:t xml:space="preserve">Maarif model programı uygulanan 9. Sınıflarda dinleme ve konuşma sınavı ayrıca tek bir ders saatinde yapılmadığı, süreç içinde öğrencilerin gelişimine göre daha önce belirlenen ölçekler doğrultusunda puan verildiği belirtildi. </w:t>
      </w:r>
      <w:r w:rsidR="007369B0">
        <w:rPr>
          <w:rFonts w:ascii="Times New Roman" w:hAnsi="Times New Roman" w:cs="Times New Roman"/>
          <w:sz w:val="24"/>
          <w:szCs w:val="24"/>
        </w:rPr>
        <w:t xml:space="preserve">Yapılan konuşmalarda tüm zümre öğretmenlerinin </w:t>
      </w:r>
      <w:proofErr w:type="gramStart"/>
      <w:r w:rsidR="007369B0">
        <w:rPr>
          <w:rFonts w:ascii="Times New Roman" w:hAnsi="Times New Roman" w:cs="Times New Roman"/>
          <w:sz w:val="24"/>
          <w:szCs w:val="24"/>
        </w:rPr>
        <w:t>işbirliği</w:t>
      </w:r>
      <w:proofErr w:type="gramEnd"/>
      <w:r w:rsidR="007369B0">
        <w:rPr>
          <w:rFonts w:ascii="Times New Roman" w:hAnsi="Times New Roman" w:cs="Times New Roman"/>
          <w:sz w:val="24"/>
          <w:szCs w:val="24"/>
        </w:rPr>
        <w:t xml:space="preserve"> içinde mevzuata uygun olarak yazılı sınav ve </w:t>
      </w:r>
      <w:r w:rsidR="00914B89">
        <w:rPr>
          <w:rFonts w:ascii="Times New Roman" w:hAnsi="Times New Roman" w:cs="Times New Roman"/>
          <w:sz w:val="24"/>
          <w:szCs w:val="24"/>
        </w:rPr>
        <w:t>performans</w:t>
      </w:r>
      <w:r w:rsidR="007369B0">
        <w:rPr>
          <w:rFonts w:ascii="Times New Roman" w:hAnsi="Times New Roman" w:cs="Times New Roman"/>
          <w:sz w:val="24"/>
          <w:szCs w:val="24"/>
        </w:rPr>
        <w:t xml:space="preserve"> değerlendirmeleri yaptıkları görüldü.</w:t>
      </w:r>
    </w:p>
    <w:p w14:paraId="5CA745A1" w14:textId="77777777" w:rsidR="007369B0" w:rsidRPr="00F33C68" w:rsidRDefault="007369B0" w:rsidP="003B5F42">
      <w:pPr>
        <w:pStyle w:val="ListeParagraf"/>
        <w:spacing w:after="0" w:line="360" w:lineRule="auto"/>
        <w:rPr>
          <w:rFonts w:ascii="Times New Roman" w:hAnsi="Times New Roman" w:cs="Times New Roman"/>
          <w:sz w:val="24"/>
          <w:szCs w:val="24"/>
        </w:rPr>
      </w:pPr>
    </w:p>
    <w:p w14:paraId="18271E10" w14:textId="77777777" w:rsidR="00F33C68" w:rsidRPr="00F33C68" w:rsidRDefault="00F33C68" w:rsidP="003B5F42">
      <w:pPr>
        <w:pStyle w:val="ListeParagraf"/>
        <w:numPr>
          <w:ilvl w:val="0"/>
          <w:numId w:val="8"/>
        </w:numPr>
        <w:spacing w:after="0" w:line="360" w:lineRule="auto"/>
        <w:rPr>
          <w:rFonts w:ascii="Times New Roman" w:hAnsi="Times New Roman" w:cs="Times New Roman"/>
          <w:sz w:val="24"/>
          <w:szCs w:val="24"/>
        </w:rPr>
      </w:pPr>
      <w:r>
        <w:rPr>
          <w:rFonts w:ascii="Times New Roman" w:hAnsi="Times New Roman" w:cs="Times New Roman"/>
          <w:spacing w:val="-1"/>
          <w:sz w:val="24"/>
          <w:szCs w:val="24"/>
        </w:rPr>
        <w:t xml:space="preserve">İngilizce öğretmeni </w:t>
      </w:r>
      <w:r w:rsidR="00914B89">
        <w:rPr>
          <w:rFonts w:ascii="Times New Roman" w:hAnsi="Times New Roman" w:cs="Times New Roman"/>
          <w:spacing w:val="-1"/>
          <w:sz w:val="24"/>
          <w:szCs w:val="24"/>
        </w:rPr>
        <w:t>…</w:t>
      </w:r>
      <w:r>
        <w:rPr>
          <w:rFonts w:ascii="Times New Roman" w:hAnsi="Times New Roman" w:cs="Times New Roman"/>
          <w:spacing w:val="-1"/>
          <w:sz w:val="24"/>
          <w:szCs w:val="24"/>
        </w:rPr>
        <w:t xml:space="preserve">, </w:t>
      </w:r>
      <w:r w:rsidRPr="00F33C68">
        <w:rPr>
          <w:rFonts w:ascii="Times New Roman" w:hAnsi="Times New Roman" w:cs="Times New Roman"/>
          <w:sz w:val="24"/>
          <w:szCs w:val="24"/>
        </w:rPr>
        <w:t xml:space="preserve">derslerin uygulanmasındaki </w:t>
      </w:r>
      <w:proofErr w:type="gramStart"/>
      <w:r w:rsidRPr="00F33C68">
        <w:rPr>
          <w:rFonts w:ascii="Times New Roman" w:hAnsi="Times New Roman" w:cs="Times New Roman"/>
          <w:sz w:val="24"/>
          <w:szCs w:val="24"/>
        </w:rPr>
        <w:t>güçlükler,  öğrencilerin</w:t>
      </w:r>
      <w:proofErr w:type="gramEnd"/>
      <w:r w:rsidRPr="00F33C68">
        <w:rPr>
          <w:rFonts w:ascii="Times New Roman" w:hAnsi="Times New Roman" w:cs="Times New Roman"/>
          <w:sz w:val="24"/>
          <w:szCs w:val="24"/>
        </w:rPr>
        <w:t xml:space="preserve"> hazırlıksız gelmeleri, okulda araç gereç eksikliği ve öğrencinin derslerin hayatta işe yaramayacağı düşüncesi gibi başlıca sebepler </w:t>
      </w:r>
      <w:r>
        <w:rPr>
          <w:rFonts w:ascii="Times New Roman" w:hAnsi="Times New Roman" w:cs="Times New Roman"/>
          <w:sz w:val="24"/>
          <w:szCs w:val="24"/>
        </w:rPr>
        <w:t>olduğunu söyledi</w:t>
      </w:r>
      <w:r w:rsidRPr="00F33C68">
        <w:rPr>
          <w:rFonts w:ascii="Times New Roman" w:hAnsi="Times New Roman" w:cs="Times New Roman"/>
          <w:sz w:val="24"/>
          <w:szCs w:val="24"/>
        </w:rPr>
        <w:t>.</w:t>
      </w:r>
      <w:r>
        <w:rPr>
          <w:rFonts w:ascii="Times New Roman" w:hAnsi="Times New Roman" w:cs="Times New Roman"/>
          <w:sz w:val="24"/>
          <w:szCs w:val="24"/>
        </w:rPr>
        <w:t xml:space="preserve"> Bu sebeplerden dolayı öğrencilerin derslere ilgisinin az olduğunu belirtti. </w:t>
      </w:r>
      <w:r w:rsidR="00914B89">
        <w:rPr>
          <w:rFonts w:ascii="Times New Roman" w:hAnsi="Times New Roman" w:cs="Times New Roman"/>
          <w:sz w:val="24"/>
          <w:szCs w:val="24"/>
        </w:rPr>
        <w:t xml:space="preserve">… </w:t>
      </w:r>
      <w:r>
        <w:rPr>
          <w:rFonts w:ascii="Times New Roman" w:hAnsi="Times New Roman" w:cs="Times New Roman"/>
          <w:sz w:val="24"/>
          <w:szCs w:val="24"/>
        </w:rPr>
        <w:t>: “</w:t>
      </w:r>
      <w:r w:rsidRPr="00F33C68">
        <w:rPr>
          <w:rFonts w:ascii="Times New Roman" w:hAnsi="Times New Roman" w:cs="Times New Roman"/>
          <w:sz w:val="24"/>
          <w:szCs w:val="24"/>
        </w:rPr>
        <w:t>Yıl boyunca bu güçlüklerin üstesinden gelmek için çeşitli yöntem, teknik</w:t>
      </w:r>
      <w:r>
        <w:rPr>
          <w:rFonts w:ascii="Times New Roman" w:hAnsi="Times New Roman" w:cs="Times New Roman"/>
          <w:sz w:val="24"/>
          <w:szCs w:val="24"/>
        </w:rPr>
        <w:t>ler</w:t>
      </w:r>
      <w:r w:rsidRPr="00F33C68">
        <w:rPr>
          <w:rFonts w:ascii="Times New Roman" w:hAnsi="Times New Roman" w:cs="Times New Roman"/>
          <w:sz w:val="24"/>
          <w:szCs w:val="24"/>
        </w:rPr>
        <w:t xml:space="preserve"> denedim. Öğrencilerdeki bu güçlükleri yenmek adına çabalarımız oldu. Kısmen bu güçlükler aşıldı.</w:t>
      </w:r>
      <w:r>
        <w:rPr>
          <w:rFonts w:ascii="Times New Roman" w:hAnsi="Times New Roman" w:cs="Times New Roman"/>
          <w:sz w:val="24"/>
          <w:szCs w:val="24"/>
        </w:rPr>
        <w:t xml:space="preserve"> Onlara İngilizcenin önemini anlatarak ve ileride meslek sahibi olmalarını kolaylaştıracağını ve mesleklerinde bir adım önde olacaklarını söyledim” dedi. </w:t>
      </w:r>
    </w:p>
    <w:p w14:paraId="2FB906DB" w14:textId="77777777" w:rsidR="00F33C68" w:rsidRDefault="00914B89" w:rsidP="003B5F42">
      <w:pPr>
        <w:spacing w:line="360" w:lineRule="auto"/>
        <w:ind w:left="720"/>
        <w:rPr>
          <w:spacing w:val="-1"/>
          <w:sz w:val="24"/>
          <w:szCs w:val="24"/>
        </w:rPr>
      </w:pPr>
      <w:r>
        <w:rPr>
          <w:rFonts w:ascii="Times New Roman" w:hAnsi="Times New Roman" w:cs="Times New Roman"/>
          <w:spacing w:val="-1"/>
          <w:sz w:val="24"/>
          <w:szCs w:val="24"/>
        </w:rPr>
        <w:t xml:space="preserve">… </w:t>
      </w:r>
      <w:r w:rsidR="007369B0">
        <w:rPr>
          <w:rFonts w:ascii="Times New Roman" w:hAnsi="Times New Roman" w:cs="Times New Roman"/>
          <w:spacing w:val="-1"/>
          <w:sz w:val="24"/>
          <w:szCs w:val="24"/>
        </w:rPr>
        <w:t xml:space="preserve"> “D</w:t>
      </w:r>
      <w:r w:rsidR="00F33C68" w:rsidRPr="007369B0">
        <w:rPr>
          <w:rFonts w:ascii="Times New Roman" w:hAnsi="Times New Roman" w:cs="Times New Roman"/>
          <w:spacing w:val="-1"/>
          <w:sz w:val="24"/>
          <w:szCs w:val="24"/>
        </w:rPr>
        <w:t>ersleri etkileşimli tahta destekli ve animasyon gösterimleri ile ilginç hale getirebilmektedir. Bu şekil ders işlemeye daha fazla önem verilmelidir.</w:t>
      </w:r>
      <w:r w:rsidR="007369B0">
        <w:rPr>
          <w:rFonts w:ascii="Times New Roman" w:hAnsi="Times New Roman" w:cs="Times New Roman"/>
          <w:spacing w:val="-1"/>
          <w:sz w:val="24"/>
          <w:szCs w:val="24"/>
        </w:rPr>
        <w:t>” dedi.</w:t>
      </w:r>
    </w:p>
    <w:p w14:paraId="6848DE7E" w14:textId="77777777" w:rsidR="00D2254E" w:rsidRDefault="00D2254E" w:rsidP="003B5F42">
      <w:pPr>
        <w:pStyle w:val="ListeParagraf"/>
        <w:numPr>
          <w:ilvl w:val="0"/>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Daha önce yapılan zümre toplantılarında da alınan kararlar gereği sene boyunca diğer zümre öğretmenleriyle işbirliği yapıldığı kaydedildi.</w:t>
      </w:r>
      <w:r w:rsidR="00422B5A" w:rsidRPr="00422B5A">
        <w:rPr>
          <w:color w:val="FFFFFF" w:themeColor="background1"/>
        </w:rPr>
        <w:t xml:space="preserve"> </w:t>
      </w:r>
      <w:hyperlink r:id="rId9" w:history="1">
        <w:r w:rsidR="00422B5A">
          <w:rPr>
            <w:rStyle w:val="Kpr"/>
            <w:rFonts w:ascii="Times New Roman" w:hAnsi="Times New Roman" w:cs="Times New Roman"/>
            <w:b/>
            <w:color w:val="FFFFFF" w:themeColor="background1"/>
            <w:sz w:val="24"/>
            <w:szCs w:val="24"/>
          </w:rPr>
          <w:t>https://www.ingilizceciyiz.com/</w:t>
        </w:r>
      </w:hyperlink>
    </w:p>
    <w:p w14:paraId="4E8C66EF" w14:textId="77777777" w:rsidR="00D2254E" w:rsidRDefault="00D2254E" w:rsidP="003B5F42">
      <w:pPr>
        <w:pStyle w:val="ListeParagraf"/>
        <w:spacing w:after="0" w:line="360" w:lineRule="auto"/>
        <w:rPr>
          <w:rFonts w:ascii="Times New Roman" w:hAnsi="Times New Roman" w:cs="Times New Roman"/>
          <w:sz w:val="24"/>
          <w:szCs w:val="24"/>
        </w:rPr>
      </w:pPr>
    </w:p>
    <w:p w14:paraId="7B55AC86" w14:textId="77777777" w:rsidR="006573B3" w:rsidRPr="006573B3" w:rsidRDefault="006573B3" w:rsidP="003B5F42">
      <w:pPr>
        <w:pStyle w:val="ListeParagraf"/>
        <w:numPr>
          <w:ilvl w:val="0"/>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Zümre başkanı </w:t>
      </w:r>
      <w:r w:rsidR="006046E2">
        <w:rPr>
          <w:rFonts w:ascii="Times New Roman" w:hAnsi="Times New Roman" w:cs="Times New Roman"/>
          <w:sz w:val="24"/>
          <w:szCs w:val="24"/>
        </w:rPr>
        <w:t>…</w:t>
      </w:r>
      <w:r>
        <w:rPr>
          <w:rFonts w:ascii="Times New Roman" w:hAnsi="Times New Roman" w:cs="Times New Roman"/>
          <w:sz w:val="24"/>
          <w:szCs w:val="24"/>
        </w:rPr>
        <w:t xml:space="preserve"> özellikle İngilizce alanında bilim ve teknolojik gelişmeleri takip etmenin çok önemli olduğunu vurguladı. Tüm zümre öğretmenleri İngilizce öğretimi alanında faydalandıkları internet sitelerini ve İngilizce uygulamalarını birbirleriyle paylaştılar.</w:t>
      </w:r>
    </w:p>
    <w:p w14:paraId="20C87862" w14:textId="77777777" w:rsidR="00D9001A" w:rsidRDefault="00914B89" w:rsidP="003B5F42">
      <w:pPr>
        <w:pStyle w:val="ListeParagraf"/>
        <w:spacing w:after="0" w:line="360" w:lineRule="auto"/>
        <w:rPr>
          <w:rFonts w:ascii="Times New Roman" w:hAnsi="Times New Roman" w:cs="Times New Roman"/>
          <w:color w:val="222222"/>
          <w:sz w:val="24"/>
          <w:szCs w:val="24"/>
          <w:bdr w:val="none" w:sz="0" w:space="0" w:color="auto" w:frame="1"/>
        </w:rPr>
      </w:pPr>
      <w:r>
        <w:rPr>
          <w:rFonts w:ascii="Times New Roman" w:hAnsi="Times New Roman" w:cs="Times New Roman"/>
          <w:color w:val="222222"/>
          <w:sz w:val="24"/>
          <w:szCs w:val="24"/>
          <w:bdr w:val="none" w:sz="0" w:space="0" w:color="auto" w:frame="1"/>
        </w:rPr>
        <w:t>…</w:t>
      </w:r>
      <w:r w:rsidR="006573B3">
        <w:rPr>
          <w:rFonts w:ascii="Times New Roman" w:hAnsi="Times New Roman" w:cs="Times New Roman"/>
          <w:color w:val="222222"/>
          <w:sz w:val="24"/>
          <w:szCs w:val="24"/>
          <w:bdr w:val="none" w:sz="0" w:space="0" w:color="auto" w:frame="1"/>
        </w:rPr>
        <w:t xml:space="preserve">, </w:t>
      </w:r>
      <w:r w:rsidR="00D2254E" w:rsidRPr="00D2254E">
        <w:rPr>
          <w:rFonts w:ascii="Times New Roman" w:hAnsi="Times New Roman" w:cs="Times New Roman"/>
          <w:color w:val="222222"/>
          <w:sz w:val="24"/>
          <w:szCs w:val="24"/>
          <w:bdr w:val="none" w:sz="0" w:space="0" w:color="auto" w:frame="1"/>
        </w:rPr>
        <w:t>İngilizce dersinin sevdirilmesi i</w:t>
      </w:r>
      <w:r w:rsidR="00D2254E">
        <w:rPr>
          <w:rFonts w:ascii="Times New Roman" w:hAnsi="Times New Roman" w:cs="Times New Roman"/>
          <w:color w:val="222222"/>
          <w:sz w:val="24"/>
          <w:szCs w:val="24"/>
          <w:bdr w:val="none" w:sz="0" w:space="0" w:color="auto" w:frame="1"/>
        </w:rPr>
        <w:t>çin öğretmenlerimiz tarafından e</w:t>
      </w:r>
      <w:r w:rsidR="00D2254E" w:rsidRPr="00D2254E">
        <w:rPr>
          <w:rFonts w:ascii="Times New Roman" w:hAnsi="Times New Roman" w:cs="Times New Roman"/>
          <w:color w:val="222222"/>
          <w:sz w:val="24"/>
          <w:szCs w:val="24"/>
          <w:bdr w:val="none" w:sz="0" w:space="0" w:color="auto" w:frame="1"/>
        </w:rPr>
        <w:t xml:space="preserve">tkileşimli </w:t>
      </w:r>
      <w:r w:rsidR="00D2254E">
        <w:rPr>
          <w:rFonts w:ascii="Times New Roman" w:hAnsi="Times New Roman" w:cs="Times New Roman"/>
          <w:color w:val="222222"/>
          <w:sz w:val="24"/>
          <w:szCs w:val="24"/>
          <w:bdr w:val="none" w:sz="0" w:space="0" w:color="auto" w:frame="1"/>
        </w:rPr>
        <w:t>t</w:t>
      </w:r>
      <w:r w:rsidR="00D2254E" w:rsidRPr="00D2254E">
        <w:rPr>
          <w:rFonts w:ascii="Times New Roman" w:hAnsi="Times New Roman" w:cs="Times New Roman"/>
          <w:color w:val="222222"/>
          <w:sz w:val="24"/>
          <w:szCs w:val="24"/>
          <w:bdr w:val="none" w:sz="0" w:space="0" w:color="auto" w:frame="1"/>
        </w:rPr>
        <w:t>ahta kullanımına önem veril</w:t>
      </w:r>
      <w:r w:rsidR="006573B3">
        <w:rPr>
          <w:rFonts w:ascii="Times New Roman" w:hAnsi="Times New Roman" w:cs="Times New Roman"/>
          <w:color w:val="222222"/>
          <w:sz w:val="24"/>
          <w:szCs w:val="24"/>
          <w:bdr w:val="none" w:sz="0" w:space="0" w:color="auto" w:frame="1"/>
        </w:rPr>
        <w:t>mesi gerektiğini, öğrencilere</w:t>
      </w:r>
      <w:r w:rsidR="00D2254E">
        <w:rPr>
          <w:rFonts w:ascii="Times New Roman" w:hAnsi="Times New Roman" w:cs="Times New Roman"/>
          <w:color w:val="222222"/>
          <w:sz w:val="24"/>
          <w:szCs w:val="24"/>
          <w:bdr w:val="none" w:sz="0" w:space="0" w:color="auto" w:frame="1"/>
        </w:rPr>
        <w:t xml:space="preserve"> İngilizce içerikli </w:t>
      </w:r>
      <w:r w:rsidR="00D2254E" w:rsidRPr="00D2254E">
        <w:rPr>
          <w:rFonts w:ascii="Times New Roman" w:hAnsi="Times New Roman" w:cs="Times New Roman"/>
          <w:color w:val="222222"/>
          <w:sz w:val="24"/>
          <w:szCs w:val="24"/>
          <w:bdr w:val="none" w:sz="0" w:space="0" w:color="auto" w:frame="1"/>
        </w:rPr>
        <w:t xml:space="preserve">videolar </w:t>
      </w:r>
      <w:r w:rsidR="006573B3">
        <w:rPr>
          <w:rFonts w:ascii="Times New Roman" w:hAnsi="Times New Roman" w:cs="Times New Roman"/>
          <w:color w:val="222222"/>
          <w:sz w:val="24"/>
          <w:szCs w:val="24"/>
          <w:bdr w:val="none" w:sz="0" w:space="0" w:color="auto" w:frame="1"/>
        </w:rPr>
        <w:t>izlettirilmesi gerektiğini belirtti.</w:t>
      </w:r>
      <w:r w:rsidR="00D2254E" w:rsidRPr="00D2254E">
        <w:rPr>
          <w:rFonts w:ascii="Times New Roman" w:hAnsi="Times New Roman" w:cs="Times New Roman"/>
          <w:color w:val="222222"/>
          <w:sz w:val="24"/>
          <w:szCs w:val="24"/>
          <w:bdr w:val="none" w:sz="0" w:space="0" w:color="auto" w:frame="1"/>
        </w:rPr>
        <w:t xml:space="preserve"> Etkileşimli tahtalarla öğrencilerin dikkatlerini derse odaklamaları d</w:t>
      </w:r>
      <w:r w:rsidR="006573B3">
        <w:rPr>
          <w:rFonts w:ascii="Times New Roman" w:hAnsi="Times New Roman" w:cs="Times New Roman"/>
          <w:color w:val="222222"/>
          <w:sz w:val="24"/>
          <w:szCs w:val="24"/>
          <w:bdr w:val="none" w:sz="0" w:space="0" w:color="auto" w:frame="1"/>
        </w:rPr>
        <w:t>aha kolay oldu</w:t>
      </w:r>
      <w:r w:rsidR="00FA3BEC">
        <w:rPr>
          <w:rFonts w:ascii="Times New Roman" w:hAnsi="Times New Roman" w:cs="Times New Roman"/>
          <w:color w:val="222222"/>
          <w:sz w:val="24"/>
          <w:szCs w:val="24"/>
          <w:bdr w:val="none" w:sz="0" w:space="0" w:color="auto" w:frame="1"/>
        </w:rPr>
        <w:t xml:space="preserve">ğunu söyledi. </w:t>
      </w:r>
      <w:r>
        <w:rPr>
          <w:rFonts w:ascii="Times New Roman" w:hAnsi="Times New Roman" w:cs="Times New Roman"/>
          <w:color w:val="222222"/>
          <w:sz w:val="24"/>
          <w:szCs w:val="24"/>
          <w:bdr w:val="none" w:sz="0" w:space="0" w:color="auto" w:frame="1"/>
        </w:rPr>
        <w:t>…</w:t>
      </w:r>
      <w:r w:rsidR="00FA3BEC">
        <w:rPr>
          <w:rFonts w:ascii="Times New Roman" w:hAnsi="Times New Roman" w:cs="Times New Roman"/>
          <w:color w:val="222222"/>
          <w:sz w:val="24"/>
          <w:szCs w:val="24"/>
          <w:bdr w:val="none" w:sz="0" w:space="0" w:color="auto" w:frame="1"/>
        </w:rPr>
        <w:t xml:space="preserve"> “</w:t>
      </w:r>
      <w:r w:rsidR="006573B3">
        <w:rPr>
          <w:rFonts w:ascii="Times New Roman" w:hAnsi="Times New Roman" w:cs="Times New Roman"/>
          <w:color w:val="222222"/>
          <w:sz w:val="24"/>
          <w:szCs w:val="24"/>
          <w:bdr w:val="none" w:sz="0" w:space="0" w:color="auto" w:frame="1"/>
        </w:rPr>
        <w:t>Y</w:t>
      </w:r>
      <w:r w:rsidR="00D2254E" w:rsidRPr="00D2254E">
        <w:rPr>
          <w:rFonts w:ascii="Times New Roman" w:hAnsi="Times New Roman" w:cs="Times New Roman"/>
          <w:color w:val="222222"/>
          <w:sz w:val="24"/>
          <w:szCs w:val="24"/>
          <w:bdr w:val="none" w:sz="0" w:space="0" w:color="auto" w:frame="1"/>
        </w:rPr>
        <w:t xml:space="preserve">apılan aktivitelerde Role-Play uygulandı, okuma parçaları dağıtıldı, günlük konuşmayla ilgili metinler verildi. Diyalog çalışmaları yapıldı. Bu çalışmaların öğrencileri İngilizce dersine motive ettiği </w:t>
      </w:r>
      <w:r w:rsidR="006573B3">
        <w:rPr>
          <w:rFonts w:ascii="Times New Roman" w:hAnsi="Times New Roman" w:cs="Times New Roman"/>
          <w:color w:val="222222"/>
          <w:sz w:val="24"/>
          <w:szCs w:val="24"/>
          <w:bdr w:val="none" w:sz="0" w:space="0" w:color="auto" w:frame="1"/>
        </w:rPr>
        <w:t>gözlendi” dedi.</w:t>
      </w:r>
      <w:r w:rsidR="00D2254E" w:rsidRPr="00D2254E">
        <w:rPr>
          <w:rStyle w:val="apple-converted-space"/>
          <w:rFonts w:ascii="Times New Roman" w:hAnsi="Times New Roman" w:cs="Times New Roman"/>
          <w:color w:val="222222"/>
          <w:sz w:val="24"/>
          <w:szCs w:val="24"/>
          <w:bdr w:val="none" w:sz="0" w:space="0" w:color="auto" w:frame="1"/>
        </w:rPr>
        <w:t> </w:t>
      </w:r>
      <w:r w:rsidR="005E3434">
        <w:rPr>
          <w:rFonts w:ascii="Times New Roman" w:hAnsi="Times New Roman" w:cs="Times New Roman"/>
          <w:color w:val="222222"/>
          <w:sz w:val="24"/>
          <w:szCs w:val="24"/>
          <w:bdr w:val="none" w:sz="0" w:space="0" w:color="auto" w:frame="1"/>
        </w:rPr>
        <w:t>2025</w:t>
      </w:r>
      <w:r w:rsidR="00D072C0">
        <w:rPr>
          <w:rFonts w:ascii="Times New Roman" w:hAnsi="Times New Roman" w:cs="Times New Roman"/>
          <w:color w:val="222222"/>
          <w:sz w:val="24"/>
          <w:szCs w:val="24"/>
          <w:bdr w:val="none" w:sz="0" w:space="0" w:color="auto" w:frame="1"/>
        </w:rPr>
        <w:t>-20</w:t>
      </w:r>
      <w:r w:rsidR="005E3434">
        <w:rPr>
          <w:rFonts w:ascii="Times New Roman" w:hAnsi="Times New Roman" w:cs="Times New Roman"/>
          <w:color w:val="222222"/>
          <w:sz w:val="24"/>
          <w:szCs w:val="24"/>
          <w:bdr w:val="none" w:sz="0" w:space="0" w:color="auto" w:frame="1"/>
        </w:rPr>
        <w:t>26</w:t>
      </w:r>
      <w:r w:rsidR="00D2254E" w:rsidRPr="00D2254E">
        <w:rPr>
          <w:rFonts w:ascii="Times New Roman" w:hAnsi="Times New Roman" w:cs="Times New Roman"/>
          <w:color w:val="222222"/>
          <w:sz w:val="24"/>
          <w:szCs w:val="24"/>
          <w:bdr w:val="none" w:sz="0" w:space="0" w:color="auto" w:frame="1"/>
        </w:rPr>
        <w:t xml:space="preserve"> Eğitim Öğretim yılında da uygulanmasına karar verildi. </w:t>
      </w:r>
      <w:proofErr w:type="gramStart"/>
      <w:r w:rsidR="006046E2">
        <w:rPr>
          <w:rFonts w:ascii="Times New Roman" w:hAnsi="Times New Roman" w:cs="Times New Roman"/>
          <w:color w:val="222222"/>
          <w:sz w:val="24"/>
          <w:szCs w:val="24"/>
          <w:bdr w:val="none" w:sz="0" w:space="0" w:color="auto" w:frame="1"/>
        </w:rPr>
        <w:t>….</w:t>
      </w:r>
      <w:proofErr w:type="gramEnd"/>
      <w:r w:rsidR="006573B3">
        <w:rPr>
          <w:rFonts w:ascii="Times New Roman" w:hAnsi="Times New Roman" w:cs="Times New Roman"/>
          <w:color w:val="222222"/>
          <w:sz w:val="24"/>
          <w:szCs w:val="24"/>
          <w:bdr w:val="none" w:sz="0" w:space="0" w:color="auto" w:frame="1"/>
        </w:rPr>
        <w:t xml:space="preserve">, bu yıl EBA içeriklerini çok kullandığını ve faydasını gördüğünü, </w:t>
      </w:r>
      <w:r>
        <w:rPr>
          <w:rFonts w:ascii="Times New Roman" w:hAnsi="Times New Roman" w:cs="Times New Roman"/>
          <w:color w:val="222222"/>
          <w:sz w:val="24"/>
          <w:szCs w:val="24"/>
          <w:bdr w:val="none" w:sz="0" w:space="0" w:color="auto" w:frame="1"/>
        </w:rPr>
        <w:t>gelecek yıl da</w:t>
      </w:r>
      <w:r w:rsidR="006573B3">
        <w:rPr>
          <w:rFonts w:ascii="Times New Roman" w:hAnsi="Times New Roman" w:cs="Times New Roman"/>
          <w:color w:val="222222"/>
          <w:sz w:val="24"/>
          <w:szCs w:val="24"/>
          <w:bdr w:val="none" w:sz="0" w:space="0" w:color="auto" w:frame="1"/>
        </w:rPr>
        <w:t xml:space="preserve"> </w:t>
      </w:r>
      <w:r w:rsidR="00D2254E" w:rsidRPr="00D2254E">
        <w:rPr>
          <w:rFonts w:ascii="Times New Roman" w:hAnsi="Times New Roman" w:cs="Times New Roman"/>
          <w:color w:val="222222"/>
          <w:sz w:val="24"/>
          <w:szCs w:val="24"/>
          <w:bdr w:val="none" w:sz="0" w:space="0" w:color="auto" w:frame="1"/>
        </w:rPr>
        <w:t>www.</w:t>
      </w:r>
      <w:hyperlink r:id="rId10" w:history="1">
        <w:r w:rsidR="00D2254E" w:rsidRPr="00D2254E">
          <w:rPr>
            <w:rStyle w:val="Kpr"/>
            <w:rFonts w:ascii="Times New Roman" w:hAnsi="Times New Roman" w:cs="Times New Roman"/>
            <w:color w:val="000000" w:themeColor="text1"/>
            <w:sz w:val="24"/>
            <w:szCs w:val="24"/>
            <w:u w:val="none"/>
            <w:bdr w:val="none" w:sz="0" w:space="0" w:color="auto" w:frame="1"/>
          </w:rPr>
          <w:t>eba</w:t>
        </w:r>
      </w:hyperlink>
      <w:r w:rsidR="00D2254E" w:rsidRPr="00D2254E">
        <w:rPr>
          <w:rFonts w:ascii="Times New Roman" w:hAnsi="Times New Roman" w:cs="Times New Roman"/>
          <w:color w:val="222222"/>
          <w:sz w:val="24"/>
          <w:szCs w:val="24"/>
          <w:bdr w:val="none" w:sz="0" w:space="0" w:color="auto" w:frame="1"/>
        </w:rPr>
        <w:t xml:space="preserve">.gov.tr sitesindeki içeriklerden daha fazla faydalanılması için azami çaba </w:t>
      </w:r>
      <w:r w:rsidR="006573B3">
        <w:rPr>
          <w:rFonts w:ascii="Times New Roman" w:hAnsi="Times New Roman" w:cs="Times New Roman"/>
          <w:color w:val="222222"/>
          <w:sz w:val="24"/>
          <w:szCs w:val="24"/>
          <w:bdr w:val="none" w:sz="0" w:space="0" w:color="auto" w:frame="1"/>
        </w:rPr>
        <w:t>gösterilmesi gerektiğini belirtti.</w:t>
      </w:r>
    </w:p>
    <w:p w14:paraId="5DAC1DBC" w14:textId="77777777" w:rsidR="002F42F0" w:rsidRDefault="002F42F0" w:rsidP="003B5F42">
      <w:pPr>
        <w:pStyle w:val="ListeParagraf"/>
        <w:spacing w:after="0" w:line="360" w:lineRule="auto"/>
        <w:rPr>
          <w:rFonts w:ascii="Times New Roman" w:hAnsi="Times New Roman" w:cs="Times New Roman"/>
          <w:color w:val="222222"/>
          <w:sz w:val="24"/>
          <w:szCs w:val="24"/>
          <w:bdr w:val="none" w:sz="0" w:space="0" w:color="auto" w:frame="1"/>
        </w:rPr>
      </w:pPr>
    </w:p>
    <w:p w14:paraId="1E9ABB07" w14:textId="77777777" w:rsidR="002F42F0" w:rsidRPr="00F80127" w:rsidRDefault="002F42F0" w:rsidP="002F42F0">
      <w:pPr>
        <w:pStyle w:val="ListeParagraf"/>
        <w:numPr>
          <w:ilvl w:val="0"/>
          <w:numId w:val="8"/>
        </w:numPr>
        <w:spacing w:after="0" w:line="360" w:lineRule="auto"/>
        <w:rPr>
          <w:rFonts w:ascii="Times New Roman" w:hAnsi="Times New Roman" w:cs="Times New Roman"/>
          <w:color w:val="222222"/>
          <w:sz w:val="24"/>
          <w:szCs w:val="24"/>
          <w:bdr w:val="none" w:sz="0" w:space="0" w:color="auto" w:frame="1"/>
        </w:rPr>
      </w:pPr>
      <w:r w:rsidRPr="00B952DC">
        <w:rPr>
          <w:rFonts w:ascii="Times New Roman" w:hAnsi="Times New Roman" w:cs="Times New Roman"/>
          <w:color w:val="222222"/>
          <w:sz w:val="24"/>
          <w:szCs w:val="24"/>
          <w:bdr w:val="none" w:sz="0" w:space="0" w:color="auto" w:frame="1"/>
        </w:rPr>
        <w:t>Programın öğrencilerin yaş ve gelişim düzeyine uygun, iletişim odaklı ve etkin katılımı destekleyen yapısının derslere olumlu katkı sağladığı; oyun, şarkı, drama, hikâye ve görsel-işitsel etkinliklerin öğrencilerin İngilizce dersine karşı ilgi ve motivasyonunu artırdığı değerlendirildi. Süreç odaklı ölçme ve değerlendirme anlayışının öğrencilerin gelişimlerinin bütüncül olarak izlenmesine katkı sunduğu, okul temelli planlama yaklaşımının ise öğretmenlere uygulamada esneklik sağladığı ifade edildi.</w:t>
      </w:r>
      <w:r>
        <w:rPr>
          <w:rFonts w:ascii="Times New Roman" w:hAnsi="Times New Roman" w:cs="Times New Roman"/>
          <w:color w:val="222222"/>
          <w:sz w:val="24"/>
          <w:szCs w:val="24"/>
          <w:bdr w:val="none" w:sz="0" w:space="0" w:color="auto" w:frame="1"/>
        </w:rPr>
        <w:t xml:space="preserve"> </w:t>
      </w:r>
      <w:r w:rsidRPr="00B952DC">
        <w:rPr>
          <w:rFonts w:ascii="Times New Roman" w:hAnsi="Times New Roman" w:cs="Times New Roman"/>
          <w:color w:val="222222"/>
          <w:sz w:val="24"/>
          <w:szCs w:val="24"/>
          <w:bdr w:val="none" w:sz="0" w:space="0" w:color="auto" w:frame="1"/>
        </w:rPr>
        <w:t>Bununla birlikte, programın yeni uygulanmaya başlanmış olması nedeniyle öğretmenlerin programa yönelik uygulama deneyimlerinin henüz yeterli düzeye ulaşmadığı, ders kitapları ve yardımcı materyallerin bazı öğrenme çıktıları için çeşitlilik açısından geliştirilmesine ihtiyaç duyulduğu belirtildi. Haftalık ders saatinin sınırlı olması nedeniyle bazı etkinliklerin planlanan sürede tamamlanamadığı, sınıf mevcutlarının kalabalık olduğu ortamlarda iletişimsel etkinliklerin uygulanmasında zaman zaman güçlükler yaşandığı değerlendirildi. Ayrıca süreç odaklı ölçme ve değerlendirme uygulamalarının öğretmenlere ek zaman ve hazırlık gerektirdiği ifade edilerek, uygulamaya yönelik hizmet içi eğitimlerin ve örnek materyallerin artırılmasının programın daha verimli uygulanmasına katkı sağlayacağı görüşüne varıldı.</w:t>
      </w:r>
    </w:p>
    <w:p w14:paraId="45BF0A10" w14:textId="77777777" w:rsidR="005E3434" w:rsidRPr="002F42F0" w:rsidRDefault="005E3434" w:rsidP="002F42F0">
      <w:pPr>
        <w:spacing w:after="0" w:line="360" w:lineRule="auto"/>
        <w:rPr>
          <w:rFonts w:ascii="Times New Roman" w:hAnsi="Times New Roman" w:cs="Times New Roman"/>
          <w:color w:val="222222"/>
          <w:sz w:val="24"/>
          <w:szCs w:val="24"/>
          <w:bdr w:val="none" w:sz="0" w:space="0" w:color="auto" w:frame="1"/>
        </w:rPr>
      </w:pPr>
    </w:p>
    <w:p w14:paraId="4CF1E612" w14:textId="5A8CDA41" w:rsidR="005E3434" w:rsidRDefault="002F42F0" w:rsidP="007F2DE7">
      <w:pPr>
        <w:pStyle w:val="ListeParagraf"/>
        <w:numPr>
          <w:ilvl w:val="0"/>
          <w:numId w:val="8"/>
        </w:numPr>
        <w:spacing w:after="0" w:line="360" w:lineRule="auto"/>
        <w:rPr>
          <w:rFonts w:ascii="Times New Roman" w:hAnsi="Times New Roman" w:cs="Times New Roman"/>
          <w:sz w:val="24"/>
          <w:szCs w:val="24"/>
        </w:rPr>
      </w:pPr>
      <w:r>
        <w:rPr>
          <w:rFonts w:ascii="Times New Roman" w:eastAsiaTheme="minorHAnsi" w:hAnsi="Times New Roman" w:cs="Times New Roman"/>
          <w:color w:val="000000"/>
          <w:sz w:val="24"/>
          <w:szCs w:val="24"/>
        </w:rPr>
        <w:t xml:space="preserve">Türkiye Yüzyılı Maarif Modeli kapsamında 10. sınıflarda gelecek yıl ve 11. ve 12. sınıflarda sonraki yıllarda uygulanacak olan yeni İngilizce taslak eğitim programının zümre öğretmenleri tarafından incelendi. </w:t>
      </w:r>
      <w:r w:rsidR="005E3434">
        <w:rPr>
          <w:rFonts w:ascii="Times New Roman" w:eastAsiaTheme="minorHAnsi" w:hAnsi="Times New Roman" w:cs="Times New Roman"/>
          <w:color w:val="000000"/>
          <w:sz w:val="24"/>
          <w:szCs w:val="24"/>
        </w:rPr>
        <w:t>Ayrıca zümre başkanı . . . tarafından Türkiye Yüzyılı Maarif Modeli ortak metni belgesinde “Y</w:t>
      </w:r>
      <w:r w:rsidR="005E3434" w:rsidRPr="005E3434">
        <w:rPr>
          <w:rFonts w:ascii="Times New Roman" w:eastAsiaTheme="minorHAnsi" w:hAnsi="Times New Roman" w:cs="Times New Roman"/>
          <w:color w:val="000000"/>
          <w:sz w:val="24"/>
          <w:szCs w:val="24"/>
        </w:rPr>
        <w:t>abancı dil alan becerileri ve yabancı dil destekleyici beceriler tabloları</w:t>
      </w:r>
      <w:r w:rsidR="005E3434">
        <w:rPr>
          <w:rFonts w:ascii="Times New Roman" w:eastAsiaTheme="minorHAnsi" w:hAnsi="Times New Roman" w:cs="Times New Roman"/>
          <w:color w:val="000000"/>
          <w:sz w:val="24"/>
          <w:szCs w:val="24"/>
        </w:rPr>
        <w:t xml:space="preserve">” açılarak incelendi. </w:t>
      </w:r>
      <w:r w:rsidR="007F2DE7">
        <w:rPr>
          <w:rFonts w:ascii="Times New Roman" w:eastAsiaTheme="minorHAnsi" w:hAnsi="Times New Roman" w:cs="Times New Roman"/>
          <w:color w:val="000000"/>
          <w:sz w:val="24"/>
          <w:szCs w:val="24"/>
        </w:rPr>
        <w:t xml:space="preserve">Yeni programda; </w:t>
      </w:r>
      <w:r w:rsidR="007F2DE7" w:rsidRPr="007F2DE7">
        <w:rPr>
          <w:rFonts w:ascii="Times New Roman" w:eastAsiaTheme="minorHAnsi" w:hAnsi="Times New Roman" w:cs="Times New Roman"/>
          <w:color w:val="000000"/>
          <w:sz w:val="24"/>
          <w:szCs w:val="24"/>
        </w:rPr>
        <w:t xml:space="preserve">Türkiye Yüzyılı Maarif Modeli'nin İngilizce eğitiminde öğrencilerin pratik konuşma becerilerini geliştirmeye odaklandığı </w:t>
      </w:r>
      <w:r w:rsidR="007F2DE7">
        <w:rPr>
          <w:rFonts w:ascii="Times New Roman" w:eastAsiaTheme="minorHAnsi" w:hAnsi="Times New Roman" w:cs="Times New Roman"/>
          <w:color w:val="000000"/>
          <w:sz w:val="24"/>
          <w:szCs w:val="24"/>
        </w:rPr>
        <w:t>kaydedildi</w:t>
      </w:r>
      <w:r w:rsidR="007F2DE7" w:rsidRPr="007F2DE7">
        <w:rPr>
          <w:rFonts w:ascii="Times New Roman" w:eastAsiaTheme="minorHAnsi" w:hAnsi="Times New Roman" w:cs="Times New Roman"/>
          <w:color w:val="000000"/>
          <w:sz w:val="24"/>
          <w:szCs w:val="24"/>
        </w:rPr>
        <w:t xml:space="preserve">. Bu modelin temel hedefleri arasında; öğrencilerin İngilizce’yi günlük yaşamda etkili bir şekilde kullanabilmeleri, dinleme ve </w:t>
      </w:r>
      <w:r w:rsidR="007F2DE7" w:rsidRPr="007F2DE7">
        <w:rPr>
          <w:rFonts w:ascii="Times New Roman" w:eastAsiaTheme="minorHAnsi" w:hAnsi="Times New Roman" w:cs="Times New Roman"/>
          <w:color w:val="000000"/>
          <w:sz w:val="24"/>
          <w:szCs w:val="24"/>
        </w:rPr>
        <w:lastRenderedPageBreak/>
        <w:t>anlama becerilerinin geliştirilmesi, yaşa uygun kelime dağarcığının artırılması, İngilizce konuşulan ülkelerin kültürlerinin tanıtılmasıyla kültürel farkındalık kazandırılması ve İngilizce öğreniminde teknolojinin etkin bir şeki</w:t>
      </w:r>
      <w:r w:rsidR="007F2DE7">
        <w:rPr>
          <w:rFonts w:ascii="Times New Roman" w:eastAsiaTheme="minorHAnsi" w:hAnsi="Times New Roman" w:cs="Times New Roman"/>
          <w:color w:val="000000"/>
          <w:sz w:val="24"/>
          <w:szCs w:val="24"/>
        </w:rPr>
        <w:t>lde kullanılması gerektiği söylendi.</w:t>
      </w:r>
    </w:p>
    <w:p w14:paraId="77142DB5" w14:textId="77777777" w:rsidR="00D9001A" w:rsidRDefault="00D9001A" w:rsidP="003B5F42">
      <w:pPr>
        <w:spacing w:after="0" w:line="360" w:lineRule="auto"/>
        <w:ind w:left="720"/>
        <w:rPr>
          <w:rFonts w:ascii="Times New Roman" w:hAnsi="Times New Roman" w:cs="Times New Roman"/>
          <w:sz w:val="24"/>
          <w:szCs w:val="24"/>
        </w:rPr>
      </w:pPr>
    </w:p>
    <w:p w14:paraId="5C2A6B8B" w14:textId="77777777" w:rsidR="003D5C33" w:rsidRDefault="008508AB" w:rsidP="003B5F42">
      <w:pPr>
        <w:pStyle w:val="ListeParagraf"/>
        <w:numPr>
          <w:ilvl w:val="0"/>
          <w:numId w:val="8"/>
        </w:numPr>
        <w:spacing w:after="0" w:line="360" w:lineRule="auto"/>
        <w:rPr>
          <w:rFonts w:ascii="Times New Roman" w:hAnsi="Times New Roman" w:cs="Times New Roman"/>
          <w:sz w:val="24"/>
          <w:szCs w:val="24"/>
        </w:rPr>
      </w:pPr>
      <w:r w:rsidRPr="006573B3">
        <w:rPr>
          <w:rFonts w:ascii="Times New Roman" w:hAnsi="Times New Roman" w:cs="Times New Roman"/>
          <w:sz w:val="24"/>
          <w:szCs w:val="24"/>
        </w:rPr>
        <w:t xml:space="preserve">Zümre başkanı </w:t>
      </w:r>
      <w:r w:rsidR="006046E2">
        <w:rPr>
          <w:rFonts w:ascii="Times New Roman" w:hAnsi="Times New Roman" w:cs="Times New Roman"/>
          <w:sz w:val="24"/>
          <w:szCs w:val="24"/>
        </w:rPr>
        <w:t>…</w:t>
      </w:r>
      <w:r w:rsidRPr="006573B3">
        <w:rPr>
          <w:rFonts w:ascii="Times New Roman" w:hAnsi="Times New Roman" w:cs="Times New Roman"/>
          <w:sz w:val="24"/>
          <w:szCs w:val="24"/>
        </w:rPr>
        <w:t xml:space="preserve"> toplantıya i</w:t>
      </w:r>
      <w:r w:rsidR="003D5C33" w:rsidRPr="006573B3">
        <w:rPr>
          <w:rFonts w:ascii="Times New Roman" w:hAnsi="Times New Roman" w:cs="Times New Roman"/>
          <w:sz w:val="24"/>
          <w:szCs w:val="24"/>
        </w:rPr>
        <w:t xml:space="preserve">yi dilek ve temennilerle </w:t>
      </w:r>
      <w:r w:rsidRPr="006573B3">
        <w:rPr>
          <w:rFonts w:ascii="Times New Roman" w:hAnsi="Times New Roman" w:cs="Times New Roman"/>
          <w:sz w:val="24"/>
          <w:szCs w:val="24"/>
        </w:rPr>
        <w:t>son ver</w:t>
      </w:r>
      <w:r w:rsidR="003D5C33" w:rsidRPr="006573B3">
        <w:rPr>
          <w:rFonts w:ascii="Times New Roman" w:hAnsi="Times New Roman" w:cs="Times New Roman"/>
          <w:sz w:val="24"/>
          <w:szCs w:val="24"/>
        </w:rPr>
        <w:t>di.</w:t>
      </w:r>
    </w:p>
    <w:p w14:paraId="4604E7AC" w14:textId="77777777" w:rsidR="000C2E68" w:rsidRDefault="000C2E68" w:rsidP="000C2E68">
      <w:pPr>
        <w:spacing w:after="0" w:line="360" w:lineRule="auto"/>
        <w:rPr>
          <w:rFonts w:ascii="Times New Roman" w:hAnsi="Times New Roman" w:cs="Times New Roman"/>
          <w:sz w:val="24"/>
          <w:szCs w:val="24"/>
        </w:rPr>
      </w:pPr>
    </w:p>
    <w:p w14:paraId="51AFC075" w14:textId="77777777" w:rsidR="000C2E68" w:rsidRDefault="000C2E68" w:rsidP="000C2E68">
      <w:pPr>
        <w:spacing w:after="0" w:line="360" w:lineRule="auto"/>
        <w:rPr>
          <w:rFonts w:ascii="Times New Roman" w:hAnsi="Times New Roman" w:cs="Times New Roman"/>
          <w:sz w:val="24"/>
          <w:szCs w:val="24"/>
        </w:rPr>
      </w:pPr>
    </w:p>
    <w:p w14:paraId="1E7B3877" w14:textId="77777777" w:rsidR="000C2E68" w:rsidRDefault="000C2E68" w:rsidP="000C2E68">
      <w:pPr>
        <w:spacing w:after="0" w:line="360" w:lineRule="auto"/>
        <w:rPr>
          <w:rFonts w:ascii="Times New Roman" w:hAnsi="Times New Roman" w:cs="Times New Roman"/>
          <w:sz w:val="24"/>
          <w:szCs w:val="24"/>
        </w:rPr>
      </w:pPr>
    </w:p>
    <w:p w14:paraId="30F2DE79" w14:textId="77777777" w:rsidR="000C2E68" w:rsidRDefault="000C2E68" w:rsidP="000C2E68">
      <w:pPr>
        <w:spacing w:after="0" w:line="360" w:lineRule="auto"/>
        <w:rPr>
          <w:rFonts w:ascii="Times New Roman" w:hAnsi="Times New Roman" w:cs="Times New Roman"/>
          <w:sz w:val="24"/>
          <w:szCs w:val="24"/>
        </w:rPr>
      </w:pPr>
    </w:p>
    <w:p w14:paraId="6B567706" w14:textId="77777777" w:rsidR="000C2E68" w:rsidRDefault="000C2E68" w:rsidP="000C2E68">
      <w:pPr>
        <w:spacing w:after="0" w:line="360" w:lineRule="auto"/>
        <w:rPr>
          <w:rFonts w:ascii="Times New Roman" w:hAnsi="Times New Roman" w:cs="Times New Roman"/>
          <w:sz w:val="24"/>
          <w:szCs w:val="24"/>
        </w:rPr>
      </w:pPr>
    </w:p>
    <w:p w14:paraId="61FCA186" w14:textId="77777777" w:rsidR="000C2E68" w:rsidRDefault="000C2E68" w:rsidP="000C2E68">
      <w:pPr>
        <w:spacing w:after="0" w:line="360" w:lineRule="auto"/>
        <w:rPr>
          <w:rFonts w:ascii="Times New Roman" w:hAnsi="Times New Roman" w:cs="Times New Roman"/>
          <w:sz w:val="24"/>
          <w:szCs w:val="24"/>
        </w:rPr>
      </w:pPr>
    </w:p>
    <w:p w14:paraId="6CE1851F" w14:textId="77777777" w:rsidR="000C2E68" w:rsidRDefault="000C2E68" w:rsidP="000C2E68">
      <w:pPr>
        <w:spacing w:after="0" w:line="360" w:lineRule="auto"/>
        <w:rPr>
          <w:rFonts w:ascii="Times New Roman" w:hAnsi="Times New Roman" w:cs="Times New Roman"/>
          <w:sz w:val="24"/>
          <w:szCs w:val="24"/>
        </w:rPr>
      </w:pPr>
    </w:p>
    <w:p w14:paraId="436DE5D3" w14:textId="77777777" w:rsidR="000C2E68" w:rsidRDefault="000C2E68" w:rsidP="000C2E68">
      <w:pPr>
        <w:spacing w:after="0" w:line="360" w:lineRule="auto"/>
        <w:rPr>
          <w:rFonts w:ascii="Times New Roman" w:hAnsi="Times New Roman" w:cs="Times New Roman"/>
          <w:sz w:val="24"/>
          <w:szCs w:val="24"/>
        </w:rPr>
      </w:pPr>
    </w:p>
    <w:p w14:paraId="050EDA51" w14:textId="77777777" w:rsidR="000C2E68" w:rsidRDefault="000C2E68" w:rsidP="000C2E68">
      <w:pPr>
        <w:spacing w:after="0" w:line="360" w:lineRule="auto"/>
        <w:rPr>
          <w:rFonts w:ascii="Times New Roman" w:hAnsi="Times New Roman" w:cs="Times New Roman"/>
          <w:sz w:val="24"/>
          <w:szCs w:val="24"/>
        </w:rPr>
      </w:pPr>
    </w:p>
    <w:p w14:paraId="3857FA4E" w14:textId="77777777" w:rsidR="000C2E68" w:rsidRDefault="000C2E68" w:rsidP="000C2E68">
      <w:pPr>
        <w:spacing w:after="0" w:line="360" w:lineRule="auto"/>
        <w:rPr>
          <w:rFonts w:ascii="Times New Roman" w:hAnsi="Times New Roman" w:cs="Times New Roman"/>
          <w:sz w:val="24"/>
          <w:szCs w:val="24"/>
        </w:rPr>
      </w:pPr>
    </w:p>
    <w:p w14:paraId="4F864BDA" w14:textId="77777777" w:rsidR="000C2E68" w:rsidRDefault="000C2E68" w:rsidP="000C2E68">
      <w:pPr>
        <w:spacing w:after="0" w:line="360" w:lineRule="auto"/>
        <w:rPr>
          <w:rFonts w:ascii="Times New Roman" w:hAnsi="Times New Roman" w:cs="Times New Roman"/>
          <w:sz w:val="24"/>
          <w:szCs w:val="24"/>
        </w:rPr>
      </w:pPr>
    </w:p>
    <w:p w14:paraId="4A5E59D3" w14:textId="77777777" w:rsidR="000C2E68" w:rsidRDefault="000C2E68" w:rsidP="000C2E68">
      <w:pPr>
        <w:spacing w:after="0" w:line="360" w:lineRule="auto"/>
        <w:rPr>
          <w:rFonts w:ascii="Times New Roman" w:hAnsi="Times New Roman" w:cs="Times New Roman"/>
          <w:sz w:val="24"/>
          <w:szCs w:val="24"/>
        </w:rPr>
      </w:pPr>
    </w:p>
    <w:p w14:paraId="07CBE1D8" w14:textId="77777777" w:rsidR="000C2E68" w:rsidRDefault="000C2E68" w:rsidP="000C2E68">
      <w:pPr>
        <w:spacing w:after="0" w:line="360" w:lineRule="auto"/>
        <w:rPr>
          <w:rFonts w:ascii="Times New Roman" w:hAnsi="Times New Roman" w:cs="Times New Roman"/>
          <w:sz w:val="24"/>
          <w:szCs w:val="24"/>
        </w:rPr>
      </w:pPr>
    </w:p>
    <w:p w14:paraId="2F4F5FB0" w14:textId="77777777" w:rsidR="000C2E68" w:rsidRDefault="000C2E68" w:rsidP="000C2E68">
      <w:pPr>
        <w:spacing w:after="0" w:line="360" w:lineRule="auto"/>
        <w:rPr>
          <w:rFonts w:ascii="Times New Roman" w:hAnsi="Times New Roman" w:cs="Times New Roman"/>
          <w:sz w:val="24"/>
          <w:szCs w:val="24"/>
        </w:rPr>
      </w:pPr>
    </w:p>
    <w:p w14:paraId="6AF028FB" w14:textId="77777777" w:rsidR="000C2E68" w:rsidRDefault="000C2E68" w:rsidP="000C2E68">
      <w:pPr>
        <w:spacing w:after="0" w:line="360" w:lineRule="auto"/>
        <w:rPr>
          <w:rFonts w:ascii="Times New Roman" w:hAnsi="Times New Roman" w:cs="Times New Roman"/>
          <w:sz w:val="24"/>
          <w:szCs w:val="24"/>
        </w:rPr>
      </w:pPr>
    </w:p>
    <w:p w14:paraId="17384E84" w14:textId="77777777" w:rsidR="000C2E68" w:rsidRDefault="000C2E68" w:rsidP="000C2E68">
      <w:pPr>
        <w:spacing w:after="0" w:line="360" w:lineRule="auto"/>
        <w:rPr>
          <w:rFonts w:ascii="Times New Roman" w:hAnsi="Times New Roman" w:cs="Times New Roman"/>
          <w:sz w:val="24"/>
          <w:szCs w:val="24"/>
        </w:rPr>
      </w:pPr>
    </w:p>
    <w:p w14:paraId="46256413" w14:textId="77777777" w:rsidR="000C2E68" w:rsidRDefault="000C2E68" w:rsidP="000C2E68">
      <w:pPr>
        <w:spacing w:after="0" w:line="360" w:lineRule="auto"/>
        <w:rPr>
          <w:rFonts w:ascii="Times New Roman" w:hAnsi="Times New Roman" w:cs="Times New Roman"/>
          <w:sz w:val="24"/>
          <w:szCs w:val="24"/>
        </w:rPr>
      </w:pPr>
    </w:p>
    <w:p w14:paraId="0D7E63F3" w14:textId="77777777" w:rsidR="000C2E68" w:rsidRDefault="000C2E68" w:rsidP="000C2E68">
      <w:pPr>
        <w:spacing w:after="0" w:line="360" w:lineRule="auto"/>
        <w:rPr>
          <w:rFonts w:ascii="Times New Roman" w:hAnsi="Times New Roman" w:cs="Times New Roman"/>
          <w:sz w:val="24"/>
          <w:szCs w:val="24"/>
        </w:rPr>
      </w:pPr>
    </w:p>
    <w:p w14:paraId="0C8D8BAD" w14:textId="77777777" w:rsidR="000C2E68" w:rsidRDefault="000C2E68" w:rsidP="000C2E68">
      <w:pPr>
        <w:spacing w:after="0" w:line="360" w:lineRule="auto"/>
        <w:rPr>
          <w:rFonts w:ascii="Times New Roman" w:hAnsi="Times New Roman" w:cs="Times New Roman"/>
          <w:sz w:val="24"/>
          <w:szCs w:val="24"/>
        </w:rPr>
      </w:pPr>
    </w:p>
    <w:p w14:paraId="4171FE0B" w14:textId="77777777" w:rsidR="000C2E68" w:rsidRDefault="000C2E68" w:rsidP="000C2E68">
      <w:pPr>
        <w:spacing w:after="0" w:line="360" w:lineRule="auto"/>
        <w:rPr>
          <w:rFonts w:ascii="Times New Roman" w:hAnsi="Times New Roman" w:cs="Times New Roman"/>
          <w:sz w:val="24"/>
          <w:szCs w:val="24"/>
        </w:rPr>
      </w:pPr>
    </w:p>
    <w:p w14:paraId="22F298AF" w14:textId="77777777" w:rsidR="000C2E68" w:rsidRDefault="000C2E68" w:rsidP="000C2E68">
      <w:pPr>
        <w:spacing w:after="0" w:line="360" w:lineRule="auto"/>
        <w:rPr>
          <w:rFonts w:ascii="Times New Roman" w:hAnsi="Times New Roman" w:cs="Times New Roman"/>
          <w:sz w:val="24"/>
          <w:szCs w:val="24"/>
        </w:rPr>
      </w:pPr>
    </w:p>
    <w:p w14:paraId="3522F217" w14:textId="77777777" w:rsidR="000C2E68" w:rsidRDefault="000C2E68" w:rsidP="000C2E68">
      <w:pPr>
        <w:spacing w:after="0" w:line="360" w:lineRule="auto"/>
        <w:rPr>
          <w:rFonts w:ascii="Times New Roman" w:hAnsi="Times New Roman" w:cs="Times New Roman"/>
          <w:sz w:val="24"/>
          <w:szCs w:val="24"/>
        </w:rPr>
      </w:pPr>
    </w:p>
    <w:p w14:paraId="6C70A435" w14:textId="77777777" w:rsidR="000C2E68" w:rsidRDefault="000C2E68" w:rsidP="000C2E68">
      <w:pPr>
        <w:spacing w:after="0" w:line="360" w:lineRule="auto"/>
        <w:rPr>
          <w:rFonts w:ascii="Times New Roman" w:hAnsi="Times New Roman" w:cs="Times New Roman"/>
          <w:sz w:val="24"/>
          <w:szCs w:val="24"/>
        </w:rPr>
      </w:pPr>
    </w:p>
    <w:p w14:paraId="348F2780" w14:textId="77777777" w:rsidR="000C2E68" w:rsidRDefault="000C2E68" w:rsidP="000C2E68">
      <w:pPr>
        <w:spacing w:after="0" w:line="360" w:lineRule="auto"/>
        <w:rPr>
          <w:rFonts w:ascii="Times New Roman" w:hAnsi="Times New Roman" w:cs="Times New Roman"/>
          <w:sz w:val="24"/>
          <w:szCs w:val="24"/>
        </w:rPr>
      </w:pPr>
    </w:p>
    <w:p w14:paraId="4151A27B" w14:textId="77777777" w:rsidR="000C2E68" w:rsidRDefault="000C2E68" w:rsidP="000C2E68">
      <w:pPr>
        <w:spacing w:after="0" w:line="360" w:lineRule="auto"/>
        <w:rPr>
          <w:rFonts w:ascii="Times New Roman" w:hAnsi="Times New Roman" w:cs="Times New Roman"/>
          <w:sz w:val="24"/>
          <w:szCs w:val="24"/>
        </w:rPr>
      </w:pPr>
    </w:p>
    <w:p w14:paraId="045F11AF" w14:textId="77777777" w:rsidR="000C2E68" w:rsidRDefault="000C2E68" w:rsidP="000C2E68">
      <w:pPr>
        <w:spacing w:after="0" w:line="360" w:lineRule="auto"/>
        <w:rPr>
          <w:rFonts w:ascii="Times New Roman" w:hAnsi="Times New Roman" w:cs="Times New Roman"/>
          <w:sz w:val="24"/>
          <w:szCs w:val="24"/>
        </w:rPr>
      </w:pPr>
    </w:p>
    <w:p w14:paraId="0EC59D0D" w14:textId="77777777" w:rsidR="000C2E68" w:rsidRDefault="000C2E68" w:rsidP="000C2E68">
      <w:pPr>
        <w:spacing w:after="0" w:line="360" w:lineRule="auto"/>
        <w:rPr>
          <w:rFonts w:ascii="Times New Roman" w:hAnsi="Times New Roman" w:cs="Times New Roman"/>
          <w:sz w:val="24"/>
          <w:szCs w:val="24"/>
        </w:rPr>
      </w:pPr>
    </w:p>
    <w:p w14:paraId="3CBA4D99" w14:textId="77777777" w:rsidR="000C2E68" w:rsidRDefault="000C2E68" w:rsidP="000C2E68">
      <w:pPr>
        <w:spacing w:after="0" w:line="360" w:lineRule="auto"/>
        <w:rPr>
          <w:rFonts w:ascii="Times New Roman" w:hAnsi="Times New Roman" w:cs="Times New Roman"/>
          <w:sz w:val="24"/>
          <w:szCs w:val="24"/>
        </w:rPr>
      </w:pPr>
    </w:p>
    <w:p w14:paraId="70B4D8B3" w14:textId="77777777" w:rsidR="000C2E68" w:rsidRDefault="000C2E68" w:rsidP="000C2E68">
      <w:pPr>
        <w:spacing w:after="0" w:line="360" w:lineRule="auto"/>
        <w:rPr>
          <w:rFonts w:ascii="Times New Roman" w:hAnsi="Times New Roman" w:cs="Times New Roman"/>
          <w:sz w:val="24"/>
          <w:szCs w:val="24"/>
        </w:rPr>
      </w:pPr>
    </w:p>
    <w:p w14:paraId="09EAB87B" w14:textId="77777777" w:rsidR="000C2E68" w:rsidRDefault="000C2E68" w:rsidP="000C2E68">
      <w:pPr>
        <w:spacing w:after="0" w:line="360" w:lineRule="auto"/>
        <w:rPr>
          <w:rFonts w:ascii="Times New Roman" w:hAnsi="Times New Roman" w:cs="Times New Roman"/>
          <w:sz w:val="24"/>
          <w:szCs w:val="24"/>
        </w:rPr>
      </w:pPr>
    </w:p>
    <w:p w14:paraId="6DDEBC18" w14:textId="77777777" w:rsidR="000C2E68" w:rsidRDefault="000C2E68" w:rsidP="000C2E68">
      <w:pPr>
        <w:spacing w:after="0" w:line="360" w:lineRule="auto"/>
        <w:rPr>
          <w:rFonts w:ascii="Times New Roman" w:hAnsi="Times New Roman" w:cs="Times New Roman"/>
          <w:sz w:val="24"/>
          <w:szCs w:val="24"/>
        </w:rPr>
      </w:pPr>
    </w:p>
    <w:p w14:paraId="5AE8D7EF" w14:textId="77777777" w:rsidR="000C2E68" w:rsidRDefault="000C2E68" w:rsidP="000C2E68">
      <w:pPr>
        <w:spacing w:after="0" w:line="360" w:lineRule="auto"/>
        <w:rPr>
          <w:rFonts w:ascii="Times New Roman" w:hAnsi="Times New Roman" w:cs="Times New Roman"/>
          <w:sz w:val="24"/>
          <w:szCs w:val="24"/>
        </w:rPr>
      </w:pPr>
    </w:p>
    <w:p w14:paraId="35500F55" w14:textId="3B40D040" w:rsidR="000C2E68" w:rsidRPr="00C42F3A" w:rsidRDefault="000C2E68" w:rsidP="000C2E6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2025-2026</w:t>
      </w:r>
      <w:r w:rsidRPr="00C42F3A">
        <w:rPr>
          <w:rFonts w:ascii="Times New Roman" w:hAnsi="Times New Roman" w:cs="Times New Roman"/>
          <w:b/>
          <w:sz w:val="24"/>
          <w:szCs w:val="24"/>
        </w:rPr>
        <w:t xml:space="preserve"> EĞİTİM ÖĞRETİM YILI </w:t>
      </w:r>
      <w:r>
        <w:rPr>
          <w:rFonts w:ascii="Times New Roman" w:hAnsi="Times New Roman" w:cs="Times New Roman"/>
          <w:b/>
          <w:sz w:val="24"/>
          <w:szCs w:val="24"/>
        </w:rPr>
        <w:t>…</w:t>
      </w:r>
      <w:r w:rsidRPr="00C42F3A">
        <w:rPr>
          <w:rFonts w:ascii="Times New Roman" w:hAnsi="Times New Roman" w:cs="Times New Roman"/>
          <w:b/>
          <w:sz w:val="24"/>
          <w:szCs w:val="24"/>
        </w:rPr>
        <w:t xml:space="preserve"> </w:t>
      </w:r>
      <w:r>
        <w:rPr>
          <w:rFonts w:ascii="Times New Roman" w:hAnsi="Times New Roman" w:cs="Times New Roman"/>
          <w:b/>
          <w:sz w:val="24"/>
          <w:szCs w:val="24"/>
        </w:rPr>
        <w:t>LİSESİ</w:t>
      </w:r>
    </w:p>
    <w:p w14:paraId="5B69091E" w14:textId="77777777" w:rsidR="000C2E68" w:rsidRDefault="000C2E68" w:rsidP="000C2E68">
      <w:pPr>
        <w:spacing w:after="0" w:line="360" w:lineRule="auto"/>
        <w:jc w:val="center"/>
        <w:rPr>
          <w:rFonts w:ascii="Times New Roman" w:hAnsi="Times New Roman" w:cs="Times New Roman"/>
          <w:b/>
          <w:sz w:val="24"/>
          <w:szCs w:val="24"/>
        </w:rPr>
      </w:pPr>
      <w:r w:rsidRPr="00C42F3A">
        <w:rPr>
          <w:rFonts w:ascii="Times New Roman" w:hAnsi="Times New Roman" w:cs="Times New Roman"/>
          <w:b/>
          <w:sz w:val="24"/>
          <w:szCs w:val="24"/>
        </w:rPr>
        <w:t>İNİLİZCE DERSİ SENE</w:t>
      </w:r>
      <w:r>
        <w:rPr>
          <w:rFonts w:ascii="Times New Roman" w:hAnsi="Times New Roman" w:cs="Times New Roman"/>
          <w:b/>
          <w:sz w:val="24"/>
          <w:szCs w:val="24"/>
        </w:rPr>
        <w:t xml:space="preserve"> SONU ZÜMRE TOPLANTISI ALINAN KARARLAR</w:t>
      </w:r>
    </w:p>
    <w:p w14:paraId="36734589" w14:textId="77777777" w:rsidR="008C2BB5" w:rsidRDefault="008C2BB5" w:rsidP="008C2BB5">
      <w:pPr>
        <w:pStyle w:val="ListeParagraf"/>
        <w:numPr>
          <w:ilvl w:val="0"/>
          <w:numId w:val="14"/>
        </w:numPr>
        <w:spacing w:after="0" w:line="360" w:lineRule="auto"/>
        <w:rPr>
          <w:rFonts w:ascii="Times New Roman" w:hAnsi="Times New Roman" w:cs="Times New Roman"/>
          <w:bCs/>
          <w:sz w:val="24"/>
          <w:szCs w:val="24"/>
        </w:rPr>
      </w:pPr>
      <w:r w:rsidRPr="00555E53">
        <w:rPr>
          <w:rFonts w:ascii="Times New Roman" w:hAnsi="Times New Roman" w:cs="Times New Roman"/>
          <w:bCs/>
          <w:sz w:val="24"/>
          <w:szCs w:val="24"/>
        </w:rPr>
        <w:t>2025-2026 eğitim öğretim yılında zümre toplantılarında alınan kararların büyük ölçüde uygulandığı değerlendirilmiş olup, başarılı uygulamaların gelecek eğitim öğretim yılında da sürdürülmesine karar verilmiştir.</w:t>
      </w:r>
    </w:p>
    <w:p w14:paraId="7F3F6771" w14:textId="77777777" w:rsidR="008C2BB5" w:rsidRDefault="008C2BB5" w:rsidP="008C2BB5">
      <w:pPr>
        <w:pStyle w:val="ListeParagraf"/>
        <w:numPr>
          <w:ilvl w:val="0"/>
          <w:numId w:val="14"/>
        </w:numPr>
        <w:spacing w:after="0" w:line="360" w:lineRule="auto"/>
        <w:rPr>
          <w:rFonts w:ascii="Times New Roman" w:hAnsi="Times New Roman" w:cs="Times New Roman"/>
          <w:bCs/>
          <w:sz w:val="24"/>
          <w:szCs w:val="24"/>
        </w:rPr>
      </w:pPr>
      <w:r w:rsidRPr="00555E53">
        <w:rPr>
          <w:rFonts w:ascii="Times New Roman" w:hAnsi="Times New Roman" w:cs="Times New Roman"/>
          <w:bCs/>
          <w:sz w:val="24"/>
          <w:szCs w:val="24"/>
        </w:rPr>
        <w:t>Öğretim programında yer alan kazanımların yıllık planlara uygun şekilde zamanında tamamlanmasına, Atatürkçülük ile ilgili konu ve kazanımların ilgili üniteler içerisinde işlenmeye devam edilmesine karar verilmiştir.</w:t>
      </w:r>
    </w:p>
    <w:p w14:paraId="3E70669E" w14:textId="77777777" w:rsidR="008C2BB5" w:rsidRDefault="008C2BB5" w:rsidP="008C2BB5">
      <w:pPr>
        <w:pStyle w:val="ListeParagraf"/>
        <w:numPr>
          <w:ilvl w:val="0"/>
          <w:numId w:val="14"/>
        </w:numPr>
        <w:spacing w:after="0" w:line="360" w:lineRule="auto"/>
        <w:rPr>
          <w:rFonts w:ascii="Times New Roman" w:hAnsi="Times New Roman" w:cs="Times New Roman"/>
          <w:bCs/>
          <w:sz w:val="24"/>
          <w:szCs w:val="24"/>
        </w:rPr>
      </w:pPr>
      <w:r w:rsidRPr="00555E53">
        <w:rPr>
          <w:rFonts w:ascii="Times New Roman" w:hAnsi="Times New Roman" w:cs="Times New Roman"/>
          <w:bCs/>
          <w:sz w:val="24"/>
          <w:szCs w:val="24"/>
        </w:rPr>
        <w:t>Öğrenci başarılarının artırılması amacıyla bireysel farklılıklar dikkate alınarak ihtiyaç duyulan öğrenciler için destekleyici etkinlikler, tekrar çalışmaları ve farklılaştırılmış öğretim uygulamalarına yer verilmesine karar verilmiştir.</w:t>
      </w:r>
    </w:p>
    <w:p w14:paraId="791D8BF1" w14:textId="77777777" w:rsidR="008C2BB5" w:rsidRDefault="008C2BB5" w:rsidP="008C2BB5">
      <w:pPr>
        <w:pStyle w:val="ListeParagraf"/>
        <w:numPr>
          <w:ilvl w:val="0"/>
          <w:numId w:val="14"/>
        </w:numPr>
        <w:spacing w:after="0" w:line="360" w:lineRule="auto"/>
        <w:rPr>
          <w:rFonts w:ascii="Times New Roman" w:hAnsi="Times New Roman" w:cs="Times New Roman"/>
          <w:bCs/>
          <w:sz w:val="24"/>
          <w:szCs w:val="24"/>
        </w:rPr>
      </w:pPr>
      <w:r w:rsidRPr="00555E53">
        <w:rPr>
          <w:rFonts w:ascii="Times New Roman" w:hAnsi="Times New Roman" w:cs="Times New Roman"/>
          <w:bCs/>
          <w:sz w:val="24"/>
          <w:szCs w:val="24"/>
        </w:rPr>
        <w:t>Ölçme ve değerlendirme çalışmalarının Millî Eğitim Bakanlığı tarafından yayımlanan yönetmelik, yönerge ve ortak sınav senaryolarına uygun şekilde yürütülmesine; süreç odaklı değerlendirme uygulamalarının etkin biçimde kullanılmasına karar verilmiştir.</w:t>
      </w:r>
    </w:p>
    <w:p w14:paraId="7D8EA6DD" w14:textId="77777777" w:rsidR="008C2BB5" w:rsidRDefault="008C2BB5" w:rsidP="008C2BB5">
      <w:pPr>
        <w:pStyle w:val="ListeParagraf"/>
        <w:numPr>
          <w:ilvl w:val="0"/>
          <w:numId w:val="14"/>
        </w:numPr>
        <w:spacing w:after="0" w:line="360" w:lineRule="auto"/>
        <w:rPr>
          <w:rFonts w:ascii="Times New Roman" w:hAnsi="Times New Roman" w:cs="Times New Roman"/>
          <w:bCs/>
          <w:sz w:val="24"/>
          <w:szCs w:val="24"/>
        </w:rPr>
      </w:pPr>
      <w:r w:rsidRPr="00555E53">
        <w:rPr>
          <w:rFonts w:ascii="Times New Roman" w:hAnsi="Times New Roman" w:cs="Times New Roman"/>
          <w:bCs/>
          <w:sz w:val="24"/>
          <w:szCs w:val="24"/>
        </w:rPr>
        <w:t>Derslerde karşılaşılan motivasyon eksikliği, araç-gereç yetersizliği ve zaman sınırlılığı gibi sorunların giderilmesi amacıyla öğrenci merkezli öğretim yöntemleri, oyunlaştırma, drama, rol yapma ve iletişim temelli etkinliklerin daha fazla kullanılmasına karar verilmiştir.</w:t>
      </w:r>
    </w:p>
    <w:p w14:paraId="64A47879" w14:textId="77777777" w:rsidR="008C2BB5" w:rsidRDefault="008C2BB5" w:rsidP="008C2BB5">
      <w:pPr>
        <w:pStyle w:val="ListeParagraf"/>
        <w:numPr>
          <w:ilvl w:val="0"/>
          <w:numId w:val="14"/>
        </w:numPr>
        <w:spacing w:after="0" w:line="360" w:lineRule="auto"/>
        <w:rPr>
          <w:rFonts w:ascii="Times New Roman" w:hAnsi="Times New Roman" w:cs="Times New Roman"/>
          <w:bCs/>
          <w:sz w:val="24"/>
          <w:szCs w:val="24"/>
        </w:rPr>
      </w:pPr>
      <w:r w:rsidRPr="00555E53">
        <w:rPr>
          <w:rFonts w:ascii="Times New Roman" w:hAnsi="Times New Roman" w:cs="Times New Roman"/>
          <w:bCs/>
          <w:sz w:val="24"/>
          <w:szCs w:val="24"/>
        </w:rPr>
        <w:t>Zümre öğretmenleri arasında materyal paylaşımının artırılmasına, diğer branş öğretmenleriyle iş birliğinin sürdürülmesine ve disiplinler arası etkinliklerin planlanmasına karar verilmiştir.</w:t>
      </w:r>
    </w:p>
    <w:p w14:paraId="14AEB478" w14:textId="77777777" w:rsidR="008C2BB5" w:rsidRDefault="008C2BB5" w:rsidP="008C2BB5">
      <w:pPr>
        <w:pStyle w:val="ListeParagraf"/>
        <w:numPr>
          <w:ilvl w:val="0"/>
          <w:numId w:val="14"/>
        </w:numPr>
        <w:spacing w:after="0" w:line="360" w:lineRule="auto"/>
        <w:rPr>
          <w:rFonts w:ascii="Times New Roman" w:hAnsi="Times New Roman" w:cs="Times New Roman"/>
          <w:bCs/>
          <w:sz w:val="24"/>
          <w:szCs w:val="24"/>
        </w:rPr>
      </w:pPr>
      <w:r w:rsidRPr="00555E53">
        <w:rPr>
          <w:rFonts w:ascii="Times New Roman" w:hAnsi="Times New Roman" w:cs="Times New Roman"/>
          <w:bCs/>
          <w:sz w:val="24"/>
          <w:szCs w:val="24"/>
        </w:rPr>
        <w:t>Eğitim teknolojilerinin etkin kullanımının yaygınlaştırılması amacıyla etkileşimli tahta, EBA içerikleri, Web 2.0 araçları, yapay zekâ destekli eğitim uygulamaları ve güvenilir dijital kaynaklardan daha fazla yararlanılmasına karar verilmiştir.</w:t>
      </w:r>
    </w:p>
    <w:p w14:paraId="0D4E1266" w14:textId="77777777" w:rsidR="008C2BB5" w:rsidRPr="00555E53" w:rsidRDefault="008C2BB5" w:rsidP="008C2BB5">
      <w:pPr>
        <w:pStyle w:val="ListeParagraf"/>
        <w:numPr>
          <w:ilvl w:val="0"/>
          <w:numId w:val="14"/>
        </w:numPr>
        <w:spacing w:after="0" w:line="360" w:lineRule="auto"/>
        <w:rPr>
          <w:rFonts w:ascii="Times New Roman" w:hAnsi="Times New Roman" w:cs="Times New Roman"/>
          <w:sz w:val="24"/>
          <w:szCs w:val="24"/>
        </w:rPr>
      </w:pPr>
      <w:r w:rsidRPr="00555E53">
        <w:rPr>
          <w:rFonts w:ascii="Times New Roman" w:hAnsi="Times New Roman" w:cs="Times New Roman"/>
          <w:bCs/>
          <w:sz w:val="24"/>
          <w:szCs w:val="24"/>
        </w:rPr>
        <w:t>Türkiye Yüzyılı Maarif Modeli kapsamında uygulanmakta olan ve uygulanacak İngilizce öğretim programlarının yakından takip edilmesine, öğretmenlerin program doğrultusunda mesleki gelişim</w:t>
      </w:r>
      <w:r>
        <w:rPr>
          <w:rFonts w:ascii="Times New Roman" w:hAnsi="Times New Roman" w:cs="Times New Roman"/>
          <w:bCs/>
          <w:sz w:val="24"/>
          <w:szCs w:val="24"/>
        </w:rPr>
        <w:t xml:space="preserve"> </w:t>
      </w:r>
      <w:r w:rsidRPr="00555E53">
        <w:rPr>
          <w:rFonts w:ascii="Times New Roman" w:hAnsi="Times New Roman" w:cs="Times New Roman"/>
          <w:bCs/>
          <w:sz w:val="24"/>
          <w:szCs w:val="24"/>
        </w:rPr>
        <w:t>çalışmalarını sürdürmelerine ve yeni uygulamaların derslere yansıtılmasına karar verilmiştir.</w:t>
      </w:r>
    </w:p>
    <w:p w14:paraId="02E21604" w14:textId="77777777" w:rsidR="008C2BB5" w:rsidRDefault="008C2BB5" w:rsidP="008C2BB5">
      <w:pPr>
        <w:spacing w:after="0" w:line="360" w:lineRule="auto"/>
        <w:rPr>
          <w:rFonts w:ascii="Times New Roman" w:hAnsi="Times New Roman" w:cs="Times New Roman"/>
          <w:b/>
          <w:sz w:val="24"/>
          <w:szCs w:val="24"/>
        </w:rPr>
      </w:pPr>
    </w:p>
    <w:p w14:paraId="64CA05DE" w14:textId="77777777" w:rsidR="000C2E68" w:rsidRPr="000C2E68" w:rsidRDefault="000C2E68" w:rsidP="000C2E68">
      <w:pPr>
        <w:spacing w:after="0" w:line="360" w:lineRule="auto"/>
        <w:rPr>
          <w:rFonts w:ascii="Times New Roman" w:hAnsi="Times New Roman" w:cs="Times New Roman"/>
          <w:sz w:val="24"/>
          <w:szCs w:val="24"/>
        </w:rPr>
      </w:pPr>
    </w:p>
    <w:p w14:paraId="2F84AE67" w14:textId="77777777" w:rsidR="000C2E68" w:rsidRDefault="000C2E68" w:rsidP="000C2E68">
      <w:pPr>
        <w:spacing w:after="0" w:line="360" w:lineRule="auto"/>
        <w:rPr>
          <w:rFonts w:ascii="Times New Roman" w:hAnsi="Times New Roman" w:cs="Times New Roman"/>
          <w:sz w:val="24"/>
          <w:szCs w:val="24"/>
        </w:rPr>
      </w:pPr>
      <w:r>
        <w:rPr>
          <w:rFonts w:ascii="Times New Roman" w:hAnsi="Times New Roman" w:cs="Times New Roman"/>
          <w:sz w:val="24"/>
          <w:szCs w:val="24"/>
        </w:rPr>
        <w:t>Okan GÜLTEKİN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10237FEF" w14:textId="77777777" w:rsidR="000C2E68" w:rsidRDefault="000C2E68" w:rsidP="000C2E68">
      <w:pPr>
        <w:spacing w:after="0" w:line="360" w:lineRule="auto"/>
        <w:rPr>
          <w:rFonts w:ascii="Times New Roman" w:hAnsi="Times New Roman" w:cs="Times New Roman"/>
          <w:sz w:val="24"/>
          <w:szCs w:val="24"/>
        </w:rPr>
      </w:pPr>
      <w:r>
        <w:rPr>
          <w:rFonts w:ascii="Times New Roman" w:hAnsi="Times New Roman" w:cs="Times New Roman"/>
          <w:sz w:val="24"/>
          <w:szCs w:val="24"/>
        </w:rPr>
        <w:t>İngilizce Öğretmeni</w:t>
      </w:r>
      <w:r>
        <w:rPr>
          <w:rFonts w:ascii="Times New Roman" w:hAnsi="Times New Roman" w:cs="Times New Roman"/>
          <w:sz w:val="24"/>
          <w:szCs w:val="24"/>
        </w:rPr>
        <w:tab/>
      </w:r>
      <w:r>
        <w:rPr>
          <w:rFonts w:ascii="Times New Roman" w:hAnsi="Times New Roman" w:cs="Times New Roman"/>
          <w:sz w:val="24"/>
          <w:szCs w:val="24"/>
        </w:rPr>
        <w:tab/>
        <w:t>İngilizce Öğretmeni</w:t>
      </w:r>
      <w:r>
        <w:rPr>
          <w:rFonts w:ascii="Times New Roman" w:hAnsi="Times New Roman" w:cs="Times New Roman"/>
          <w:sz w:val="24"/>
          <w:szCs w:val="24"/>
        </w:rPr>
        <w:tab/>
      </w:r>
      <w:r>
        <w:rPr>
          <w:rFonts w:ascii="Times New Roman" w:hAnsi="Times New Roman" w:cs="Times New Roman"/>
          <w:sz w:val="24"/>
          <w:szCs w:val="24"/>
        </w:rPr>
        <w:tab/>
        <w:t>İngilizce Öğretmeni</w:t>
      </w:r>
      <w:r>
        <w:rPr>
          <w:rFonts w:ascii="Times New Roman" w:hAnsi="Times New Roman" w:cs="Times New Roman"/>
          <w:sz w:val="24"/>
          <w:szCs w:val="24"/>
        </w:rPr>
        <w:tab/>
      </w:r>
      <w:r>
        <w:rPr>
          <w:rFonts w:ascii="Times New Roman" w:hAnsi="Times New Roman" w:cs="Times New Roman"/>
          <w:sz w:val="24"/>
          <w:szCs w:val="24"/>
        </w:rPr>
        <w:tab/>
        <w:t>İngilizce Öğretmeni</w:t>
      </w:r>
    </w:p>
    <w:p w14:paraId="3CEFB77C" w14:textId="77777777" w:rsidR="000C2E68" w:rsidRDefault="000C2E68" w:rsidP="000C2E68">
      <w:pPr>
        <w:spacing w:after="0" w:line="360" w:lineRule="auto"/>
        <w:rPr>
          <w:rFonts w:ascii="Times New Roman" w:hAnsi="Times New Roman" w:cs="Times New Roman"/>
          <w:sz w:val="24"/>
          <w:szCs w:val="24"/>
        </w:rPr>
      </w:pPr>
    </w:p>
    <w:p w14:paraId="535EEAB6" w14:textId="77777777" w:rsidR="000C2E68" w:rsidRPr="00EC7769" w:rsidRDefault="000C2E68" w:rsidP="00EC7769">
      <w:pPr>
        <w:spacing w:after="0" w:line="360" w:lineRule="auto"/>
        <w:jc w:val="center"/>
        <w:rPr>
          <w:rFonts w:ascii="Times New Roman" w:hAnsi="Times New Roman" w:cs="Times New Roman"/>
          <w:b/>
          <w:bCs/>
          <w:color w:val="EE0000"/>
          <w:sz w:val="20"/>
          <w:szCs w:val="20"/>
        </w:rPr>
      </w:pPr>
      <w:r w:rsidRPr="00EC7769">
        <w:rPr>
          <w:rFonts w:ascii="Times New Roman" w:hAnsi="Times New Roman" w:cs="Times New Roman"/>
          <w:b/>
          <w:bCs/>
          <w:color w:val="EE0000"/>
          <w:sz w:val="20"/>
          <w:szCs w:val="20"/>
        </w:rPr>
        <w:t>Bu içerik ingilizceciyiz.com tarafından hazırlanmıştır. Herhangi bir platformda paylaşılmasına izin verilmemektedir.</w:t>
      </w:r>
    </w:p>
    <w:p w14:paraId="2C219744" w14:textId="77777777" w:rsidR="000C2E68" w:rsidRPr="0010340D" w:rsidRDefault="000C2E68" w:rsidP="000C2E68">
      <w:pPr>
        <w:pStyle w:val="AralkYok"/>
        <w:jc w:val="center"/>
        <w:rPr>
          <w:color w:val="FFFFFF" w:themeColor="background1"/>
        </w:rPr>
      </w:pPr>
      <w:hyperlink r:id="rId11" w:history="1">
        <w:r w:rsidRPr="0010340D">
          <w:rPr>
            <w:rStyle w:val="Kpr"/>
            <w:color w:val="FFFFFF" w:themeColor="background1"/>
          </w:rPr>
          <w:t>https://www.ingilizceciyiz.com/</w:t>
        </w:r>
      </w:hyperlink>
      <w:r w:rsidRPr="0010340D">
        <w:rPr>
          <w:color w:val="FFFFFF" w:themeColor="background1"/>
        </w:rPr>
        <w:t xml:space="preserve"> </w:t>
      </w:r>
    </w:p>
    <w:p w14:paraId="1FB4D715" w14:textId="77777777" w:rsidR="000C2E68" w:rsidRDefault="000C2E68" w:rsidP="000C2E68">
      <w:pPr>
        <w:pStyle w:val="AralkYok"/>
        <w:jc w:val="center"/>
      </w:pPr>
    </w:p>
    <w:p w14:paraId="64550ABD" w14:textId="77777777" w:rsidR="002F47BE" w:rsidRDefault="002F47BE" w:rsidP="007F2DE7">
      <w:pPr>
        <w:pStyle w:val="AralkYok"/>
      </w:pPr>
    </w:p>
    <w:p w14:paraId="2D89F371" w14:textId="77777777" w:rsidR="002F47BE" w:rsidRDefault="002F47BE" w:rsidP="00D72EF4">
      <w:pPr>
        <w:pStyle w:val="AralkYok"/>
        <w:jc w:val="center"/>
      </w:pPr>
    </w:p>
    <w:p w14:paraId="204CF66B" w14:textId="77777777" w:rsidR="00914FE1" w:rsidRPr="00C42F3A" w:rsidRDefault="00914FE1" w:rsidP="00D72EF4">
      <w:pPr>
        <w:pStyle w:val="AralkYok"/>
        <w:jc w:val="center"/>
      </w:pPr>
      <w:r w:rsidRPr="00C42F3A">
        <w:t>UYGUNDUR</w:t>
      </w:r>
    </w:p>
    <w:p w14:paraId="43961B79" w14:textId="078D85B9" w:rsidR="00D72EF4" w:rsidRDefault="007F2DE7" w:rsidP="00D72EF4">
      <w:pPr>
        <w:pStyle w:val="AralkYok"/>
        <w:jc w:val="center"/>
      </w:pPr>
      <w:r>
        <w:t>25/06/202</w:t>
      </w:r>
      <w:r w:rsidR="000C2E68">
        <w:t>6</w:t>
      </w:r>
    </w:p>
    <w:p w14:paraId="70A8B810" w14:textId="77777777" w:rsidR="002F47BE" w:rsidRDefault="002F47BE" w:rsidP="00D72EF4">
      <w:pPr>
        <w:pStyle w:val="AralkYok"/>
        <w:jc w:val="center"/>
      </w:pPr>
      <w:r>
        <w:t>…………………</w:t>
      </w:r>
    </w:p>
    <w:p w14:paraId="13AA261E" w14:textId="77777777" w:rsidR="00914FE1" w:rsidRDefault="00914FE1" w:rsidP="00D72EF4">
      <w:pPr>
        <w:pStyle w:val="AralkYok"/>
        <w:jc w:val="center"/>
      </w:pPr>
      <w:r w:rsidRPr="00C42F3A">
        <w:t>Okul Müdürü</w:t>
      </w:r>
    </w:p>
    <w:p w14:paraId="65863EE4" w14:textId="5B4FB00B" w:rsidR="00790237" w:rsidRPr="00F64F66" w:rsidRDefault="00790237" w:rsidP="007F2DE7">
      <w:pPr>
        <w:jc w:val="center"/>
      </w:pPr>
    </w:p>
    <w:sectPr w:rsidR="00790237" w:rsidRPr="00F64F66" w:rsidSect="007E37E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D62A8" w14:textId="77777777" w:rsidR="009E6987" w:rsidRDefault="009E6987" w:rsidP="008C2BB5">
      <w:pPr>
        <w:spacing w:after="0" w:line="240" w:lineRule="auto"/>
      </w:pPr>
      <w:r>
        <w:separator/>
      </w:r>
    </w:p>
  </w:endnote>
  <w:endnote w:type="continuationSeparator" w:id="0">
    <w:p w14:paraId="76B37AAF" w14:textId="77777777" w:rsidR="009E6987" w:rsidRDefault="009E6987" w:rsidP="008C2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488F1" w14:textId="77777777" w:rsidR="009E6987" w:rsidRDefault="009E6987" w:rsidP="008C2BB5">
      <w:pPr>
        <w:spacing w:after="0" w:line="240" w:lineRule="auto"/>
      </w:pPr>
      <w:r>
        <w:separator/>
      </w:r>
    </w:p>
  </w:footnote>
  <w:footnote w:type="continuationSeparator" w:id="0">
    <w:p w14:paraId="0FDFDEF8" w14:textId="77777777" w:rsidR="009E6987" w:rsidRDefault="009E6987" w:rsidP="008C2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D2014"/>
    <w:multiLevelType w:val="hybridMultilevel"/>
    <w:tmpl w:val="23AC019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EB430F3"/>
    <w:multiLevelType w:val="hybridMultilevel"/>
    <w:tmpl w:val="228E2244"/>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10C80AA4"/>
    <w:multiLevelType w:val="hybridMultilevel"/>
    <w:tmpl w:val="E242B30E"/>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 w15:restartNumberingAfterBreak="0">
    <w:nsid w:val="153E2433"/>
    <w:multiLevelType w:val="hybridMultilevel"/>
    <w:tmpl w:val="F4CAB29E"/>
    <w:lvl w:ilvl="0" w:tplc="39FCD81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99B16A7"/>
    <w:multiLevelType w:val="hybridMultilevel"/>
    <w:tmpl w:val="79CE42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A8235CA"/>
    <w:multiLevelType w:val="hybridMultilevel"/>
    <w:tmpl w:val="6D2CD106"/>
    <w:lvl w:ilvl="0" w:tplc="39FCD81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C63395B"/>
    <w:multiLevelType w:val="hybridMultilevel"/>
    <w:tmpl w:val="1FD45590"/>
    <w:lvl w:ilvl="0" w:tplc="F0E415A8">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1D7C61C8"/>
    <w:multiLevelType w:val="hybridMultilevel"/>
    <w:tmpl w:val="C1205F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919441A"/>
    <w:multiLevelType w:val="hybridMultilevel"/>
    <w:tmpl w:val="C644C94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4422046E"/>
    <w:multiLevelType w:val="multilevel"/>
    <w:tmpl w:val="1BC2479C"/>
    <w:lvl w:ilvl="0">
      <w:start w:val="1"/>
      <w:numFmt w:val="decimal"/>
      <w:lvlText w:val="%1)"/>
      <w:lvlJc w:val="left"/>
      <w:pPr>
        <w:tabs>
          <w:tab w:val="num" w:pos="720"/>
        </w:tabs>
        <w:ind w:left="720" w:hanging="360"/>
      </w:pPr>
      <w:rPr>
        <w:rFonts w:hint="default"/>
        <w:b/>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E747CE9"/>
    <w:multiLevelType w:val="hybridMultilevel"/>
    <w:tmpl w:val="F5FC5618"/>
    <w:lvl w:ilvl="0" w:tplc="35CAF92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1655950"/>
    <w:multiLevelType w:val="hybridMultilevel"/>
    <w:tmpl w:val="A044C3E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2FC56A8"/>
    <w:multiLevelType w:val="hybridMultilevel"/>
    <w:tmpl w:val="683638BC"/>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702E7581"/>
    <w:multiLevelType w:val="hybridMultilevel"/>
    <w:tmpl w:val="57E2CE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76663470">
    <w:abstractNumId w:val="7"/>
  </w:num>
  <w:num w:numId="2" w16cid:durableId="1888756370">
    <w:abstractNumId w:val="6"/>
  </w:num>
  <w:num w:numId="3" w16cid:durableId="1533223911">
    <w:abstractNumId w:val="5"/>
  </w:num>
  <w:num w:numId="4" w16cid:durableId="1533033314">
    <w:abstractNumId w:val="3"/>
  </w:num>
  <w:num w:numId="5" w16cid:durableId="823205693">
    <w:abstractNumId w:val="12"/>
  </w:num>
  <w:num w:numId="6" w16cid:durableId="87622741">
    <w:abstractNumId w:val="1"/>
  </w:num>
  <w:num w:numId="7" w16cid:durableId="20254072">
    <w:abstractNumId w:val="10"/>
  </w:num>
  <w:num w:numId="8" w16cid:durableId="708456878">
    <w:abstractNumId w:val="11"/>
  </w:num>
  <w:num w:numId="9" w16cid:durableId="919145274">
    <w:abstractNumId w:val="8"/>
  </w:num>
  <w:num w:numId="10" w16cid:durableId="1764375836">
    <w:abstractNumId w:val="0"/>
  </w:num>
  <w:num w:numId="11" w16cid:durableId="1635060791">
    <w:abstractNumId w:val="2"/>
  </w:num>
  <w:num w:numId="12" w16cid:durableId="1013335109">
    <w:abstractNumId w:val="4"/>
  </w:num>
  <w:num w:numId="13" w16cid:durableId="96410351">
    <w:abstractNumId w:val="9"/>
  </w:num>
  <w:num w:numId="14" w16cid:durableId="5046308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37EC"/>
    <w:rsid w:val="0001193A"/>
    <w:rsid w:val="00016A1E"/>
    <w:rsid w:val="00023A1B"/>
    <w:rsid w:val="0002734B"/>
    <w:rsid w:val="00043293"/>
    <w:rsid w:val="000C2E68"/>
    <w:rsid w:val="000F1A31"/>
    <w:rsid w:val="000F6143"/>
    <w:rsid w:val="00101765"/>
    <w:rsid w:val="001D1C72"/>
    <w:rsid w:val="001F2722"/>
    <w:rsid w:val="00226B40"/>
    <w:rsid w:val="0023380D"/>
    <w:rsid w:val="00235F1D"/>
    <w:rsid w:val="002407CA"/>
    <w:rsid w:val="0024317C"/>
    <w:rsid w:val="00257873"/>
    <w:rsid w:val="002773B2"/>
    <w:rsid w:val="002A6F6B"/>
    <w:rsid w:val="002F42F0"/>
    <w:rsid w:val="002F47BE"/>
    <w:rsid w:val="00331DDD"/>
    <w:rsid w:val="00343703"/>
    <w:rsid w:val="00365BE8"/>
    <w:rsid w:val="003A4AE9"/>
    <w:rsid w:val="003B5F42"/>
    <w:rsid w:val="003D5C33"/>
    <w:rsid w:val="00413318"/>
    <w:rsid w:val="00422B5A"/>
    <w:rsid w:val="00471D5C"/>
    <w:rsid w:val="0047507E"/>
    <w:rsid w:val="00481E87"/>
    <w:rsid w:val="004E488E"/>
    <w:rsid w:val="004F2080"/>
    <w:rsid w:val="005442EF"/>
    <w:rsid w:val="005E3434"/>
    <w:rsid w:val="006046E2"/>
    <w:rsid w:val="00620319"/>
    <w:rsid w:val="00635448"/>
    <w:rsid w:val="00651B19"/>
    <w:rsid w:val="00652AA8"/>
    <w:rsid w:val="006573B3"/>
    <w:rsid w:val="00660B14"/>
    <w:rsid w:val="00664A9F"/>
    <w:rsid w:val="006A5B51"/>
    <w:rsid w:val="006C3EB6"/>
    <w:rsid w:val="006D1FF4"/>
    <w:rsid w:val="0070487C"/>
    <w:rsid w:val="007125CF"/>
    <w:rsid w:val="007369B0"/>
    <w:rsid w:val="007416A0"/>
    <w:rsid w:val="00772F91"/>
    <w:rsid w:val="00790237"/>
    <w:rsid w:val="007C44ED"/>
    <w:rsid w:val="007E37EC"/>
    <w:rsid w:val="007F2DE7"/>
    <w:rsid w:val="007F55A7"/>
    <w:rsid w:val="00840512"/>
    <w:rsid w:val="00842480"/>
    <w:rsid w:val="008508AB"/>
    <w:rsid w:val="00872E13"/>
    <w:rsid w:val="0088743F"/>
    <w:rsid w:val="00891439"/>
    <w:rsid w:val="008B4C63"/>
    <w:rsid w:val="008C2BB5"/>
    <w:rsid w:val="008F5255"/>
    <w:rsid w:val="008F6589"/>
    <w:rsid w:val="00902249"/>
    <w:rsid w:val="00914B89"/>
    <w:rsid w:val="00914FE1"/>
    <w:rsid w:val="00947DFC"/>
    <w:rsid w:val="0096341C"/>
    <w:rsid w:val="009977C0"/>
    <w:rsid w:val="009D0C58"/>
    <w:rsid w:val="009D557F"/>
    <w:rsid w:val="009E6987"/>
    <w:rsid w:val="00A53E3D"/>
    <w:rsid w:val="00A83AC1"/>
    <w:rsid w:val="00AE52F6"/>
    <w:rsid w:val="00B055B7"/>
    <w:rsid w:val="00B457A9"/>
    <w:rsid w:val="00B57E20"/>
    <w:rsid w:val="00B7629A"/>
    <w:rsid w:val="00BD0384"/>
    <w:rsid w:val="00C42F3A"/>
    <w:rsid w:val="00C82C93"/>
    <w:rsid w:val="00CE778B"/>
    <w:rsid w:val="00D072C0"/>
    <w:rsid w:val="00D2254E"/>
    <w:rsid w:val="00D30B29"/>
    <w:rsid w:val="00D72EF4"/>
    <w:rsid w:val="00D9001A"/>
    <w:rsid w:val="00E02ECE"/>
    <w:rsid w:val="00E21CBF"/>
    <w:rsid w:val="00E87A93"/>
    <w:rsid w:val="00EC7769"/>
    <w:rsid w:val="00EE6756"/>
    <w:rsid w:val="00F33C68"/>
    <w:rsid w:val="00F3466A"/>
    <w:rsid w:val="00F64F66"/>
    <w:rsid w:val="00F67DD9"/>
    <w:rsid w:val="00F7577C"/>
    <w:rsid w:val="00F77AEA"/>
    <w:rsid w:val="00F83935"/>
    <w:rsid w:val="00FA3BEC"/>
    <w:rsid w:val="00FB0B37"/>
    <w:rsid w:val="00FF447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42EA2"/>
  <w15:docId w15:val="{63ED59E4-834B-4BCA-B05C-3E3816E84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57E20"/>
    <w:pPr>
      <w:ind w:left="720"/>
      <w:contextualSpacing/>
    </w:pPr>
  </w:style>
  <w:style w:type="paragraph" w:styleId="NormalWeb">
    <w:name w:val="Normal (Web)"/>
    <w:basedOn w:val="Normal"/>
    <w:link w:val="NormalWebChar"/>
    <w:rsid w:val="00D30B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rsid w:val="00D30B29"/>
    <w:rPr>
      <w:rFonts w:ascii="Times New Roman" w:eastAsia="Times New Roman" w:hAnsi="Times New Roman" w:cs="Times New Roman"/>
      <w:sz w:val="24"/>
      <w:szCs w:val="24"/>
      <w:lang w:eastAsia="tr-TR"/>
    </w:rPr>
  </w:style>
  <w:style w:type="paragraph" w:styleId="AralkYok">
    <w:name w:val="No Spacing"/>
    <w:uiPriority w:val="1"/>
    <w:qFormat/>
    <w:rsid w:val="00914FE1"/>
    <w:pPr>
      <w:spacing w:after="0" w:line="240" w:lineRule="auto"/>
    </w:pPr>
    <w:rPr>
      <w:rFonts w:ascii="Times New Roman" w:eastAsia="Times New Roman" w:hAnsi="Times New Roman" w:cs="Times New Roman"/>
      <w:sz w:val="24"/>
      <w:szCs w:val="24"/>
    </w:rPr>
  </w:style>
  <w:style w:type="character" w:styleId="Kpr">
    <w:name w:val="Hyperlink"/>
    <w:basedOn w:val="VarsaylanParagrafYazTipi"/>
    <w:unhideWhenUsed/>
    <w:rsid w:val="00F64F66"/>
    <w:rPr>
      <w:color w:val="0000FF"/>
      <w:u w:val="single"/>
    </w:rPr>
  </w:style>
  <w:style w:type="character" w:customStyle="1" w:styleId="apple-converted-space">
    <w:name w:val="apple-converted-space"/>
    <w:basedOn w:val="VarsaylanParagrafYazTipi"/>
    <w:rsid w:val="00D2254E"/>
  </w:style>
  <w:style w:type="paragraph" w:styleId="stBilgi">
    <w:name w:val="header"/>
    <w:basedOn w:val="Normal"/>
    <w:link w:val="stBilgiChar"/>
    <w:uiPriority w:val="99"/>
    <w:unhideWhenUsed/>
    <w:rsid w:val="008C2BB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C2BB5"/>
  </w:style>
  <w:style w:type="paragraph" w:styleId="AltBilgi">
    <w:name w:val="footer"/>
    <w:basedOn w:val="Normal"/>
    <w:link w:val="AltBilgiChar"/>
    <w:uiPriority w:val="99"/>
    <w:unhideWhenUsed/>
    <w:rsid w:val="008C2BB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C2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31945">
      <w:bodyDiv w:val="1"/>
      <w:marLeft w:val="0"/>
      <w:marRight w:val="0"/>
      <w:marTop w:val="0"/>
      <w:marBottom w:val="0"/>
      <w:divBdr>
        <w:top w:val="none" w:sz="0" w:space="0" w:color="auto"/>
        <w:left w:val="none" w:sz="0" w:space="0" w:color="auto"/>
        <w:bottom w:val="none" w:sz="0" w:space="0" w:color="auto"/>
        <w:right w:val="none" w:sz="0" w:space="0" w:color="auto"/>
      </w:divBdr>
    </w:div>
    <w:div w:id="366952955">
      <w:bodyDiv w:val="1"/>
      <w:marLeft w:val="0"/>
      <w:marRight w:val="0"/>
      <w:marTop w:val="0"/>
      <w:marBottom w:val="0"/>
      <w:divBdr>
        <w:top w:val="none" w:sz="0" w:space="0" w:color="auto"/>
        <w:left w:val="none" w:sz="0" w:space="0" w:color="auto"/>
        <w:bottom w:val="none" w:sz="0" w:space="0" w:color="auto"/>
        <w:right w:val="none" w:sz="0" w:space="0" w:color="auto"/>
      </w:divBdr>
    </w:div>
    <w:div w:id="485439017">
      <w:bodyDiv w:val="1"/>
      <w:marLeft w:val="0"/>
      <w:marRight w:val="0"/>
      <w:marTop w:val="0"/>
      <w:marBottom w:val="0"/>
      <w:divBdr>
        <w:top w:val="none" w:sz="0" w:space="0" w:color="auto"/>
        <w:left w:val="none" w:sz="0" w:space="0" w:color="auto"/>
        <w:bottom w:val="none" w:sz="0" w:space="0" w:color="auto"/>
        <w:right w:val="none" w:sz="0" w:space="0" w:color="auto"/>
      </w:divBdr>
    </w:div>
    <w:div w:id="142614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ilizceciyiz.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gilizceciyiz.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gilizceciyiz.com/" TargetMode="External"/><Relationship Id="rId5" Type="http://schemas.openxmlformats.org/officeDocument/2006/relationships/footnotes" Target="footnotes.xml"/><Relationship Id="rId10" Type="http://schemas.openxmlformats.org/officeDocument/2006/relationships/hyperlink" Target="https://www.sorubak.com/sinav/" TargetMode="External"/><Relationship Id="rId4" Type="http://schemas.openxmlformats.org/officeDocument/2006/relationships/webSettings" Target="webSettings.xml"/><Relationship Id="rId9" Type="http://schemas.openxmlformats.org/officeDocument/2006/relationships/hyperlink" Target="https://www.ingilizceciyiz.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Pages>
  <Words>1527</Words>
  <Characters>8710</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yaschir computer</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 gültekin;https://www.ingilizceciyiz.com/</dc:creator>
  <cp:keywords>https://www.ingilizceciyiz.com/</cp:keywords>
  <cp:lastModifiedBy>okan gültekin</cp:lastModifiedBy>
  <cp:revision>10</cp:revision>
  <cp:lastPrinted>2018-06-10T09:23:00Z</cp:lastPrinted>
  <dcterms:created xsi:type="dcterms:W3CDTF">2024-06-10T07:14:00Z</dcterms:created>
  <dcterms:modified xsi:type="dcterms:W3CDTF">2026-06-22T07:47:00Z</dcterms:modified>
</cp:coreProperties>
</file>