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75756" w14:textId="4E76848D" w:rsidR="00217780" w:rsidRDefault="00E85A9A"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t>2025-2026</w:t>
      </w:r>
      <w:r w:rsidR="004C5D2C" w:rsidRPr="00217780">
        <w:rPr>
          <w:rFonts w:ascii="Times New Roman" w:eastAsia="Times New Roman" w:hAnsi="Times New Roman" w:cs="Times New Roman"/>
          <w:b/>
          <w:noProof w:val="0"/>
          <w:sz w:val="24"/>
          <w:szCs w:val="24"/>
          <w:lang w:eastAsia="tr-TR"/>
        </w:rPr>
        <w:t xml:space="preserve"> EĞİTİM</w:t>
      </w:r>
      <w:r w:rsidR="000D0E3F" w:rsidRPr="00217780">
        <w:rPr>
          <w:rFonts w:ascii="Times New Roman" w:eastAsia="Times New Roman" w:hAnsi="Times New Roman" w:cs="Times New Roman"/>
          <w:b/>
          <w:noProof w:val="0"/>
          <w:sz w:val="24"/>
          <w:szCs w:val="24"/>
          <w:lang w:eastAsia="tr-TR"/>
        </w:rPr>
        <w:t xml:space="preserve">-ÖĞRETİM YILI </w:t>
      </w:r>
      <w:r w:rsidR="002E0D15">
        <w:rPr>
          <w:rFonts w:ascii="Times New Roman" w:eastAsia="Times New Roman" w:hAnsi="Times New Roman" w:cs="Times New Roman"/>
          <w:b/>
          <w:noProof w:val="0"/>
          <w:sz w:val="24"/>
          <w:szCs w:val="24"/>
          <w:lang w:eastAsia="tr-TR"/>
        </w:rPr>
        <w:t>…</w:t>
      </w:r>
      <w:r w:rsidR="000D0E3F" w:rsidRPr="00217780">
        <w:rPr>
          <w:rFonts w:ascii="Times New Roman" w:eastAsia="Times New Roman" w:hAnsi="Times New Roman" w:cs="Times New Roman"/>
          <w:b/>
          <w:noProof w:val="0"/>
          <w:sz w:val="24"/>
          <w:szCs w:val="24"/>
          <w:lang w:eastAsia="tr-TR"/>
        </w:rPr>
        <w:t xml:space="preserve"> </w:t>
      </w:r>
      <w:r w:rsidR="00476E4A">
        <w:rPr>
          <w:rFonts w:ascii="Times New Roman" w:eastAsia="Times New Roman" w:hAnsi="Times New Roman" w:cs="Times New Roman"/>
          <w:b/>
          <w:noProof w:val="0"/>
          <w:sz w:val="24"/>
          <w:szCs w:val="24"/>
          <w:lang w:eastAsia="tr-TR"/>
        </w:rPr>
        <w:t>İLKOKULU</w:t>
      </w:r>
      <w:r w:rsidR="00217780">
        <w:rPr>
          <w:rFonts w:ascii="Times New Roman" w:eastAsia="Times New Roman" w:hAnsi="Times New Roman" w:cs="Times New Roman"/>
          <w:b/>
          <w:noProof w:val="0"/>
          <w:sz w:val="24"/>
          <w:szCs w:val="24"/>
          <w:lang w:eastAsia="tr-TR"/>
        </w:rPr>
        <w:t xml:space="preserve"> </w:t>
      </w:r>
    </w:p>
    <w:p w14:paraId="4C7E7740" w14:textId="77777777" w:rsidR="000D0E3F" w:rsidRPr="00217780" w:rsidRDefault="006D2232"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sidR="00217780">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DÖNEM</w:t>
      </w:r>
      <w:r w:rsidR="000D0E3F" w:rsidRPr="00217780">
        <w:rPr>
          <w:rFonts w:ascii="Times New Roman" w:eastAsia="Times New Roman" w:hAnsi="Times New Roman" w:cs="Times New Roman"/>
          <w:b/>
          <w:noProof w:val="0"/>
          <w:sz w:val="24"/>
          <w:szCs w:val="24"/>
          <w:lang w:eastAsia="tr-TR"/>
        </w:rPr>
        <w:t xml:space="preserve"> </w:t>
      </w:r>
      <w:r w:rsidR="003449AA">
        <w:rPr>
          <w:rFonts w:ascii="Times New Roman" w:eastAsia="Times New Roman" w:hAnsi="Times New Roman" w:cs="Times New Roman"/>
          <w:b/>
          <w:noProof w:val="0"/>
          <w:sz w:val="24"/>
          <w:szCs w:val="24"/>
          <w:lang w:eastAsia="tr-TR"/>
        </w:rPr>
        <w:t xml:space="preserve">İNGİLİZCE </w:t>
      </w:r>
      <w:r w:rsidR="000D0E3F" w:rsidRPr="00217780">
        <w:rPr>
          <w:rFonts w:ascii="Times New Roman" w:eastAsia="Times New Roman" w:hAnsi="Times New Roman" w:cs="Times New Roman"/>
          <w:b/>
          <w:noProof w:val="0"/>
          <w:sz w:val="24"/>
          <w:szCs w:val="24"/>
          <w:lang w:eastAsia="tr-TR"/>
        </w:rPr>
        <w:t>ZÜ</w:t>
      </w:r>
      <w:r w:rsidR="00217780">
        <w:rPr>
          <w:rFonts w:ascii="Times New Roman" w:eastAsia="Times New Roman" w:hAnsi="Times New Roman" w:cs="Times New Roman"/>
          <w:b/>
          <w:noProof w:val="0"/>
          <w:sz w:val="24"/>
          <w:szCs w:val="24"/>
          <w:lang w:eastAsia="tr-TR"/>
        </w:rPr>
        <w:t>MRE ÖĞRETMENLER KURULU TOPLANTI TUTANAĞI</w:t>
      </w:r>
    </w:p>
    <w:p w14:paraId="2AB1B981" w14:textId="77777777" w:rsidR="000D0E3F" w:rsidRPr="00067126" w:rsidRDefault="00067126" w:rsidP="00067126">
      <w:pPr>
        <w:spacing w:line="276" w:lineRule="auto"/>
        <w:jc w:val="center"/>
        <w:rPr>
          <w:rFonts w:ascii="Times New Roman" w:hAnsi="Times New Roman" w:cs="Times New Roman"/>
          <w:color w:val="FFFFFF" w:themeColor="background1"/>
          <w:sz w:val="24"/>
          <w:szCs w:val="24"/>
        </w:rPr>
      </w:pPr>
      <w:hyperlink r:id="rId7" w:history="1">
        <w:r w:rsidRPr="00067126">
          <w:rPr>
            <w:rStyle w:val="Kpr"/>
            <w:rFonts w:ascii="Times New Roman" w:hAnsi="Times New Roman" w:cs="Times New Roman"/>
            <w:color w:val="FFFFFF" w:themeColor="background1"/>
            <w:sz w:val="24"/>
            <w:szCs w:val="24"/>
          </w:rPr>
          <w:t>https://www.ingilizceciyiz.com/</w:t>
        </w:r>
      </w:hyperlink>
    </w:p>
    <w:p w14:paraId="7F2648E0" w14:textId="29BB1A3D" w:rsidR="000D0E3F" w:rsidRPr="00217780" w:rsidRDefault="000D0E3F" w:rsidP="00265CD1">
      <w:pPr>
        <w:spacing w:after="0" w:line="276" w:lineRule="auto"/>
        <w:outlineLvl w:val="0"/>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w:t>
      </w:r>
      <w:r w:rsidR="006D2232" w:rsidRPr="00217780">
        <w:rPr>
          <w:rFonts w:ascii="Times New Roman" w:eastAsia="Times New Roman" w:hAnsi="Times New Roman" w:cs="Times New Roman"/>
          <w:noProof w:val="0"/>
          <w:sz w:val="24"/>
          <w:szCs w:val="24"/>
          <w:lang w:eastAsia="tr-TR"/>
        </w:rPr>
        <w:t xml:space="preserve">antı </w:t>
      </w:r>
      <w:proofErr w:type="gramStart"/>
      <w:r w:rsidR="006D2232" w:rsidRPr="00217780">
        <w:rPr>
          <w:rFonts w:ascii="Times New Roman" w:eastAsia="Times New Roman" w:hAnsi="Times New Roman" w:cs="Times New Roman"/>
          <w:noProof w:val="0"/>
          <w:sz w:val="24"/>
          <w:szCs w:val="24"/>
          <w:lang w:eastAsia="tr-TR"/>
        </w:rPr>
        <w:t xml:space="preserve">Tarihi  </w:t>
      </w:r>
      <w:r w:rsidR="006D2232" w:rsidRPr="00217780">
        <w:rPr>
          <w:rFonts w:ascii="Times New Roman" w:eastAsia="Times New Roman" w:hAnsi="Times New Roman" w:cs="Times New Roman"/>
          <w:noProof w:val="0"/>
          <w:sz w:val="24"/>
          <w:szCs w:val="24"/>
          <w:lang w:eastAsia="tr-TR"/>
        </w:rPr>
        <w:tab/>
      </w:r>
      <w:proofErr w:type="gramEnd"/>
      <w:r w:rsidR="002E0D15">
        <w:rPr>
          <w:rFonts w:ascii="Times New Roman" w:eastAsia="Times New Roman" w:hAnsi="Times New Roman" w:cs="Times New Roman"/>
          <w:noProof w:val="0"/>
          <w:sz w:val="24"/>
          <w:szCs w:val="24"/>
          <w:lang w:eastAsia="tr-TR"/>
        </w:rPr>
        <w:t xml:space="preserve"> : </w:t>
      </w:r>
      <w:r w:rsidR="004241A7">
        <w:rPr>
          <w:rFonts w:ascii="Times New Roman" w:eastAsia="Times New Roman" w:hAnsi="Times New Roman" w:cs="Times New Roman"/>
          <w:noProof w:val="0"/>
          <w:sz w:val="24"/>
          <w:szCs w:val="24"/>
          <w:lang w:eastAsia="tr-TR"/>
        </w:rPr>
        <w:t>03.02.2026</w:t>
      </w:r>
    </w:p>
    <w:p w14:paraId="7AC6B05C" w14:textId="77777777" w:rsidR="000D0E3F" w:rsidRPr="00217780" w:rsidRDefault="00827B8B"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Yeri ve </w:t>
      </w:r>
      <w:r w:rsidR="004C5D2C" w:rsidRPr="00217780">
        <w:rPr>
          <w:rFonts w:ascii="Times New Roman" w:eastAsia="Times New Roman" w:hAnsi="Times New Roman" w:cs="Times New Roman"/>
          <w:noProof w:val="0"/>
          <w:sz w:val="24"/>
          <w:szCs w:val="24"/>
          <w:lang w:eastAsia="tr-TR"/>
        </w:rPr>
        <w:t>Saati: Öğretmenler</w:t>
      </w:r>
      <w:r w:rsidR="000D0E3F" w:rsidRPr="00217780">
        <w:rPr>
          <w:rFonts w:ascii="Times New Roman" w:eastAsia="Times New Roman" w:hAnsi="Times New Roman" w:cs="Times New Roman"/>
          <w:noProof w:val="0"/>
          <w:sz w:val="24"/>
          <w:szCs w:val="24"/>
          <w:lang w:eastAsia="tr-TR"/>
        </w:rPr>
        <w:t xml:space="preserve"> Odası </w:t>
      </w:r>
      <w:r w:rsidR="005C44C4" w:rsidRPr="00217780">
        <w:rPr>
          <w:rFonts w:ascii="Times New Roman" w:eastAsia="Times New Roman" w:hAnsi="Times New Roman" w:cs="Times New Roman"/>
          <w:noProof w:val="0"/>
          <w:sz w:val="24"/>
          <w:szCs w:val="24"/>
          <w:lang w:eastAsia="tr-TR"/>
        </w:rPr>
        <w:t>– 15.00</w:t>
      </w:r>
    </w:p>
    <w:p w14:paraId="3368A458" w14:textId="77777777" w:rsidR="000D0E3F" w:rsidRPr="00217780" w:rsidRDefault="006D2232"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w:t>
      </w:r>
      <w:r w:rsidR="005C44C4" w:rsidRPr="00217780">
        <w:rPr>
          <w:rFonts w:ascii="Times New Roman" w:eastAsia="Times New Roman" w:hAnsi="Times New Roman" w:cs="Times New Roman"/>
          <w:noProof w:val="0"/>
          <w:sz w:val="24"/>
          <w:szCs w:val="24"/>
          <w:lang w:eastAsia="tr-TR"/>
        </w:rPr>
        <w:t>No</w:t>
      </w:r>
      <w:r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ab/>
      </w:r>
      <w:proofErr w:type="gramStart"/>
      <w:r w:rsidR="00827B8B" w:rsidRPr="00217780">
        <w:rPr>
          <w:rFonts w:ascii="Times New Roman" w:eastAsia="Times New Roman" w:hAnsi="Times New Roman" w:cs="Times New Roman"/>
          <w:noProof w:val="0"/>
          <w:sz w:val="24"/>
          <w:szCs w:val="24"/>
          <w:lang w:eastAsia="tr-TR"/>
        </w:rPr>
        <w:tab/>
        <w:t xml:space="preserve"> </w:t>
      </w:r>
      <w:r w:rsidRPr="00217780">
        <w:rPr>
          <w:rFonts w:ascii="Times New Roman" w:eastAsia="Times New Roman" w:hAnsi="Times New Roman" w:cs="Times New Roman"/>
          <w:noProof w:val="0"/>
          <w:sz w:val="24"/>
          <w:szCs w:val="24"/>
          <w:lang w:eastAsia="tr-TR"/>
        </w:rPr>
        <w:t>:</w:t>
      </w:r>
      <w:proofErr w:type="gramEnd"/>
      <w:r w:rsidR="00827B8B"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2</w:t>
      </w:r>
      <w:r w:rsidR="00827B8B" w:rsidRPr="00217780">
        <w:rPr>
          <w:rFonts w:ascii="Times New Roman" w:eastAsia="Times New Roman" w:hAnsi="Times New Roman" w:cs="Times New Roman"/>
          <w:noProof w:val="0"/>
          <w:sz w:val="24"/>
          <w:szCs w:val="24"/>
          <w:lang w:eastAsia="tr-TR"/>
        </w:rPr>
        <w:t xml:space="preserve"> </w:t>
      </w:r>
    </w:p>
    <w:p w14:paraId="5075A59A" w14:textId="77777777" w:rsidR="007614A1" w:rsidRPr="00217780" w:rsidRDefault="000D0E3F"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Toplantıya Katılanlar</w:t>
      </w:r>
      <w:proofErr w:type="gramStart"/>
      <w:r w:rsidRPr="00217780">
        <w:rPr>
          <w:rFonts w:ascii="Times New Roman" w:eastAsia="Times New Roman" w:hAnsi="Times New Roman" w:cs="Times New Roman"/>
          <w:noProof w:val="0"/>
          <w:sz w:val="24"/>
          <w:szCs w:val="24"/>
          <w:lang w:eastAsia="tr-TR"/>
        </w:rPr>
        <w:tab/>
        <w:t xml:space="preserve"> :</w:t>
      </w:r>
      <w:proofErr w:type="gramEnd"/>
      <w:r w:rsidRPr="00217780">
        <w:rPr>
          <w:rFonts w:ascii="Times New Roman" w:eastAsia="Times New Roman" w:hAnsi="Times New Roman" w:cs="Times New Roman"/>
          <w:noProof w:val="0"/>
          <w:sz w:val="24"/>
          <w:szCs w:val="24"/>
          <w:lang w:eastAsia="tr-TR"/>
        </w:rPr>
        <w:t xml:space="preserve"> </w:t>
      </w:r>
      <w:r w:rsidR="00217780">
        <w:rPr>
          <w:rFonts w:ascii="Times New Roman" w:eastAsia="Times New Roman" w:hAnsi="Times New Roman" w:cs="Times New Roman"/>
          <w:noProof w:val="0"/>
          <w:sz w:val="24"/>
          <w:szCs w:val="24"/>
          <w:lang w:eastAsia="tr-TR"/>
        </w:rPr>
        <w:t>…………</w:t>
      </w:r>
    </w:p>
    <w:p w14:paraId="4C5ED26C" w14:textId="77777777" w:rsidR="00021462" w:rsidRPr="00217780" w:rsidRDefault="00021462" w:rsidP="00265CD1">
      <w:pPr>
        <w:spacing w:after="0" w:line="276" w:lineRule="auto"/>
        <w:rPr>
          <w:rFonts w:ascii="Times New Roman" w:eastAsia="Times New Roman" w:hAnsi="Times New Roman" w:cs="Times New Roman"/>
          <w:noProof w:val="0"/>
          <w:sz w:val="24"/>
          <w:szCs w:val="24"/>
          <w:lang w:eastAsia="tr-TR"/>
        </w:rPr>
      </w:pPr>
    </w:p>
    <w:p w14:paraId="6CBB4C07" w14:textId="77777777" w:rsidR="00E26B0A" w:rsidRPr="00217780" w:rsidRDefault="00E26B0A" w:rsidP="00265CD1">
      <w:pPr>
        <w:pStyle w:val="Balk3"/>
        <w:spacing w:line="276" w:lineRule="auto"/>
        <w:rPr>
          <w:rFonts w:ascii="Times New Roman" w:hAnsi="Times New Roman" w:cs="Times New Roman"/>
          <w:sz w:val="24"/>
          <w:szCs w:val="24"/>
        </w:rPr>
      </w:pPr>
      <w:r w:rsidRPr="00217780">
        <w:rPr>
          <w:rFonts w:ascii="Times New Roman" w:hAnsi="Times New Roman" w:cs="Times New Roman"/>
          <w:sz w:val="24"/>
          <w:szCs w:val="24"/>
        </w:rPr>
        <w:t>GÜNDEM MADDELERİ:</w:t>
      </w:r>
    </w:p>
    <w:p w14:paraId="68609DBB" w14:textId="77777777"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Açılış ve Yoklama</w:t>
      </w:r>
    </w:p>
    <w:p w14:paraId="5D8FEC11" w14:textId="77777777" w:rsidR="005C44C4" w:rsidRPr="00217780" w:rsidRDefault="005C44C4" w:rsidP="00265CD1">
      <w:pPr>
        <w:pStyle w:val="ListeParagraf"/>
        <w:numPr>
          <w:ilvl w:val="0"/>
          <w:numId w:val="1"/>
        </w:numPr>
        <w:suppressAutoHyphens/>
        <w:spacing w:after="0" w:line="276" w:lineRule="auto"/>
        <w:rPr>
          <w:rFonts w:ascii="Times New Roman" w:hAnsi="Times New Roman" w:cs="Times New Roman"/>
          <w:b/>
          <w:sz w:val="24"/>
          <w:szCs w:val="24"/>
        </w:rPr>
      </w:pPr>
      <w:r w:rsidRPr="00217780">
        <w:rPr>
          <w:rFonts w:ascii="Times New Roman" w:hAnsi="Times New Roman" w:cs="Times New Roman"/>
          <w:sz w:val="24"/>
          <w:szCs w:val="24"/>
        </w:rPr>
        <w:t xml:space="preserve">İngilizce dersinin Atatürk İlke ve İnkılâpları doğrultusunda işlenmesi, </w:t>
      </w:r>
    </w:p>
    <w:p w14:paraId="75603FE9" w14:textId="77777777" w:rsidR="00E26B0A" w:rsidRPr="00E85A9A" w:rsidRDefault="00E26B0A" w:rsidP="00265CD1">
      <w:pPr>
        <w:numPr>
          <w:ilvl w:val="0"/>
          <w:numId w:val="1"/>
        </w:numPr>
        <w:spacing w:after="0" w:line="276" w:lineRule="auto"/>
        <w:jc w:val="both"/>
        <w:rPr>
          <w:rFonts w:ascii="Times New Roman" w:hAnsi="Times New Roman" w:cs="Times New Roman"/>
          <w:sz w:val="24"/>
          <w:szCs w:val="24"/>
        </w:rPr>
      </w:pPr>
      <w:r w:rsidRPr="003449AA">
        <w:rPr>
          <w:rFonts w:ascii="Times New Roman" w:hAnsi="Times New Roman" w:cs="Times New Roman"/>
          <w:sz w:val="24"/>
          <w:szCs w:val="24"/>
        </w:rPr>
        <w:t>Bir önceki toplantı tutanağının okunması</w:t>
      </w:r>
      <w:r w:rsidR="003449AA" w:rsidRPr="003449AA">
        <w:rPr>
          <w:rFonts w:ascii="Times New Roman" w:hAnsi="Times New Roman" w:cs="Times New Roman"/>
          <w:sz w:val="24"/>
          <w:szCs w:val="24"/>
        </w:rPr>
        <w:t xml:space="preserve"> ve </w:t>
      </w:r>
      <w:r w:rsidR="003449AA" w:rsidRPr="003449AA">
        <w:rPr>
          <w:rFonts w:ascii="Times New Roman" w:hAnsi="Times New Roman" w:cs="Times New Roman"/>
          <w:color w:val="000000"/>
          <w:sz w:val="24"/>
          <w:szCs w:val="24"/>
        </w:rPr>
        <w:t>alınan kararların incelenip değerlendirilmesi</w:t>
      </w:r>
    </w:p>
    <w:p w14:paraId="04EE8410" w14:textId="77777777" w:rsidR="00E85A9A" w:rsidRPr="00D97FAC" w:rsidRDefault="00E85A9A" w:rsidP="00E85A9A">
      <w:pPr>
        <w:pStyle w:val="ListeParagraf"/>
        <w:widowControl w:val="0"/>
        <w:numPr>
          <w:ilvl w:val="0"/>
          <w:numId w:val="1"/>
        </w:numPr>
        <w:tabs>
          <w:tab w:val="left" w:pos="458"/>
        </w:tabs>
        <w:autoSpaceDE w:val="0"/>
        <w:autoSpaceDN w:val="0"/>
        <w:spacing w:before="108" w:after="0" w:line="240" w:lineRule="auto"/>
        <w:contextualSpacing w:val="0"/>
        <w:rPr>
          <w:rFonts w:ascii="Times New Roman" w:hAnsi="Times New Roman" w:cs="Times New Roman"/>
          <w:noProof w:val="0"/>
          <w:sz w:val="24"/>
          <w:szCs w:val="24"/>
        </w:rPr>
      </w:pPr>
      <w:r>
        <w:rPr>
          <w:rFonts w:ascii="Times New Roman" w:hAnsi="Times New Roman" w:cs="Times New Roman"/>
          <w:color w:val="222222"/>
          <w:sz w:val="24"/>
          <w:szCs w:val="24"/>
          <w:shd w:val="clear" w:color="auto" w:fill="FFFFFF"/>
        </w:rPr>
        <w:t xml:space="preserve">TYMM’nin değerlendirilmesi; Türkiye Yüzyılı </w:t>
      </w:r>
      <w:r w:rsidRPr="00D119E1">
        <w:rPr>
          <w:rFonts w:ascii="Times New Roman" w:hAnsi="Times New Roman" w:cs="Times New Roman"/>
          <w:color w:val="222222"/>
          <w:sz w:val="24"/>
          <w:szCs w:val="24"/>
          <w:shd w:val="clear" w:color="auto" w:fill="FFFFFF"/>
        </w:rPr>
        <w:t>Maarif Modeli Öğretim Programı ve uygulamalarda karşılaşılan güçlükler üzerinde durulup çözüm yollarının aranması</w:t>
      </w:r>
      <w:r>
        <w:rPr>
          <w:rFonts w:ascii="Times New Roman" w:hAnsi="Times New Roman" w:cs="Times New Roman"/>
          <w:color w:val="222222"/>
          <w:sz w:val="24"/>
          <w:szCs w:val="24"/>
          <w:shd w:val="clear" w:color="auto" w:fill="FFFFFF"/>
        </w:rPr>
        <w:t>,</w:t>
      </w:r>
    </w:p>
    <w:p w14:paraId="7E8D11BD" w14:textId="3A5AFC30" w:rsidR="00E85A9A" w:rsidRPr="00E85A9A" w:rsidRDefault="00E85A9A" w:rsidP="00E85A9A">
      <w:pPr>
        <w:pStyle w:val="ListeParagraf"/>
        <w:widowControl w:val="0"/>
        <w:numPr>
          <w:ilvl w:val="0"/>
          <w:numId w:val="1"/>
        </w:numPr>
        <w:tabs>
          <w:tab w:val="left" w:pos="458"/>
        </w:tabs>
        <w:autoSpaceDE w:val="0"/>
        <w:autoSpaceDN w:val="0"/>
        <w:spacing w:before="108" w:after="0" w:line="240" w:lineRule="auto"/>
        <w:contextualSpacing w:val="0"/>
        <w:rPr>
          <w:rFonts w:ascii="Times New Roman" w:hAnsi="Times New Roman" w:cs="Times New Roman"/>
          <w:noProof w:val="0"/>
          <w:sz w:val="24"/>
          <w:szCs w:val="24"/>
        </w:rPr>
      </w:pPr>
      <w:r>
        <w:rPr>
          <w:rFonts w:ascii="Times New Roman" w:hAnsi="Times New Roman" w:cs="Times New Roman"/>
          <w:color w:val="222222"/>
          <w:sz w:val="24"/>
          <w:szCs w:val="24"/>
          <w:shd w:val="clear" w:color="auto" w:fill="FFFFFF"/>
        </w:rPr>
        <w:t>Aile yılı kapsamında yapılacak olan etkinliklerin belirlenmesi,</w:t>
      </w:r>
    </w:p>
    <w:p w14:paraId="0880B187" w14:textId="186487E7" w:rsidR="00217780" w:rsidRDefault="00E85A9A" w:rsidP="00265CD1">
      <w:pPr>
        <w:pStyle w:val="ListeParagraf"/>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2025-2026</w:t>
      </w:r>
      <w:r w:rsidR="005F1359">
        <w:rPr>
          <w:rFonts w:ascii="Times New Roman" w:hAnsi="Times New Roman" w:cs="Times New Roman"/>
          <w:sz w:val="24"/>
          <w:szCs w:val="24"/>
        </w:rPr>
        <w:t xml:space="preserve"> Eğitim-Öğretim yılı 1</w:t>
      </w:r>
      <w:r w:rsidR="006D2232" w:rsidRPr="00217780">
        <w:rPr>
          <w:rFonts w:ascii="Times New Roman" w:hAnsi="Times New Roman" w:cs="Times New Roman"/>
          <w:sz w:val="24"/>
          <w:szCs w:val="24"/>
        </w:rPr>
        <w:t>.dönem başarı durumlarının ve başarıyı artırıcı tedbirlerin görüşülmesi.</w:t>
      </w:r>
    </w:p>
    <w:p w14:paraId="4C274077" w14:textId="77777777" w:rsidR="00E26B0A" w:rsidRPr="00217780" w:rsidRDefault="00E26B0A" w:rsidP="00265CD1">
      <w:pPr>
        <w:pStyle w:val="ListeParagraf"/>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Derslerin işlenişinde uygulanacak öğretim yöntem ve tekniklerinin belirlenmesi,</w:t>
      </w:r>
    </w:p>
    <w:p w14:paraId="18E0E675" w14:textId="77777777"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Özel eğitim ihtiyacı olan öğrenciler için bireyselleştirilmiş eğitim programları (BEP) ile ders planlarının görüşülmesi,</w:t>
      </w:r>
    </w:p>
    <w:p w14:paraId="06F5C616" w14:textId="77777777" w:rsidR="00E26B0A" w:rsidRPr="002761AE" w:rsidRDefault="008A6DDA" w:rsidP="00265CD1">
      <w:pPr>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Ders ziyaretlerinin yapılması ve d</w:t>
      </w:r>
      <w:r w:rsidR="00E26B0A" w:rsidRPr="00217780">
        <w:rPr>
          <w:rFonts w:ascii="Times New Roman" w:hAnsi="Times New Roman" w:cs="Times New Roman"/>
          <w:sz w:val="24"/>
          <w:szCs w:val="24"/>
        </w:rPr>
        <w:t xml:space="preserve">iğer zümre ve alan öğretmenleriyle yapılabilecek </w:t>
      </w:r>
      <w:r w:rsidR="00E26B0A" w:rsidRPr="002761AE">
        <w:rPr>
          <w:rFonts w:ascii="Times New Roman" w:hAnsi="Times New Roman" w:cs="Times New Roman"/>
          <w:sz w:val="24"/>
          <w:szCs w:val="24"/>
        </w:rPr>
        <w:t>işbirliği ve esaslarının belirlenmesi,</w:t>
      </w:r>
    </w:p>
    <w:p w14:paraId="1DBCFA95" w14:textId="77777777" w:rsidR="009376D6" w:rsidRPr="002761AE" w:rsidRDefault="009376D6" w:rsidP="00265CD1">
      <w:pPr>
        <w:pStyle w:val="ListeParagraf"/>
        <w:numPr>
          <w:ilvl w:val="0"/>
          <w:numId w:val="1"/>
        </w:numPr>
        <w:suppressAutoHyphens/>
        <w:spacing w:after="0" w:line="276" w:lineRule="auto"/>
        <w:rPr>
          <w:rFonts w:ascii="Times New Roman" w:hAnsi="Times New Roman" w:cs="Times New Roman"/>
          <w:b/>
          <w:sz w:val="24"/>
          <w:szCs w:val="24"/>
        </w:rPr>
      </w:pPr>
      <w:r w:rsidRPr="002761AE">
        <w:rPr>
          <w:rFonts w:ascii="Times New Roman" w:hAnsi="Times New Roman" w:cs="Times New Roman"/>
          <w:sz w:val="24"/>
          <w:szCs w:val="24"/>
        </w:rPr>
        <w:t>İngilizce dersinde başarıyı artt</w:t>
      </w:r>
      <w:r w:rsidR="00484F77" w:rsidRPr="002761AE">
        <w:rPr>
          <w:rFonts w:ascii="Times New Roman" w:hAnsi="Times New Roman" w:cs="Times New Roman"/>
          <w:sz w:val="24"/>
          <w:szCs w:val="24"/>
        </w:rPr>
        <w:t>ırmada alınabilecek tedbirler.</w:t>
      </w:r>
    </w:p>
    <w:p w14:paraId="75E5EFA1" w14:textId="77777777" w:rsidR="002761AE" w:rsidRPr="002761AE" w:rsidRDefault="00FA5EF9" w:rsidP="002761AE">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Ölçme ve değerlendirme işlemleri</w:t>
      </w:r>
    </w:p>
    <w:p w14:paraId="1126FAF6" w14:textId="77777777" w:rsidR="00484F77" w:rsidRPr="002761AE" w:rsidRDefault="00484F77"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Öğretim alanı ile ilgili akademik ve bilimsel çalışmaların izlenmesi, teknolojik gelişmelerin takip edilmesi, müzakere edilmesi, uygulamalara yansıtılması,</w:t>
      </w:r>
    </w:p>
    <w:p w14:paraId="1F76726E" w14:textId="77777777" w:rsidR="00E26B0A" w:rsidRPr="002761AE" w:rsidRDefault="002A41A5"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Dilek ve temenniler.</w:t>
      </w:r>
    </w:p>
    <w:p w14:paraId="1E10AF3E" w14:textId="77777777" w:rsidR="00E16E47" w:rsidRPr="00217780" w:rsidRDefault="00520230" w:rsidP="00265CD1">
      <w:pPr>
        <w:spacing w:after="0" w:line="276" w:lineRule="auto"/>
        <w:ind w:left="720"/>
        <w:jc w:val="both"/>
        <w:rPr>
          <w:rFonts w:ascii="Times New Roman" w:hAnsi="Times New Roman" w:cs="Times New Roman"/>
          <w:sz w:val="24"/>
          <w:szCs w:val="24"/>
        </w:rPr>
      </w:pPr>
      <w:hyperlink r:id="rId8" w:history="1">
        <w:r w:rsidRPr="00520230">
          <w:rPr>
            <w:rStyle w:val="Kpr"/>
            <w:rFonts w:ascii="Times New Roman" w:hAnsi="Times New Roman" w:cs="Times New Roman"/>
            <w:color w:val="FFFFFF" w:themeColor="background1"/>
            <w:sz w:val="24"/>
            <w:szCs w:val="24"/>
          </w:rPr>
          <w:t>https://www.ingilizceciyiz.com/</w:t>
        </w:r>
      </w:hyperlink>
    </w:p>
    <w:p w14:paraId="011FA9BB" w14:textId="77777777" w:rsidR="00550864" w:rsidRPr="003449AA" w:rsidRDefault="00217780" w:rsidP="00265CD1">
      <w:pPr>
        <w:spacing w:line="276" w:lineRule="auto"/>
        <w:rPr>
          <w:rFonts w:ascii="Times New Roman" w:hAnsi="Times New Roman" w:cs="Times New Roman"/>
          <w:color w:val="FFFFFF" w:themeColor="background1"/>
          <w:sz w:val="24"/>
          <w:szCs w:val="24"/>
        </w:rPr>
      </w:pPr>
      <w:hyperlink r:id="rId9" w:history="1">
        <w:r w:rsidRPr="003449AA">
          <w:rPr>
            <w:rStyle w:val="Kpr"/>
            <w:rFonts w:ascii="Times New Roman" w:hAnsi="Times New Roman" w:cs="Times New Roman"/>
            <w:color w:val="FFFFFF" w:themeColor="background1"/>
            <w:sz w:val="24"/>
            <w:szCs w:val="24"/>
          </w:rPr>
          <w:t>https://www.ingilizceciyiz.com/</w:t>
        </w:r>
      </w:hyperlink>
    </w:p>
    <w:p w14:paraId="36BF13FF" w14:textId="77777777" w:rsidR="00A72CA1" w:rsidRPr="00217780" w:rsidRDefault="00A72CA1" w:rsidP="00265CD1">
      <w:pPr>
        <w:spacing w:line="276" w:lineRule="auto"/>
        <w:rPr>
          <w:rFonts w:ascii="Times New Roman" w:hAnsi="Times New Roman" w:cs="Times New Roman"/>
          <w:sz w:val="24"/>
          <w:szCs w:val="24"/>
        </w:rPr>
      </w:pPr>
    </w:p>
    <w:p w14:paraId="5B6EE5CB" w14:textId="77777777" w:rsidR="00A72CA1" w:rsidRDefault="00A72CA1" w:rsidP="00265CD1">
      <w:pPr>
        <w:spacing w:line="276" w:lineRule="auto"/>
        <w:rPr>
          <w:rFonts w:ascii="Times New Roman" w:hAnsi="Times New Roman" w:cs="Times New Roman"/>
          <w:sz w:val="24"/>
          <w:szCs w:val="24"/>
        </w:rPr>
      </w:pPr>
    </w:p>
    <w:p w14:paraId="48727EFA" w14:textId="77777777" w:rsidR="00265CD1" w:rsidRDefault="00265CD1" w:rsidP="00265CD1">
      <w:pPr>
        <w:spacing w:line="276" w:lineRule="auto"/>
        <w:rPr>
          <w:rFonts w:ascii="Times New Roman" w:hAnsi="Times New Roman" w:cs="Times New Roman"/>
          <w:sz w:val="24"/>
          <w:szCs w:val="24"/>
        </w:rPr>
      </w:pPr>
    </w:p>
    <w:p w14:paraId="6B7E1BAD" w14:textId="77777777" w:rsidR="00265CD1" w:rsidRDefault="00265CD1" w:rsidP="00265CD1">
      <w:pPr>
        <w:spacing w:line="276" w:lineRule="auto"/>
        <w:rPr>
          <w:rFonts w:ascii="Times New Roman" w:hAnsi="Times New Roman" w:cs="Times New Roman"/>
          <w:sz w:val="24"/>
          <w:szCs w:val="24"/>
        </w:rPr>
      </w:pPr>
    </w:p>
    <w:p w14:paraId="5FF8BA66" w14:textId="77777777" w:rsidR="00265CD1" w:rsidRDefault="00265CD1" w:rsidP="00265CD1">
      <w:pPr>
        <w:spacing w:line="276" w:lineRule="auto"/>
        <w:rPr>
          <w:rFonts w:ascii="Times New Roman" w:hAnsi="Times New Roman" w:cs="Times New Roman"/>
          <w:sz w:val="24"/>
          <w:szCs w:val="24"/>
        </w:rPr>
      </w:pPr>
    </w:p>
    <w:p w14:paraId="6413D350" w14:textId="77777777" w:rsidR="00265CD1" w:rsidRDefault="00265CD1" w:rsidP="00265CD1">
      <w:pPr>
        <w:spacing w:line="276" w:lineRule="auto"/>
        <w:rPr>
          <w:rFonts w:ascii="Times New Roman" w:hAnsi="Times New Roman" w:cs="Times New Roman"/>
          <w:sz w:val="24"/>
          <w:szCs w:val="24"/>
        </w:rPr>
      </w:pPr>
    </w:p>
    <w:p w14:paraId="679E925B" w14:textId="77777777" w:rsidR="00265CD1" w:rsidRPr="00217780" w:rsidRDefault="00265CD1" w:rsidP="00265CD1">
      <w:pPr>
        <w:spacing w:line="276" w:lineRule="auto"/>
        <w:rPr>
          <w:rFonts w:ascii="Times New Roman" w:hAnsi="Times New Roman" w:cs="Times New Roman"/>
          <w:sz w:val="24"/>
          <w:szCs w:val="24"/>
        </w:rPr>
      </w:pPr>
    </w:p>
    <w:p w14:paraId="49619549" w14:textId="77777777" w:rsidR="00A72CA1" w:rsidRPr="00217780" w:rsidRDefault="00A72CA1" w:rsidP="00265CD1">
      <w:pPr>
        <w:spacing w:line="276" w:lineRule="auto"/>
        <w:rPr>
          <w:rFonts w:ascii="Times New Roman" w:hAnsi="Times New Roman" w:cs="Times New Roman"/>
          <w:sz w:val="24"/>
          <w:szCs w:val="24"/>
        </w:rPr>
      </w:pPr>
    </w:p>
    <w:p w14:paraId="3FA8DE65" w14:textId="77777777" w:rsidR="00A72CA1" w:rsidRPr="00217780" w:rsidRDefault="00A72CA1" w:rsidP="00265CD1">
      <w:pPr>
        <w:spacing w:line="276" w:lineRule="auto"/>
        <w:rPr>
          <w:rFonts w:ascii="Times New Roman" w:hAnsi="Times New Roman" w:cs="Times New Roman"/>
          <w:sz w:val="24"/>
          <w:szCs w:val="24"/>
        </w:rPr>
      </w:pPr>
    </w:p>
    <w:p w14:paraId="1E9B8152" w14:textId="77777777" w:rsidR="00F927CC" w:rsidRDefault="00F927CC" w:rsidP="00265CD1">
      <w:pPr>
        <w:spacing w:line="276" w:lineRule="auto"/>
        <w:rPr>
          <w:rFonts w:ascii="Times New Roman" w:hAnsi="Times New Roman" w:cs="Times New Roman"/>
          <w:sz w:val="24"/>
          <w:szCs w:val="24"/>
        </w:rPr>
      </w:pPr>
    </w:p>
    <w:p w14:paraId="4EBCEDF8" w14:textId="77777777" w:rsidR="00550864" w:rsidRPr="00217780" w:rsidRDefault="00550864" w:rsidP="00265CD1">
      <w:pPr>
        <w:pStyle w:val="GvdeMetni"/>
        <w:spacing w:line="276" w:lineRule="auto"/>
        <w:jc w:val="both"/>
        <w:rPr>
          <w:b/>
          <w:bCs/>
          <w:sz w:val="24"/>
          <w:u w:val="single"/>
        </w:rPr>
      </w:pPr>
      <w:r w:rsidRPr="00217780">
        <w:rPr>
          <w:b/>
          <w:bCs/>
          <w:sz w:val="24"/>
          <w:u w:val="single"/>
        </w:rPr>
        <w:lastRenderedPageBreak/>
        <w:t>GÜNDEM MADDELERİNİN GÖRÜŞÜLMESİ:</w:t>
      </w:r>
    </w:p>
    <w:p w14:paraId="4102325D" w14:textId="77777777" w:rsidR="00021462" w:rsidRPr="00217780" w:rsidRDefault="00021462" w:rsidP="00265CD1">
      <w:pPr>
        <w:pStyle w:val="GvdeMetni"/>
        <w:spacing w:line="276" w:lineRule="auto"/>
        <w:jc w:val="both"/>
        <w:rPr>
          <w:b/>
          <w:bCs/>
          <w:sz w:val="24"/>
          <w:u w:val="single"/>
        </w:rPr>
      </w:pPr>
    </w:p>
    <w:p w14:paraId="0C52E983" w14:textId="1FD903C9" w:rsidR="005C44C4" w:rsidRPr="002E0D15" w:rsidRDefault="004736B7" w:rsidP="00945CCD">
      <w:pPr>
        <w:spacing w:after="0" w:line="276" w:lineRule="auto"/>
        <w:ind w:firstLine="708"/>
        <w:rPr>
          <w:rFonts w:ascii="Times New Roman" w:hAnsi="Times New Roman" w:cs="Times New Roman"/>
          <w:sz w:val="24"/>
          <w:szCs w:val="24"/>
        </w:rPr>
      </w:pPr>
      <w:r w:rsidRPr="00217780">
        <w:rPr>
          <w:rFonts w:ascii="Times New Roman" w:hAnsi="Times New Roman" w:cs="Times New Roman"/>
          <w:b/>
          <w:sz w:val="24"/>
          <w:szCs w:val="24"/>
        </w:rPr>
        <w:t>1.</w:t>
      </w:r>
      <w:r w:rsidR="005C44C4" w:rsidRPr="00217780">
        <w:rPr>
          <w:rFonts w:ascii="Times New Roman" w:hAnsi="Times New Roman" w:cs="Times New Roman"/>
          <w:b/>
          <w:sz w:val="24"/>
          <w:szCs w:val="24"/>
        </w:rPr>
        <w:t xml:space="preserve"> </w:t>
      </w:r>
      <w:r w:rsidR="00E85A9A">
        <w:rPr>
          <w:rFonts w:ascii="Times New Roman" w:hAnsi="Times New Roman" w:cs="Times New Roman"/>
          <w:sz w:val="24"/>
          <w:szCs w:val="24"/>
        </w:rPr>
        <w:t>2025-2026</w:t>
      </w:r>
      <w:r w:rsidR="005C44C4" w:rsidRPr="00217780">
        <w:rPr>
          <w:rFonts w:ascii="Times New Roman" w:hAnsi="Times New Roman" w:cs="Times New Roman"/>
          <w:sz w:val="24"/>
          <w:szCs w:val="24"/>
        </w:rPr>
        <w:t xml:space="preserve"> E</w:t>
      </w:r>
      <w:r w:rsidRPr="00217780">
        <w:rPr>
          <w:rFonts w:ascii="Times New Roman" w:hAnsi="Times New Roman" w:cs="Times New Roman"/>
          <w:sz w:val="24"/>
          <w:szCs w:val="24"/>
        </w:rPr>
        <w:t xml:space="preserve">ğitim-Öğretim yılı  …………. </w:t>
      </w:r>
      <w:r w:rsidR="004241A7">
        <w:rPr>
          <w:rFonts w:ascii="Times New Roman" w:hAnsi="Times New Roman" w:cs="Times New Roman"/>
          <w:sz w:val="24"/>
          <w:szCs w:val="24"/>
        </w:rPr>
        <w:t>İ</w:t>
      </w:r>
      <w:r w:rsidR="003C2578">
        <w:rPr>
          <w:rFonts w:ascii="Times New Roman" w:hAnsi="Times New Roman" w:cs="Times New Roman"/>
          <w:sz w:val="24"/>
          <w:szCs w:val="24"/>
        </w:rPr>
        <w:t>lkokulu</w:t>
      </w:r>
      <w:r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2.</w:t>
      </w:r>
      <w:r w:rsidR="00E85A9A">
        <w:rPr>
          <w:rFonts w:ascii="Times New Roman" w:hAnsi="Times New Roman" w:cs="Times New Roman"/>
          <w:sz w:val="24"/>
          <w:szCs w:val="24"/>
        </w:rPr>
        <w:t>d</w:t>
      </w:r>
      <w:r w:rsidR="00A72CA1" w:rsidRPr="00217780">
        <w:rPr>
          <w:rFonts w:ascii="Times New Roman" w:hAnsi="Times New Roman" w:cs="Times New Roman"/>
          <w:sz w:val="24"/>
          <w:szCs w:val="24"/>
        </w:rPr>
        <w:t>önem</w:t>
      </w:r>
      <w:r w:rsidRPr="00217780">
        <w:rPr>
          <w:rFonts w:ascii="Times New Roman" w:hAnsi="Times New Roman" w:cs="Times New Roman"/>
          <w:sz w:val="24"/>
          <w:szCs w:val="24"/>
        </w:rPr>
        <w:t xml:space="preserve"> İngilizce  Zümre Öğ</w:t>
      </w:r>
      <w:r w:rsidR="00A72CA1" w:rsidRPr="00217780">
        <w:rPr>
          <w:rFonts w:ascii="Times New Roman" w:hAnsi="Times New Roman" w:cs="Times New Roman"/>
          <w:sz w:val="24"/>
          <w:szCs w:val="24"/>
        </w:rPr>
        <w:t xml:space="preserve">retmenler Kurulu Toplantısı </w:t>
      </w:r>
      <w:r w:rsidR="004241A7">
        <w:rPr>
          <w:rFonts w:ascii="Times New Roman" w:eastAsia="Times New Roman" w:hAnsi="Times New Roman" w:cs="Times New Roman"/>
          <w:noProof w:val="0"/>
          <w:sz w:val="24"/>
          <w:szCs w:val="24"/>
          <w:lang w:eastAsia="tr-TR"/>
        </w:rPr>
        <w:t>03.02.2026</w:t>
      </w:r>
      <w:r w:rsidR="004241A7">
        <w:rPr>
          <w:rFonts w:ascii="Times New Roman" w:eastAsia="Times New Roman" w:hAnsi="Times New Roman" w:cs="Times New Roman"/>
          <w:noProof w:val="0"/>
          <w:sz w:val="24"/>
          <w:szCs w:val="24"/>
          <w:lang w:eastAsia="tr-TR"/>
        </w:rPr>
        <w:t xml:space="preserve"> </w:t>
      </w:r>
      <w:r w:rsidRPr="00217780">
        <w:rPr>
          <w:rFonts w:ascii="Times New Roman" w:hAnsi="Times New Roman" w:cs="Times New Roman"/>
          <w:sz w:val="24"/>
          <w:szCs w:val="24"/>
        </w:rPr>
        <w:t xml:space="preserve">tarihinde Öğretmenler Odasında  ………………………… </w:t>
      </w:r>
      <w:r w:rsidR="0090154C" w:rsidRPr="00217780">
        <w:rPr>
          <w:rFonts w:ascii="Times New Roman" w:hAnsi="Times New Roman" w:cs="Times New Roman"/>
          <w:sz w:val="24"/>
          <w:szCs w:val="24"/>
        </w:rPr>
        <w:t>b</w:t>
      </w:r>
      <w:r w:rsidRPr="00217780">
        <w:rPr>
          <w:rFonts w:ascii="Times New Roman" w:hAnsi="Times New Roman" w:cs="Times New Roman"/>
          <w:sz w:val="24"/>
          <w:szCs w:val="24"/>
        </w:rPr>
        <w:t xml:space="preserve">aşkanlığında </w:t>
      </w:r>
      <w:r w:rsidR="0090154C" w:rsidRPr="00217780">
        <w:rPr>
          <w:rFonts w:ascii="Times New Roman" w:hAnsi="Times New Roman" w:cs="Times New Roman"/>
          <w:sz w:val="24"/>
          <w:szCs w:val="24"/>
        </w:rPr>
        <w:t>tüm İngilizce ö</w:t>
      </w:r>
      <w:r w:rsidRPr="00217780">
        <w:rPr>
          <w:rFonts w:ascii="Times New Roman" w:hAnsi="Times New Roman" w:cs="Times New Roman"/>
          <w:sz w:val="24"/>
          <w:szCs w:val="24"/>
        </w:rPr>
        <w:t>ğretmenlerinin katılımı ile yukarıda belirtilen gündem maddelerinin görüşülmesine başlandı. Toplantı, iyi dilek ve temenniler ile açıldı.</w:t>
      </w:r>
      <w:r w:rsidR="005C44C4" w:rsidRPr="00217780">
        <w:rPr>
          <w:rFonts w:ascii="Times New Roman" w:hAnsi="Times New Roman" w:cs="Times New Roman"/>
          <w:color w:val="000000"/>
          <w:sz w:val="24"/>
          <w:szCs w:val="24"/>
        </w:rPr>
        <w:t xml:space="preserve">       </w:t>
      </w:r>
    </w:p>
    <w:p w14:paraId="63D50441" w14:textId="77777777" w:rsidR="005C44C4" w:rsidRPr="002E0D15" w:rsidRDefault="002E0D15" w:rsidP="00265CD1">
      <w:pPr>
        <w:shd w:val="clear" w:color="auto" w:fill="FFFFFF"/>
        <w:spacing w:before="120" w:after="120" w:line="276" w:lineRule="auto"/>
        <w:ind w:firstLine="708"/>
        <w:jc w:val="both"/>
        <w:rPr>
          <w:rFonts w:ascii="Times New Roman" w:hAnsi="Times New Roman" w:cs="Times New Roman"/>
          <w:color w:val="000000"/>
          <w:sz w:val="24"/>
          <w:szCs w:val="24"/>
        </w:rPr>
      </w:pPr>
      <w:r>
        <w:rPr>
          <w:rFonts w:ascii="Times New Roman" w:hAnsi="Times New Roman" w:cs="Times New Roman"/>
          <w:b/>
          <w:sz w:val="24"/>
          <w:szCs w:val="24"/>
        </w:rPr>
        <w:t>2</w:t>
      </w:r>
      <w:r w:rsidR="005C44C4" w:rsidRPr="00217780">
        <w:rPr>
          <w:rFonts w:ascii="Times New Roman" w:hAnsi="Times New Roman" w:cs="Times New Roman"/>
          <w:b/>
          <w:sz w:val="24"/>
          <w:szCs w:val="24"/>
        </w:rPr>
        <w:t>.</w:t>
      </w:r>
      <w:r w:rsidR="00217780">
        <w:rPr>
          <w:rFonts w:ascii="Times New Roman" w:hAnsi="Times New Roman" w:cs="Times New Roman"/>
          <w:sz w:val="24"/>
          <w:szCs w:val="24"/>
        </w:rPr>
        <w:t xml:space="preserve"> </w:t>
      </w:r>
      <w:r w:rsidR="005C44C4" w:rsidRPr="00217780">
        <w:rPr>
          <w:rFonts w:ascii="Times New Roman" w:hAnsi="Times New Roman" w:cs="Times New Roman"/>
          <w:sz w:val="24"/>
          <w:szCs w:val="24"/>
        </w:rPr>
        <w:t>2504 ve 2488 sayılı tebliğler dergisinden Atatürkçülükle ilgili konular görüşüldü.</w:t>
      </w:r>
      <w:r w:rsidR="005C44C4" w:rsidRPr="00217780">
        <w:rPr>
          <w:rFonts w:ascii="Times New Roman" w:hAnsi="Times New Roman" w:cs="Times New Roman"/>
          <w:color w:val="000000"/>
          <w:sz w:val="24"/>
          <w:szCs w:val="24"/>
        </w:rPr>
        <w:t xml:space="preserve"> </w:t>
      </w:r>
      <w:r w:rsidR="0090154C" w:rsidRPr="00217780">
        <w:rPr>
          <w:rFonts w:ascii="Times New Roman" w:hAnsi="Times New Roman" w:cs="Times New Roman"/>
          <w:color w:val="000000"/>
          <w:sz w:val="24"/>
          <w:szCs w:val="24"/>
        </w:rPr>
        <w:t>Zümre başkanı</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yıllık planlara alınan bu konuların zamanı olan gün ve haftalarda derslerde işlenmesi gerektiğini önemle vurguladı. </w:t>
      </w:r>
      <w:r w:rsidR="005C44C4" w:rsidRPr="00217780">
        <w:rPr>
          <w:rFonts w:ascii="Times New Roman" w:hAnsi="Times New Roman" w:cs="Times New Roman"/>
          <w:color w:val="000000"/>
          <w:sz w:val="24"/>
          <w:szCs w:val="24"/>
        </w:rPr>
        <w:t xml:space="preserve">Atatürkçülük konusunda  söz alan İngilizce öğretmeni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 xml:space="preserve"> 1. d</w:t>
      </w:r>
      <w:r w:rsidR="005C44C4" w:rsidRPr="00217780">
        <w:rPr>
          <w:rFonts w:ascii="Times New Roman" w:hAnsi="Times New Roman" w:cs="Times New Roman"/>
          <w:color w:val="000000"/>
          <w:sz w:val="24"/>
          <w:szCs w:val="24"/>
        </w:rPr>
        <w:t xml:space="preserve">önemde gerekli zamanlarda Atatürk ilke ve inkılaplarının derslerde anlatıldığını belirtti.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1</w:t>
      </w:r>
      <w:r w:rsidR="005C44C4" w:rsidRPr="00217780">
        <w:rPr>
          <w:rFonts w:ascii="Times New Roman" w:hAnsi="Times New Roman" w:cs="Times New Roman"/>
          <w:color w:val="000000"/>
          <w:sz w:val="24"/>
          <w:szCs w:val="24"/>
        </w:rPr>
        <w:t>.dönemde oldu</w:t>
      </w:r>
      <w:r w:rsidR="002A1ED5">
        <w:rPr>
          <w:rFonts w:ascii="Times New Roman" w:hAnsi="Times New Roman" w:cs="Times New Roman"/>
          <w:color w:val="000000"/>
          <w:sz w:val="24"/>
          <w:szCs w:val="24"/>
        </w:rPr>
        <w:t>ğu gibi  2</w:t>
      </w:r>
      <w:r w:rsidR="005C44C4" w:rsidRPr="00217780">
        <w:rPr>
          <w:rFonts w:ascii="Times New Roman" w:hAnsi="Times New Roman" w:cs="Times New Roman"/>
          <w:color w:val="000000"/>
          <w:sz w:val="24"/>
          <w:szCs w:val="24"/>
        </w:rPr>
        <w:t>. Dönemde de  Atatürkçülük konuları hususunda dikkatli bir şekilde hareket edilmesinin  faydalarını anlattı.</w:t>
      </w:r>
    </w:p>
    <w:p w14:paraId="7E111E41" w14:textId="55E140F2" w:rsidR="0062328D" w:rsidRDefault="002E0D15" w:rsidP="00265CD1">
      <w:pPr>
        <w:spacing w:after="0" w:line="276" w:lineRule="auto"/>
        <w:ind w:firstLine="708"/>
        <w:jc w:val="both"/>
        <w:rPr>
          <w:rFonts w:ascii="Times New Roman" w:hAnsi="Times New Roman" w:cs="Times New Roman"/>
          <w:sz w:val="24"/>
          <w:szCs w:val="24"/>
        </w:rPr>
      </w:pPr>
      <w:r>
        <w:rPr>
          <w:rFonts w:ascii="Times New Roman" w:hAnsi="Times New Roman" w:cs="Times New Roman"/>
          <w:b/>
          <w:sz w:val="24"/>
          <w:szCs w:val="24"/>
        </w:rPr>
        <w:t>3</w:t>
      </w:r>
      <w:r w:rsidR="004736B7" w:rsidRPr="00217780">
        <w:rPr>
          <w:rFonts w:ascii="Times New Roman" w:hAnsi="Times New Roman" w:cs="Times New Roman"/>
          <w:b/>
          <w:sz w:val="24"/>
          <w:szCs w:val="24"/>
        </w:rPr>
        <w:t xml:space="preserve">. </w:t>
      </w:r>
      <w:r w:rsidR="00E85A9A">
        <w:rPr>
          <w:rFonts w:ascii="Times New Roman" w:hAnsi="Times New Roman" w:cs="Times New Roman"/>
          <w:sz w:val="24"/>
          <w:szCs w:val="24"/>
        </w:rPr>
        <w:t>2025-2026</w:t>
      </w:r>
      <w:r w:rsidR="006410FE"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Eğitim Öğretim Yılı Sene Başı</w:t>
      </w:r>
      <w:r w:rsidR="004736B7" w:rsidRPr="00217780">
        <w:rPr>
          <w:rFonts w:ascii="Times New Roman" w:hAnsi="Times New Roman" w:cs="Times New Roman"/>
          <w:sz w:val="24"/>
          <w:szCs w:val="24"/>
        </w:rPr>
        <w:t xml:space="preserve"> zümre toplantı tutanağı Zümre Başkanı ………. tarafından okundu.</w:t>
      </w:r>
      <w:r w:rsidR="00A72CA1" w:rsidRPr="00217780">
        <w:rPr>
          <w:rFonts w:ascii="Times New Roman" w:hAnsi="Times New Roman" w:cs="Times New Roman"/>
          <w:sz w:val="24"/>
          <w:szCs w:val="24"/>
        </w:rPr>
        <w:t xml:space="preserve"> Zümre toplantısında alınan kararlar ve uygulamalar gözden geçirilerek, zümre toplantı kararlarının uygulanmasında herhangi bir sorun yaşanmadığı belirtildi.</w:t>
      </w:r>
      <w:r>
        <w:rPr>
          <w:rFonts w:ascii="Times New Roman" w:hAnsi="Times New Roman" w:cs="Times New Roman"/>
          <w:sz w:val="24"/>
          <w:szCs w:val="24"/>
        </w:rPr>
        <w:t xml:space="preserve"> </w:t>
      </w:r>
    </w:p>
    <w:p w14:paraId="2E38C50C" w14:textId="2BEC414A" w:rsidR="00E85A9A" w:rsidRDefault="00E85A9A" w:rsidP="00E85A9A">
      <w:pPr>
        <w:spacing w:line="276" w:lineRule="auto"/>
        <w:ind w:firstLine="708"/>
        <w:rPr>
          <w:rFonts w:ascii="Times New Roman" w:hAnsi="Times New Roman" w:cs="Times New Roman"/>
          <w:sz w:val="24"/>
          <w:szCs w:val="24"/>
        </w:rPr>
      </w:pPr>
      <w:r w:rsidRPr="00E85A9A">
        <w:rPr>
          <w:rFonts w:ascii="Times New Roman" w:hAnsi="Times New Roman" w:cs="Times New Roman"/>
          <w:b/>
          <w:sz w:val="24"/>
          <w:szCs w:val="24"/>
        </w:rPr>
        <w:t>4.</w:t>
      </w:r>
      <w:r>
        <w:rPr>
          <w:rFonts w:ascii="Times New Roman" w:hAnsi="Times New Roman" w:cs="Times New Roman"/>
          <w:bCs/>
          <w:sz w:val="24"/>
          <w:szCs w:val="24"/>
        </w:rPr>
        <w:t xml:space="preserve"> </w:t>
      </w:r>
      <w:r w:rsidRPr="00D119E1">
        <w:rPr>
          <w:rFonts w:ascii="Times New Roman" w:hAnsi="Times New Roman" w:cs="Times New Roman"/>
          <w:bCs/>
          <w:sz w:val="24"/>
          <w:szCs w:val="24"/>
        </w:rPr>
        <w:t>Zümre başkanı …</w:t>
      </w:r>
      <w:r>
        <w:rPr>
          <w:rFonts w:ascii="Times New Roman" w:hAnsi="Times New Roman" w:cs="Times New Roman"/>
          <w:bCs/>
          <w:sz w:val="24"/>
          <w:szCs w:val="24"/>
        </w:rPr>
        <w:t>…….</w:t>
      </w:r>
      <w:r w:rsidRPr="00D119E1">
        <w:rPr>
          <w:rFonts w:ascii="Times New Roman" w:hAnsi="Times New Roman" w:cs="Times New Roman"/>
          <w:bCs/>
          <w:sz w:val="24"/>
          <w:szCs w:val="24"/>
        </w:rPr>
        <w:t xml:space="preserve"> Türkiye Yüzyılı Maarif Modeli öğretim programları</w:t>
      </w:r>
      <w:r>
        <w:rPr>
          <w:rFonts w:ascii="Times New Roman" w:hAnsi="Times New Roman" w:cs="Times New Roman"/>
          <w:bCs/>
          <w:sz w:val="24"/>
          <w:szCs w:val="24"/>
        </w:rPr>
        <w:t>nın</w:t>
      </w:r>
      <w:r w:rsidRPr="00D119E1">
        <w:rPr>
          <w:rFonts w:ascii="Times New Roman" w:hAnsi="Times New Roman" w:cs="Times New Roman"/>
          <w:bCs/>
          <w:sz w:val="24"/>
          <w:szCs w:val="24"/>
        </w:rPr>
        <w:t xml:space="preserve"> 2025-2026 eğitim öğretim yılında yeni müfredatın </w:t>
      </w:r>
      <w:r>
        <w:rPr>
          <w:rFonts w:ascii="Times New Roman" w:hAnsi="Times New Roman" w:cs="Times New Roman"/>
          <w:bCs/>
          <w:sz w:val="24"/>
          <w:szCs w:val="24"/>
        </w:rPr>
        <w:t>2</w:t>
      </w:r>
      <w:r w:rsidRPr="00D119E1">
        <w:rPr>
          <w:rFonts w:ascii="Times New Roman" w:hAnsi="Times New Roman" w:cs="Times New Roman"/>
          <w:bCs/>
          <w:sz w:val="24"/>
          <w:szCs w:val="24"/>
        </w:rPr>
        <w:t xml:space="preserve">. sınıf düzeyinde </w:t>
      </w:r>
      <w:r>
        <w:rPr>
          <w:rFonts w:ascii="Times New Roman" w:hAnsi="Times New Roman" w:cs="Times New Roman"/>
          <w:bCs/>
          <w:sz w:val="24"/>
          <w:szCs w:val="24"/>
        </w:rPr>
        <w:t>uygulanmaya başlandığını</w:t>
      </w:r>
      <w:r w:rsidRPr="00D119E1">
        <w:rPr>
          <w:rFonts w:ascii="Times New Roman" w:hAnsi="Times New Roman" w:cs="Times New Roman"/>
          <w:bCs/>
          <w:sz w:val="24"/>
          <w:szCs w:val="24"/>
        </w:rPr>
        <w:t>, diğer sınıflarda da kademeli olarak uygulanmaya başlanacağını belirtti.</w:t>
      </w:r>
      <w:r w:rsidRPr="00217780">
        <w:rPr>
          <w:rFonts w:ascii="Times New Roman" w:hAnsi="Times New Roman" w:cs="Times New Roman"/>
          <w:sz w:val="24"/>
          <w:szCs w:val="24"/>
        </w:rPr>
        <w:t xml:space="preserve"> </w:t>
      </w:r>
      <w:r w:rsidRPr="00D119E1">
        <w:rPr>
          <w:rFonts w:ascii="Times New Roman" w:hAnsi="Times New Roman" w:cs="Times New Roman"/>
          <w:sz w:val="24"/>
          <w:szCs w:val="24"/>
        </w:rPr>
        <w:tab/>
      </w:r>
    </w:p>
    <w:p w14:paraId="52EC37F2" w14:textId="1F86B8A7" w:rsidR="00E85A9A" w:rsidRDefault="00E85A9A" w:rsidP="00E85A9A">
      <w:pPr>
        <w:spacing w:line="276" w:lineRule="auto"/>
        <w:ind w:firstLine="708"/>
        <w:rPr>
          <w:rFonts w:ascii="Times New Roman" w:hAnsi="Times New Roman" w:cs="Times New Roman"/>
          <w:sz w:val="24"/>
          <w:szCs w:val="24"/>
        </w:rPr>
      </w:pPr>
      <w:r>
        <w:rPr>
          <w:rFonts w:ascii="Times New Roman" w:hAnsi="Times New Roman" w:cs="Times New Roman"/>
          <w:sz w:val="24"/>
          <w:szCs w:val="24"/>
        </w:rPr>
        <w:t xml:space="preserve">İngilizce öğretmeni </w:t>
      </w:r>
      <w:r w:rsidRPr="00D119E1">
        <w:rPr>
          <w:rFonts w:ascii="Times New Roman" w:hAnsi="Times New Roman" w:cs="Times New Roman"/>
          <w:sz w:val="24"/>
          <w:szCs w:val="24"/>
        </w:rPr>
        <w:t xml:space="preserve"> …………………………………… öğrenme çıktılarının </w:t>
      </w:r>
      <w:r w:rsidRPr="00D119E1">
        <w:rPr>
          <w:rFonts w:ascii="Times New Roman" w:hAnsi="Times New Roman" w:cs="Times New Roman"/>
          <w:bCs/>
          <w:sz w:val="24"/>
          <w:szCs w:val="24"/>
        </w:rPr>
        <w:t>derinlemesine öğrenme</w:t>
      </w:r>
      <w:r w:rsidRPr="00D119E1">
        <w:rPr>
          <w:rFonts w:ascii="Times New Roman" w:hAnsi="Times New Roman" w:cs="Times New Roman"/>
          <w:b/>
          <w:sz w:val="24"/>
          <w:szCs w:val="24"/>
        </w:rPr>
        <w:t xml:space="preserve"> </w:t>
      </w:r>
      <w:r w:rsidRPr="00D119E1">
        <w:rPr>
          <w:rFonts w:ascii="Times New Roman" w:hAnsi="Times New Roman" w:cs="Times New Roman"/>
          <w:sz w:val="24"/>
          <w:szCs w:val="24"/>
        </w:rPr>
        <w:t>ve</w:t>
      </w:r>
      <w:r w:rsidRPr="00D119E1">
        <w:rPr>
          <w:rFonts w:ascii="Times New Roman" w:hAnsi="Times New Roman" w:cs="Times New Roman"/>
          <w:b/>
          <w:sz w:val="24"/>
          <w:szCs w:val="24"/>
        </w:rPr>
        <w:t xml:space="preserve"> </w:t>
      </w:r>
      <w:r w:rsidRPr="00D119E1">
        <w:rPr>
          <w:rFonts w:ascii="Times New Roman" w:hAnsi="Times New Roman" w:cs="Times New Roman"/>
          <w:bCs/>
          <w:sz w:val="24"/>
          <w:szCs w:val="24"/>
        </w:rPr>
        <w:t>beceri temelli</w:t>
      </w:r>
      <w:r w:rsidRPr="00D119E1">
        <w:rPr>
          <w:rFonts w:ascii="Times New Roman" w:hAnsi="Times New Roman" w:cs="Times New Roman"/>
          <w:b/>
          <w:sz w:val="24"/>
          <w:szCs w:val="24"/>
        </w:rPr>
        <w:t xml:space="preserve"> </w:t>
      </w:r>
      <w:r w:rsidRPr="00D119E1">
        <w:rPr>
          <w:rFonts w:ascii="Times New Roman" w:hAnsi="Times New Roman" w:cs="Times New Roman"/>
          <w:sz w:val="24"/>
          <w:szCs w:val="24"/>
        </w:rPr>
        <w:t xml:space="preserve">yapı üzerine kurulu olmasına rağmen ders saatlerinin yetersiz olduğunu etkinlik, </w:t>
      </w:r>
      <w:r>
        <w:rPr>
          <w:rFonts w:ascii="Times New Roman" w:hAnsi="Times New Roman" w:cs="Times New Roman"/>
          <w:sz w:val="24"/>
          <w:szCs w:val="24"/>
        </w:rPr>
        <w:t>öğrenci değerlendirmeleri</w:t>
      </w:r>
      <w:r w:rsidRPr="00D119E1">
        <w:rPr>
          <w:rFonts w:ascii="Times New Roman" w:hAnsi="Times New Roman" w:cs="Times New Roman"/>
          <w:sz w:val="24"/>
          <w:szCs w:val="24"/>
        </w:rPr>
        <w:t xml:space="preserve"> ve geri bildirim için ayrılan sürenin sınırlı olduğunu öğrencilerin; eleştirel düşünme, sorgulama, kanıt kullanma, sorumluluk alma gibi becerilerinin yeterince gelişmediğini bu durumun, programın öngördüğü </w:t>
      </w:r>
      <w:r w:rsidRPr="00D119E1">
        <w:rPr>
          <w:rFonts w:ascii="Times New Roman" w:hAnsi="Times New Roman" w:cs="Times New Roman"/>
          <w:bCs/>
          <w:sz w:val="24"/>
          <w:szCs w:val="24"/>
        </w:rPr>
        <w:t>aktif öğrenme ortamlarının</w:t>
      </w:r>
      <w:r w:rsidRPr="00D119E1">
        <w:rPr>
          <w:rFonts w:ascii="Times New Roman" w:hAnsi="Times New Roman" w:cs="Times New Roman"/>
          <w:sz w:val="24"/>
          <w:szCs w:val="24"/>
        </w:rPr>
        <w:t xml:space="preserve"> kurulmasını zorlaştırdığını belirtti.</w:t>
      </w:r>
    </w:p>
    <w:p w14:paraId="4B2B2FE8" w14:textId="33162FC8" w:rsidR="00E85A9A" w:rsidRDefault="00E85A9A" w:rsidP="00E85A9A">
      <w:pPr>
        <w:spacing w:line="276" w:lineRule="auto"/>
        <w:ind w:firstLine="708"/>
        <w:rPr>
          <w:rFonts w:ascii="Times New Roman" w:hAnsi="Times New Roman" w:cs="Times New Roman"/>
          <w:sz w:val="24"/>
          <w:szCs w:val="24"/>
        </w:rPr>
      </w:pPr>
      <w:r w:rsidRPr="00D97FAC">
        <w:rPr>
          <w:rFonts w:ascii="Times New Roman" w:hAnsi="Times New Roman" w:cs="Times New Roman"/>
          <w:sz w:val="24"/>
          <w:szCs w:val="24"/>
        </w:rPr>
        <w:t xml:space="preserve">Bu sorunlara yönelik olarak, öğretmenler tarafından çeşitli çözüm önerileri dile getirilmiştir. Ders saatlerinin yetersizliği sorununa karşılık olarak bazı içeriklerin sınıf dışına taşınabileceği, özellikle kelime öğretimi ve </w:t>
      </w:r>
      <w:r>
        <w:rPr>
          <w:rFonts w:ascii="Times New Roman" w:hAnsi="Times New Roman" w:cs="Times New Roman"/>
          <w:sz w:val="24"/>
          <w:szCs w:val="24"/>
        </w:rPr>
        <w:t>bazı konu</w:t>
      </w:r>
      <w:r w:rsidRPr="00D97FAC">
        <w:rPr>
          <w:rFonts w:ascii="Times New Roman" w:hAnsi="Times New Roman" w:cs="Times New Roman"/>
          <w:sz w:val="24"/>
          <w:szCs w:val="24"/>
        </w:rPr>
        <w:t xml:space="preserve"> sunumlarının video ya da kısa dijital materyaller aracılığıyla evde yapılmasının, sınıf içinde ise uygulama, konuşma ve üretim becerilerine daha fazla zaman ayrılmasının uygun olacağı vurgulanmıştır. Bunun yanında ders kitabındaki etkinliklerin tamamının uygulanmasının zorunlu olmadığı, kazanımlarla doğrudan ilişkili olanların seçilerek ders süresinin daha verimli kullanılabileceği ve geri bildirim süreçlerinin daha planlı şekilde yapılandırılmasının öğrenme kalitesini artıracağı görüşü paylaşılmıştır. Ayrıca öğrencilerin eleştirel düşünme, sorgulama ve sorumluluk alma becerilerinin gelişimini desteklemek için proje temelli çalışmalara ve kısa performans görevlerine daha sık yer verilmesinin, böylece programın öngördüğü aktif öğrenme ortamlarının oluşturulmasının kolaylaşacağı ifade edilmiştir.</w:t>
      </w:r>
    </w:p>
    <w:p w14:paraId="52D9ADD3" w14:textId="77777777" w:rsidR="00E85A9A" w:rsidRDefault="00E85A9A" w:rsidP="00E85A9A">
      <w:pPr>
        <w:spacing w:after="0" w:line="276" w:lineRule="auto"/>
        <w:ind w:firstLine="708"/>
        <w:jc w:val="both"/>
        <w:rPr>
          <w:rFonts w:ascii="Times New Roman" w:hAnsi="Times New Roman" w:cs="Times New Roman"/>
          <w:sz w:val="24"/>
          <w:szCs w:val="24"/>
        </w:rPr>
      </w:pPr>
      <w:r w:rsidRPr="00D119E1">
        <w:rPr>
          <w:rFonts w:ascii="Times New Roman" w:hAnsi="Times New Roman" w:cs="Times New Roman"/>
          <w:b/>
          <w:bCs/>
          <w:sz w:val="24"/>
          <w:szCs w:val="24"/>
        </w:rPr>
        <w:t xml:space="preserve">5. </w:t>
      </w:r>
      <w:r>
        <w:rPr>
          <w:rFonts w:ascii="Times New Roman" w:hAnsi="Times New Roman" w:cs="Times New Roman"/>
          <w:sz w:val="24"/>
          <w:szCs w:val="24"/>
        </w:rPr>
        <w:t xml:space="preserve">Bakanlık ilgili genelgesinde </w:t>
      </w:r>
      <w:r w:rsidRPr="00D97FAC">
        <w:rPr>
          <w:rFonts w:ascii="Times New Roman" w:hAnsi="Times New Roman" w:cs="Times New Roman"/>
          <w:sz w:val="24"/>
          <w:szCs w:val="24"/>
        </w:rPr>
        <w:t xml:space="preserve">2025-2026 eğitim ve öğretim yılı boyunca yürütülecek etkinlikler, planlanacak görev, etkinlik ve projeler ile öğrenci kulüplerinin çalışmalarında "Aile Yılı" temasına uygun olarak ailenin korunması ve güçlendirilmesine yönelik Bakanlık politikalarının takip edilmesi, proje ve etkinliklerin hayata geçirilmesi </w:t>
      </w:r>
      <w:r>
        <w:rPr>
          <w:rFonts w:ascii="Times New Roman" w:hAnsi="Times New Roman" w:cs="Times New Roman"/>
          <w:sz w:val="24"/>
          <w:szCs w:val="24"/>
        </w:rPr>
        <w:t>gerektiğini belirtmiştir.</w:t>
      </w:r>
    </w:p>
    <w:p w14:paraId="03EE49A1" w14:textId="77777777" w:rsidR="00E85A9A" w:rsidRPr="00D97FAC" w:rsidRDefault="00E85A9A" w:rsidP="00E85A9A">
      <w:pPr>
        <w:spacing w:after="0" w:line="276" w:lineRule="auto"/>
        <w:ind w:firstLine="708"/>
        <w:jc w:val="both"/>
        <w:rPr>
          <w:rFonts w:ascii="Times New Roman" w:hAnsi="Times New Roman" w:cs="Times New Roman"/>
          <w:sz w:val="24"/>
          <w:szCs w:val="24"/>
        </w:rPr>
      </w:pPr>
      <w:r w:rsidRPr="00D97FAC">
        <w:rPr>
          <w:rFonts w:ascii="Times New Roman" w:hAnsi="Times New Roman" w:cs="Times New Roman"/>
          <w:sz w:val="24"/>
          <w:szCs w:val="24"/>
        </w:rPr>
        <w:t xml:space="preserve">“Aile Yılı” kapsamında yürütülecek çalışmalara İngilizce derslerinde de yer verilmesinin uygun olacağı görüşülmüştür. Bu kapsamda aile katılımını artırmaya yönelik ev temelli küçük </w:t>
      </w:r>
      <w:r w:rsidRPr="00D97FAC">
        <w:rPr>
          <w:rFonts w:ascii="Times New Roman" w:hAnsi="Times New Roman" w:cs="Times New Roman"/>
          <w:sz w:val="24"/>
          <w:szCs w:val="24"/>
        </w:rPr>
        <w:lastRenderedPageBreak/>
        <w:t>görevlerin, aile bireyleriyle birlikte yapılabilecek basit konuşma etkinliklerinin ve günlük yaşamda İngilizce kullanımını teşvik eden çalışmaların planlanabileceği ifade edilmiştir. Öğrencilerin aileleriyle birlikte kısa sunumlar hazırlamaları, kelime listeleri oluşturmaları veya kültürel temalı etkinlikler yapmalarının hem dil gelişimini destekleyeceği hem de okul–aile iş birliğini güçlendireceği belirtilmiştir. Bu doğrultuda yıllık planlarda uygun ünitelere entegre edilecek etkinliklerin zümre öğretmenleri tarafından ortaklaşa hazırlanmasına karar verilmiştir.</w:t>
      </w:r>
    </w:p>
    <w:p w14:paraId="4BC94A01" w14:textId="77777777" w:rsidR="00E85A9A" w:rsidRPr="00217780" w:rsidRDefault="00E85A9A" w:rsidP="00265CD1">
      <w:pPr>
        <w:spacing w:after="0" w:line="276" w:lineRule="auto"/>
        <w:ind w:firstLine="708"/>
        <w:jc w:val="both"/>
        <w:rPr>
          <w:rFonts w:ascii="Times New Roman" w:hAnsi="Times New Roman" w:cs="Times New Roman"/>
          <w:sz w:val="24"/>
          <w:szCs w:val="24"/>
        </w:rPr>
      </w:pPr>
    </w:p>
    <w:p w14:paraId="05D0D5A9" w14:textId="77777777" w:rsidR="00E85A9A" w:rsidRDefault="00E85A9A" w:rsidP="00E85A9A">
      <w:pPr>
        <w:spacing w:after="0" w:line="276" w:lineRule="auto"/>
        <w:ind w:firstLine="708"/>
        <w:jc w:val="both"/>
      </w:pPr>
      <w:r>
        <w:rPr>
          <w:rFonts w:ascii="Times New Roman" w:hAnsi="Times New Roman" w:cs="Times New Roman"/>
          <w:b/>
          <w:sz w:val="24"/>
          <w:szCs w:val="24"/>
        </w:rPr>
        <w:t>6</w:t>
      </w:r>
      <w:r w:rsidR="002A1ED5" w:rsidRPr="002A1ED5">
        <w:rPr>
          <w:rFonts w:ascii="Times New Roman" w:hAnsi="Times New Roman" w:cs="Times New Roman"/>
          <w:b/>
          <w:sz w:val="24"/>
          <w:szCs w:val="24"/>
        </w:rPr>
        <w:t>.</w:t>
      </w:r>
      <w:r w:rsidR="00A72CA1" w:rsidRPr="00217780">
        <w:rPr>
          <w:rFonts w:ascii="Times New Roman" w:hAnsi="Times New Roman" w:cs="Times New Roman"/>
          <w:sz w:val="24"/>
          <w:szCs w:val="24"/>
        </w:rPr>
        <w:t xml:space="preserve"> </w:t>
      </w:r>
      <w:r>
        <w:rPr>
          <w:rFonts w:ascii="Times New Roman" w:hAnsi="Times New Roman" w:cs="Times New Roman"/>
          <w:sz w:val="24"/>
          <w:szCs w:val="24"/>
        </w:rPr>
        <w:t>2025-2026</w:t>
      </w:r>
      <w:r w:rsidR="003449AA">
        <w:rPr>
          <w:rFonts w:ascii="Times New Roman" w:hAnsi="Times New Roman" w:cs="Times New Roman"/>
          <w:sz w:val="24"/>
          <w:szCs w:val="24"/>
        </w:rPr>
        <w:t xml:space="preserve"> </w:t>
      </w:r>
      <w:r w:rsidR="00953AC4" w:rsidRPr="00217780">
        <w:rPr>
          <w:rFonts w:ascii="Times New Roman" w:hAnsi="Times New Roman" w:cs="Times New Roman"/>
          <w:sz w:val="24"/>
          <w:szCs w:val="24"/>
        </w:rPr>
        <w:t>Eğitim Ö</w:t>
      </w:r>
      <w:r w:rsidR="00A72CA1" w:rsidRPr="00217780">
        <w:rPr>
          <w:rFonts w:ascii="Times New Roman" w:hAnsi="Times New Roman" w:cs="Times New Roman"/>
          <w:sz w:val="24"/>
          <w:szCs w:val="24"/>
        </w:rPr>
        <w:t xml:space="preserve">ğretim yılı </w:t>
      </w:r>
      <w:r w:rsidR="002A1ED5">
        <w:rPr>
          <w:rFonts w:ascii="Times New Roman" w:hAnsi="Times New Roman" w:cs="Times New Roman"/>
          <w:sz w:val="24"/>
          <w:szCs w:val="24"/>
        </w:rPr>
        <w:t xml:space="preserve">1. dönem </w:t>
      </w:r>
      <w:r w:rsidR="00A72CA1" w:rsidRPr="00217780">
        <w:rPr>
          <w:rFonts w:ascii="Times New Roman" w:hAnsi="Times New Roman" w:cs="Times New Roman"/>
          <w:sz w:val="24"/>
          <w:szCs w:val="24"/>
        </w:rPr>
        <w:t>başarı durumu değerlendirildi.</w:t>
      </w:r>
      <w:r w:rsidR="002A1ED5">
        <w:rPr>
          <w:rFonts w:ascii="Times New Roman" w:hAnsi="Times New Roman" w:cs="Times New Roman"/>
          <w:sz w:val="24"/>
          <w:szCs w:val="24"/>
        </w:rPr>
        <w:t xml:space="preserve"> Her öğretmen giridiği şubelerle ilgili </w:t>
      </w:r>
      <w:r>
        <w:rPr>
          <w:rFonts w:ascii="Times New Roman" w:hAnsi="Times New Roman" w:cs="Times New Roman"/>
          <w:sz w:val="24"/>
          <w:szCs w:val="24"/>
        </w:rPr>
        <w:t>izlenimlerini</w:t>
      </w:r>
      <w:r w:rsidR="002A1ED5">
        <w:rPr>
          <w:rFonts w:ascii="Times New Roman" w:hAnsi="Times New Roman" w:cs="Times New Roman"/>
          <w:sz w:val="24"/>
          <w:szCs w:val="24"/>
        </w:rPr>
        <w:t xml:space="preserve"> paylaştı.</w:t>
      </w:r>
      <w:r w:rsidR="00A72CA1" w:rsidRPr="00217780">
        <w:rPr>
          <w:rFonts w:ascii="Times New Roman" w:hAnsi="Times New Roman" w:cs="Times New Roman"/>
          <w:sz w:val="24"/>
          <w:szCs w:val="24"/>
        </w:rPr>
        <w:t xml:space="preserve"> Genel olarak başarılı bir dönem geçtiğini ancak başarının artırılması için yeni çalışmalar yapı</w:t>
      </w:r>
      <w:r w:rsidR="00953AC4" w:rsidRPr="00217780">
        <w:rPr>
          <w:rFonts w:ascii="Times New Roman" w:hAnsi="Times New Roman" w:cs="Times New Roman"/>
          <w:sz w:val="24"/>
          <w:szCs w:val="24"/>
        </w:rPr>
        <w:t>lması gerekliliğini belirtti.</w:t>
      </w:r>
      <w:r w:rsidR="00A72CA1" w:rsidRPr="00217780">
        <w:rPr>
          <w:rFonts w:ascii="Times New Roman" w:hAnsi="Times New Roman" w:cs="Times New Roman"/>
          <w:sz w:val="24"/>
          <w:szCs w:val="24"/>
        </w:rPr>
        <w:t xml:space="preserve"> </w:t>
      </w:r>
      <w:r w:rsidR="004A0ED9" w:rsidRPr="00217780">
        <w:rPr>
          <w:rFonts w:ascii="Times New Roman" w:hAnsi="Times New Roman" w:cs="Times New Roman"/>
          <w:sz w:val="24"/>
          <w:szCs w:val="24"/>
        </w:rPr>
        <w:t xml:space="preserve">İngilizce öğretmeni …………….  </w:t>
      </w:r>
      <w:r w:rsidR="00D426C9">
        <w:rPr>
          <w:rFonts w:ascii="Times New Roman" w:hAnsi="Times New Roman" w:cs="Times New Roman"/>
          <w:sz w:val="24"/>
          <w:szCs w:val="24"/>
        </w:rPr>
        <w:t xml:space="preserve">öncelikli hedefin </w:t>
      </w:r>
      <w:r w:rsidR="002A1ED5">
        <w:rPr>
          <w:rFonts w:ascii="Times New Roman" w:hAnsi="Times New Roman" w:cs="Times New Roman"/>
          <w:sz w:val="24"/>
          <w:szCs w:val="24"/>
        </w:rPr>
        <w:t>öğrencilere dersin sevdirilmesi gerektiği, derse karşı ilgi duyan ve seven öğrencilere ise müfredat dışı ekstra görev ve sorumluluk vererek öğrencilerin çok daha geliştirilebileceğini belirtti.</w:t>
      </w:r>
    </w:p>
    <w:p w14:paraId="55410195" w14:textId="6DF25C6E" w:rsidR="00EB04D2" w:rsidRPr="00217780" w:rsidRDefault="00E85A9A" w:rsidP="00E85A9A">
      <w:pPr>
        <w:spacing w:after="0"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 </w:t>
      </w:r>
    </w:p>
    <w:p w14:paraId="39E697B5" w14:textId="1FC34344" w:rsidR="009D4353" w:rsidRPr="00217780" w:rsidRDefault="00E85A9A" w:rsidP="00265CD1">
      <w:pPr>
        <w:spacing w:line="276" w:lineRule="auto"/>
        <w:ind w:firstLine="708"/>
        <w:jc w:val="both"/>
        <w:rPr>
          <w:rFonts w:ascii="Times New Roman" w:hAnsi="Times New Roman" w:cs="Times New Roman"/>
          <w:sz w:val="24"/>
          <w:szCs w:val="24"/>
        </w:rPr>
      </w:pPr>
      <w:r>
        <w:rPr>
          <w:rFonts w:ascii="Times New Roman" w:hAnsi="Times New Roman" w:cs="Times New Roman"/>
          <w:b/>
          <w:sz w:val="24"/>
          <w:szCs w:val="24"/>
        </w:rPr>
        <w:t>7</w:t>
      </w:r>
      <w:r w:rsidR="00C0432B" w:rsidRPr="00217780">
        <w:rPr>
          <w:rFonts w:ascii="Times New Roman" w:hAnsi="Times New Roman" w:cs="Times New Roman"/>
          <w:b/>
          <w:sz w:val="24"/>
          <w:szCs w:val="24"/>
        </w:rPr>
        <w:t>.</w:t>
      </w:r>
      <w:r w:rsidR="00C0432B" w:rsidRPr="00217780">
        <w:rPr>
          <w:rFonts w:ascii="Times New Roman" w:hAnsi="Times New Roman" w:cs="Times New Roman"/>
          <w:sz w:val="24"/>
          <w:szCs w:val="24"/>
        </w:rPr>
        <w:t xml:space="preserve"> </w:t>
      </w:r>
      <w:r w:rsidR="009D4353" w:rsidRPr="00217780">
        <w:rPr>
          <w:rFonts w:ascii="Times New Roman" w:hAnsi="Times New Roman" w:cs="Times New Roman"/>
          <w:sz w:val="24"/>
          <w:szCs w:val="24"/>
        </w:rPr>
        <w:t xml:space="preserve">Zümre Başkanı ……………………. ; EBA’nın etkin kullanımının çok önemli olduğunu belirtti. </w:t>
      </w:r>
      <w:r w:rsidR="00B27D42" w:rsidRPr="00217780">
        <w:rPr>
          <w:rFonts w:ascii="Times New Roman" w:hAnsi="Times New Roman" w:cs="Times New Roman"/>
          <w:sz w:val="24"/>
          <w:szCs w:val="24"/>
        </w:rPr>
        <w:t xml:space="preserve">1.Dönem etkileşimli tahtaların çok verimli kullanıldığını ve oyunlarla öğrencilerin derse olan motivasyonunun arttırıldığını belirtti. </w:t>
      </w:r>
      <w:r w:rsidR="009D4353" w:rsidRPr="00217780">
        <w:rPr>
          <w:rFonts w:ascii="Times New Roman" w:hAnsi="Times New Roman" w:cs="Times New Roman"/>
          <w:sz w:val="24"/>
          <w:szCs w:val="24"/>
        </w:rPr>
        <w:t>Etkileşimli tahtalarının kullanımının giderek arttırılmasının ve etkileşimli tahta kullanımında öğrenci katılımının arttırılmasının çok önemli olduğunu belirtti.</w:t>
      </w:r>
    </w:p>
    <w:p w14:paraId="5E56C7C7" w14:textId="77777777" w:rsidR="00453082" w:rsidRDefault="00023FD4"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Derslerde uygulanan öğretim yöntem ve tekniklerinin değerlendirilmesi hususunda sene başı zümre öğretmenler kurulu toplantı tutanağında yer alan kararlar zümre öğretmeni ………..…………. tarafından okundu. Zümre başkanı ……………………… “Derslerde öğretim yöntem ve tekniklerini başarılı bir şekilde uyguladığımızı düşünüyorum. Uygulanan yöntem ve tekniklerin genelde öğrenci merkezli olması da başarıyı arttıran bir unsur oldu. Bu dönemde de aynı başarıyı göstereceğimizi düşünüyorum.” dedi. Zümre öğretmeni ……………………. “Öğrenci seviyesinin de yöntem ve teknik kullanımını etkileyen önemli bir unsur olduğunu unutmayalım. Bu yüzden öğrenci seviyesine, ilgi düzeyine en uygun yöntem ve teknik ders esnasında uygulanmalıdır.” </w:t>
      </w:r>
    </w:p>
    <w:p w14:paraId="423B1301" w14:textId="77777777" w:rsidR="002A1ED5" w:rsidRDefault="00453082" w:rsidP="00265CD1">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Ayrıca derslerin işlenişinde aşağıdaki yöntem ve tekniklere uyulması konusunda görüş birliğine varıldı. </w:t>
      </w:r>
    </w:p>
    <w:p w14:paraId="6F54F4E9" w14:textId="77777777" w:rsid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Öğrenci Merkezli Yaklaşım: Öğrencilerin bireysel ihtiyaçlarını ve öğrenme stillerini dikkate alarak ders planları hazırlamak. Farklı öğrenme stillerine (görsel, işitsel, kinestetik) uygun materyaller kullanmak.</w:t>
      </w:r>
    </w:p>
    <w:p w14:paraId="29448FE6"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Etkili Öğretim Yöntemleri: İletişimsel dil öğretimi (Communicative Language Teaching) gibi modern yöntemler kullanarak öğrencilerin dil becerilerini aktif olarak kullanmalarını sağlamak.</w:t>
      </w:r>
    </w:p>
    <w:p w14:paraId="46512AC5"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Teknoloji Entegrasyonu: Dijital araçlar, interaktif uygulamalar ve online kaynaklar kullanarak dersleri daha ilgi çekici hale getirmek. Örneğin, dil öğrenme uygulamaları, online quizler ve video içerikleri.</w:t>
      </w:r>
    </w:p>
    <w:p w14:paraId="32E29498"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Dil Öğrenme Ortamı: Sınıf içinde İngilizce konuşma pratiği yapabilecekleri bir ortam oluşturmak. Öğrencilerin kendilerini rahat hissedebilecekleri ve hata yapmaktan korkmayacakları bir atmosfer yaratmak.</w:t>
      </w:r>
    </w:p>
    <w:p w14:paraId="396B5A92"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Düzenli Geri Bildirim: Öğrencilere düzenli olarak geri bildirim vermek, eksik oldukları alanları belirlemek ve bu alanlarda gelişmelerine yardımcı olmak.</w:t>
      </w:r>
    </w:p>
    <w:p w14:paraId="667E543A"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lastRenderedPageBreak/>
        <w:t>Motivasyon Artırıcı Faaliyetler: Öğrencilerin İngilizce öğrenmeye karşı motivasyonlarını artırmak için yarışmalar, projeler, drama etkinlikleri ve grup çalışmaları düzenlemek.</w:t>
      </w:r>
    </w:p>
    <w:p w14:paraId="17720FF6"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Konuşma ve Dinleme Pratiği: Öğrencilerin konuşma ve dinleme becerilerini geliştirmek için diyaloglar, rol yapma etkinlikleri ve dinleme egzersizleri yapmak.</w:t>
      </w:r>
    </w:p>
    <w:p w14:paraId="0DDB1082"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Velilerle İş Birliği: Velileri sürece dahil ederek, öğrencilerin evde de İngilizce pratiği yapmalarını teşvik etmek. Velilere, çocuklarının dil öğrenme sürecini nasıl destekleyebilecekleri konusunda rehberlik etmek.</w:t>
      </w:r>
    </w:p>
    <w:p w14:paraId="28151149"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Ölçme ve Değerlendirme Çeşitliliği: Sadece sınavlara değil, projelere, sunumlara ve sınıf içi performansa dayalı değerlendirme yöntemleri kullanmak.</w:t>
      </w:r>
    </w:p>
    <w:p w14:paraId="4B44F0FD"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Kültürel İçerik: İngilizceyi sadece bir dil olarak değil, kültürün bir parçası olarak öğretmek. Öğrencilerin İngilizce konuşulan ülkelerin kültürlerini tanımalarını sağlamak.</w:t>
      </w:r>
    </w:p>
    <w:p w14:paraId="2EDE0116"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Bireysel Çalışma Planları: Öğrencilerin kendi öğrenme hızlarına uygun bireysel çalışma planları hazırlamak ve bu planlara uygun kaynaklar sunmak.</w:t>
      </w:r>
    </w:p>
    <w:p w14:paraId="15DC8768" w14:textId="77777777"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Öğretmen Gelişimi: Öğretmenlerin kendi mesleki gelişimlerine önem vererek, yeni öğretim yöntemleri ve teknolojileri hakkında bilgi sahibi olmalarını sağlamak.</w:t>
      </w:r>
    </w:p>
    <w:p w14:paraId="48434F29" w14:textId="77777777" w:rsidR="008A6DDA" w:rsidRDefault="008A6DDA" w:rsidP="008A6DDA">
      <w:pPr>
        <w:pStyle w:val="GvdeMetni"/>
        <w:spacing w:line="276" w:lineRule="auto"/>
        <w:jc w:val="both"/>
        <w:rPr>
          <w:rFonts w:eastAsiaTheme="minorHAnsi"/>
          <w:noProof/>
          <w:sz w:val="24"/>
          <w:lang w:eastAsia="en-US"/>
        </w:rPr>
      </w:pPr>
    </w:p>
    <w:p w14:paraId="5940C271" w14:textId="1B995E98" w:rsidR="009F0256" w:rsidRPr="00217780" w:rsidRDefault="00E85A9A" w:rsidP="008A6DDA">
      <w:pPr>
        <w:pStyle w:val="GvdeMetni"/>
        <w:spacing w:line="276" w:lineRule="auto"/>
        <w:ind w:firstLine="360"/>
        <w:jc w:val="both"/>
        <w:rPr>
          <w:sz w:val="24"/>
        </w:rPr>
      </w:pPr>
      <w:r>
        <w:rPr>
          <w:rFonts w:eastAsiaTheme="minorHAnsi"/>
          <w:b/>
          <w:noProof/>
          <w:sz w:val="24"/>
          <w:lang w:eastAsia="en-US"/>
        </w:rPr>
        <w:t>8</w:t>
      </w:r>
      <w:r w:rsidR="009F0256" w:rsidRPr="008A6DDA">
        <w:rPr>
          <w:b/>
          <w:sz w:val="24"/>
        </w:rPr>
        <w:t>.</w:t>
      </w:r>
      <w:r w:rsidR="009F0256" w:rsidRPr="00217780">
        <w:rPr>
          <w:sz w:val="24"/>
        </w:rPr>
        <w:t xml:space="preserve"> Öğrenme zorluğu çeken öğrenciler</w:t>
      </w:r>
      <w:r w:rsidR="00980380" w:rsidRPr="00217780">
        <w:rPr>
          <w:sz w:val="24"/>
        </w:rPr>
        <w:t xml:space="preserve"> 1.dönem tespit edilmiş</w:t>
      </w:r>
      <w:r w:rsidR="006A0B0D" w:rsidRPr="00217780">
        <w:rPr>
          <w:sz w:val="24"/>
        </w:rPr>
        <w:t xml:space="preserve"> ve sınıf </w:t>
      </w:r>
      <w:r w:rsidR="00E81204" w:rsidRPr="00217780">
        <w:rPr>
          <w:sz w:val="24"/>
        </w:rPr>
        <w:t xml:space="preserve">ve okul rehber </w:t>
      </w:r>
      <w:r w:rsidR="006A0B0D" w:rsidRPr="00217780">
        <w:rPr>
          <w:sz w:val="24"/>
        </w:rPr>
        <w:t>öğretmenleriyle iş birliği iç</w:t>
      </w:r>
      <w:r w:rsidR="00021462" w:rsidRPr="00217780">
        <w:rPr>
          <w:sz w:val="24"/>
        </w:rPr>
        <w:t>e</w:t>
      </w:r>
      <w:r w:rsidR="006A0B0D" w:rsidRPr="00217780">
        <w:rPr>
          <w:sz w:val="24"/>
        </w:rPr>
        <w:t>risinde çözüm yolları bulunmaya çalışılmış</w:t>
      </w:r>
      <w:r w:rsidR="00021462" w:rsidRPr="00217780">
        <w:rPr>
          <w:sz w:val="24"/>
        </w:rPr>
        <w:t>t</w:t>
      </w:r>
      <w:r w:rsidR="006A0B0D" w:rsidRPr="00217780">
        <w:rPr>
          <w:sz w:val="24"/>
        </w:rPr>
        <w:t xml:space="preserve">ır. </w:t>
      </w:r>
      <w:r w:rsidR="009F0256" w:rsidRPr="00217780">
        <w:rPr>
          <w:sz w:val="24"/>
        </w:rPr>
        <w:t xml:space="preserve">Bireyselleştirilmiş eğitim programları (BEP) ile ders </w:t>
      </w:r>
      <w:r w:rsidR="006A0B0D" w:rsidRPr="00217780">
        <w:rPr>
          <w:sz w:val="24"/>
        </w:rPr>
        <w:t>planları hazırlanmış ve uygulanmıştır. Ders pla</w:t>
      </w:r>
      <w:r w:rsidR="00980380" w:rsidRPr="00217780">
        <w:rPr>
          <w:sz w:val="24"/>
        </w:rPr>
        <w:t>n</w:t>
      </w:r>
      <w:r w:rsidR="006A0B0D" w:rsidRPr="00217780">
        <w:rPr>
          <w:sz w:val="24"/>
        </w:rPr>
        <w:t xml:space="preserve">ları hazırlanırken </w:t>
      </w:r>
      <w:r w:rsidR="009F0256" w:rsidRPr="00217780">
        <w:rPr>
          <w:sz w:val="24"/>
        </w:rPr>
        <w:t>Okul Rehber Öğretmeninden yardım alı</w:t>
      </w:r>
      <w:r w:rsidR="006A0B0D" w:rsidRPr="00217780">
        <w:rPr>
          <w:sz w:val="24"/>
        </w:rPr>
        <w:t>nmıştır.</w:t>
      </w:r>
      <w:r w:rsidR="009F0256" w:rsidRPr="00217780">
        <w:rPr>
          <w:sz w:val="24"/>
        </w:rPr>
        <w:t xml:space="preserve"> </w:t>
      </w:r>
      <w:r w:rsidR="003449AA">
        <w:rPr>
          <w:sz w:val="24"/>
        </w:rPr>
        <w:t>BEP planlarının uygulanması sırasında herhangi bir sorunla karşılaşılmadığı söylendi.</w:t>
      </w:r>
    </w:p>
    <w:p w14:paraId="24704E22" w14:textId="77777777" w:rsidR="009F0256" w:rsidRPr="00217780" w:rsidRDefault="009F0256" w:rsidP="00265CD1">
      <w:pPr>
        <w:pStyle w:val="GvdeMetni"/>
        <w:spacing w:line="276" w:lineRule="auto"/>
        <w:ind w:firstLine="708"/>
        <w:jc w:val="both"/>
        <w:rPr>
          <w:sz w:val="24"/>
        </w:rPr>
      </w:pPr>
    </w:p>
    <w:p w14:paraId="0372231B" w14:textId="3D905A07" w:rsidR="000C6E2F" w:rsidRDefault="00E85A9A" w:rsidP="000C6E2F">
      <w:pPr>
        <w:spacing w:line="276" w:lineRule="auto"/>
        <w:ind w:firstLine="360"/>
        <w:jc w:val="both"/>
        <w:rPr>
          <w:rStyle w:val="Kpr"/>
          <w:rFonts w:ascii="Times New Roman" w:hAnsi="Times New Roman" w:cs="Times New Roman"/>
          <w:color w:val="FFFFFF" w:themeColor="background1"/>
          <w:sz w:val="24"/>
          <w:szCs w:val="24"/>
        </w:rPr>
      </w:pPr>
      <w:r>
        <w:rPr>
          <w:rFonts w:ascii="Times New Roman" w:hAnsi="Times New Roman" w:cs="Times New Roman"/>
          <w:b/>
          <w:sz w:val="24"/>
          <w:szCs w:val="24"/>
        </w:rPr>
        <w:t>9</w:t>
      </w:r>
      <w:r w:rsidR="009F0256" w:rsidRPr="00505526">
        <w:rPr>
          <w:rFonts w:ascii="Times New Roman" w:hAnsi="Times New Roman" w:cs="Times New Roman"/>
          <w:b/>
          <w:sz w:val="24"/>
          <w:szCs w:val="24"/>
        </w:rPr>
        <w:t>.</w:t>
      </w:r>
      <w:r w:rsidR="009F0256" w:rsidRPr="008A6DDA">
        <w:rPr>
          <w:rFonts w:ascii="Times New Roman" w:hAnsi="Times New Roman" w:cs="Times New Roman"/>
          <w:sz w:val="24"/>
          <w:szCs w:val="24"/>
        </w:rPr>
        <w:t xml:space="preserve"> </w:t>
      </w:r>
      <w:r w:rsidR="008A6DDA" w:rsidRPr="008A6DDA">
        <w:rPr>
          <w:rFonts w:ascii="Times New Roman" w:hAnsi="Times New Roman" w:cs="Times New Roman"/>
          <w:sz w:val="24"/>
          <w:szCs w:val="24"/>
        </w:rPr>
        <w:t xml:space="preserve">Eğitim kurulları ve zümreleri yönergesinde </w:t>
      </w:r>
      <w:r w:rsidR="008A6DDA" w:rsidRPr="008A6DDA">
        <w:rPr>
          <w:rFonts w:ascii="Times New Roman" w:hAnsi="Times New Roman" w:cs="Times New Roman"/>
          <w:bCs/>
          <w:sz w:val="24"/>
          <w:szCs w:val="24"/>
        </w:rPr>
        <w:t>02/01/2024 tarihli değişiklik ve 93432701 sayılı makam onayı ile “</w:t>
      </w:r>
      <w:r w:rsidR="008A6DDA" w:rsidRPr="008A6DDA">
        <w:rPr>
          <w:rFonts w:ascii="Times New Roman" w:hAnsi="Times New Roman" w:cs="Times New Roman"/>
          <w:sz w:val="24"/>
          <w:szCs w:val="24"/>
        </w:rPr>
        <w:t>Zümre öğretmenleri arasında, ittifakla alınacak zümre kararına bağlı olarak her eğitim ve öğretim yılında en az bir kez ders ziyareti yapılması” gerektiği belirtilmiştir.</w:t>
      </w:r>
      <w:r w:rsidR="008A6DDA">
        <w:rPr>
          <w:rFonts w:ascii="Times New Roman" w:hAnsi="Times New Roman" w:cs="Times New Roman"/>
          <w:sz w:val="24"/>
          <w:szCs w:val="24"/>
        </w:rPr>
        <w:t xml:space="preserve"> Bu kapsamda </w:t>
      </w:r>
      <w:r w:rsidR="00484F77">
        <w:rPr>
          <w:rFonts w:ascii="Times New Roman" w:hAnsi="Times New Roman" w:cs="Times New Roman"/>
          <w:sz w:val="24"/>
          <w:szCs w:val="24"/>
        </w:rPr>
        <w:t>Nisan ayının ilk haftasında zümreler arası ders ziyaretleri yapılmasına karar verilmiştir.</w:t>
      </w:r>
      <w:r>
        <w:rPr>
          <w:rStyle w:val="Kpr"/>
          <w:rFonts w:ascii="Times New Roman" w:hAnsi="Times New Roman" w:cs="Times New Roman"/>
          <w:color w:val="FFFFFF" w:themeColor="background1"/>
          <w:sz w:val="24"/>
          <w:szCs w:val="24"/>
        </w:rPr>
        <w:t xml:space="preserve"> </w:t>
      </w:r>
    </w:p>
    <w:p w14:paraId="4CB9717D" w14:textId="77777777" w:rsidR="009F0256" w:rsidRPr="00217780" w:rsidRDefault="006A0B0D" w:rsidP="000C6E2F">
      <w:pPr>
        <w:spacing w:line="276" w:lineRule="auto"/>
        <w:ind w:firstLine="360"/>
        <w:jc w:val="both"/>
        <w:rPr>
          <w:rFonts w:ascii="Times New Roman" w:hAnsi="Times New Roman" w:cs="Times New Roman"/>
          <w:sz w:val="24"/>
          <w:szCs w:val="24"/>
        </w:rPr>
      </w:pPr>
      <w:r w:rsidRPr="00217780">
        <w:rPr>
          <w:rFonts w:ascii="Times New Roman" w:hAnsi="Times New Roman" w:cs="Times New Roman"/>
          <w:sz w:val="24"/>
          <w:szCs w:val="24"/>
        </w:rPr>
        <w:t>1.Dönem, k</w:t>
      </w:r>
      <w:r w:rsidR="009F0256" w:rsidRPr="00217780">
        <w:rPr>
          <w:rFonts w:ascii="Times New Roman" w:hAnsi="Times New Roman" w:cs="Times New Roman"/>
          <w:sz w:val="24"/>
          <w:szCs w:val="24"/>
        </w:rPr>
        <w:t xml:space="preserve">onuların daha iyi anlaşılması için </w:t>
      </w:r>
      <w:r w:rsidR="001A0779">
        <w:rPr>
          <w:rFonts w:ascii="Times New Roman" w:hAnsi="Times New Roman" w:cs="Times New Roman"/>
          <w:sz w:val="24"/>
          <w:szCs w:val="24"/>
        </w:rPr>
        <w:t>okul rehber öğretmeni ve sınıf öğretmeniyle</w:t>
      </w:r>
      <w:r w:rsidRPr="00217780">
        <w:rPr>
          <w:rFonts w:ascii="Times New Roman" w:hAnsi="Times New Roman" w:cs="Times New Roman"/>
          <w:sz w:val="24"/>
          <w:szCs w:val="24"/>
        </w:rPr>
        <w:t xml:space="preserve"> işbirliği yapılmıştır. Yapılan iş birliğinin 2.dönemde de devam ettirilmesi kararlaştırıldı.</w:t>
      </w:r>
    </w:p>
    <w:p w14:paraId="0143A879" w14:textId="26F8B5C1" w:rsidR="009376D6" w:rsidRPr="00217780" w:rsidRDefault="00E85A9A" w:rsidP="00E85A9A">
      <w:pPr>
        <w:pStyle w:val="GvdeMetni"/>
        <w:shd w:val="clear" w:color="auto" w:fill="FFFFFF"/>
        <w:spacing w:line="276" w:lineRule="auto"/>
        <w:ind w:firstLine="360"/>
        <w:jc w:val="both"/>
        <w:rPr>
          <w:b/>
          <w:sz w:val="24"/>
        </w:rPr>
      </w:pPr>
      <w:r>
        <w:rPr>
          <w:b/>
          <w:sz w:val="24"/>
        </w:rPr>
        <w:t>10</w:t>
      </w:r>
      <w:r w:rsidR="00933D71" w:rsidRPr="00217780">
        <w:rPr>
          <w:b/>
          <w:sz w:val="24"/>
        </w:rPr>
        <w:t>.</w:t>
      </w:r>
      <w:r w:rsidR="00933D71" w:rsidRPr="00217780">
        <w:rPr>
          <w:sz w:val="24"/>
        </w:rPr>
        <w:t xml:space="preserve"> </w:t>
      </w:r>
      <w:r w:rsidR="009376D6" w:rsidRPr="00217780">
        <w:rPr>
          <w:sz w:val="24"/>
        </w:rPr>
        <w:t>Zümre başkanı ……………… İngilizce dersi öğrenciye sevdirilmeli, ders anlatımı ilgi çekici hale getirilmeli, soyut örneklerden çok somut örnekler verilmeli, günlük hayatımızda İngilizcenin yeri öğ</w:t>
      </w:r>
      <w:r w:rsidR="00217780" w:rsidRPr="00217780">
        <w:rPr>
          <w:sz w:val="24"/>
        </w:rPr>
        <w:t>rencilere iyi anlatılmalıdır dedi.</w:t>
      </w:r>
    </w:p>
    <w:p w14:paraId="1BA2D831" w14:textId="77777777"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w:t>
      </w:r>
      <w:proofErr w:type="gramStart"/>
      <w:r w:rsidRPr="00217780">
        <w:rPr>
          <w:sz w:val="24"/>
        </w:rPr>
        <w:t>…….</w:t>
      </w:r>
      <w:proofErr w:type="gramEnd"/>
      <w:r w:rsidRPr="00217780">
        <w:rPr>
          <w:sz w:val="24"/>
        </w:rPr>
        <w:t xml:space="preserve">: </w:t>
      </w:r>
      <w:r w:rsidR="00217780" w:rsidRPr="00217780">
        <w:rPr>
          <w:sz w:val="24"/>
        </w:rPr>
        <w:t>Ünite kelimelerine</w:t>
      </w:r>
      <w:r w:rsidRPr="00217780">
        <w:rPr>
          <w:sz w:val="24"/>
        </w:rPr>
        <w:t xml:space="preserve"> öğrenciler önceden hazırlanmalıdır. Bu öğrencilerin kendilerine anlatılacak konu hakkında bir fikir edinmelerini sağlayacaktır. Öğrencilere her dersten sonra muhakkak ödev verilmelidir. Bu ödevler bıktırıcı, usandırıcı olmamalıdır. Aksine teşvik edici olmalıdır. Verilen ödevler öğretmen</w:t>
      </w:r>
      <w:r w:rsidR="00217780" w:rsidRPr="00217780">
        <w:rPr>
          <w:sz w:val="24"/>
        </w:rPr>
        <w:t xml:space="preserve"> tarafından kontrol edilmelidir dedi.</w:t>
      </w:r>
      <w:r w:rsidRPr="00217780">
        <w:rPr>
          <w:sz w:val="24"/>
        </w:rPr>
        <w:t xml:space="preserve"> </w:t>
      </w:r>
      <w:r w:rsidR="00067126">
        <w:rPr>
          <w:sz w:val="24"/>
        </w:rPr>
        <w:t xml:space="preserve"> </w:t>
      </w:r>
    </w:p>
    <w:p w14:paraId="514C860D" w14:textId="77777777"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w:t>
      </w:r>
      <w:proofErr w:type="gramStart"/>
      <w:r w:rsidRPr="00217780">
        <w:rPr>
          <w:sz w:val="24"/>
        </w:rPr>
        <w:t>…….</w:t>
      </w:r>
      <w:proofErr w:type="gramEnd"/>
      <w:r w:rsidRPr="00217780">
        <w:rPr>
          <w:sz w:val="24"/>
        </w:rPr>
        <w:t xml:space="preserve">: çalışamayan, çalışmayı bilmeyen öğrencilerin velileri ile görüşülmelidir. İngilizceye nasıl çalışılması gerektiği öğrencilere hususu iyi anlatılmalıdır. Öğretmenler çocuğun 1 gününü nasıl geçireceğini programlamasında yardımcı olmalıdır. Bu programı yaparken ders, rehber ve sınıf öğretmeninden yardım almalıdır. </w:t>
      </w:r>
    </w:p>
    <w:p w14:paraId="7FBF732D" w14:textId="2AFCD226" w:rsidR="00933D71" w:rsidRPr="00217780" w:rsidRDefault="00933D71"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Zümre başkanı ……………….. derslerde kullandığımız en önemli araçlardan birinin Etkileşimli Tahta olduğunu ve </w:t>
      </w:r>
      <w:r w:rsidR="00D95DCF" w:rsidRPr="00217780">
        <w:rPr>
          <w:rFonts w:ascii="Times New Roman" w:hAnsi="Times New Roman" w:cs="Times New Roman"/>
          <w:sz w:val="24"/>
          <w:szCs w:val="24"/>
        </w:rPr>
        <w:t xml:space="preserve">1.dönem etkileşimli tahta kullanımının </w:t>
      </w:r>
      <w:r w:rsidRPr="00217780">
        <w:rPr>
          <w:rFonts w:ascii="Times New Roman" w:hAnsi="Times New Roman" w:cs="Times New Roman"/>
          <w:sz w:val="24"/>
          <w:szCs w:val="24"/>
        </w:rPr>
        <w:t>azami seviyelere çıka</w:t>
      </w:r>
      <w:r w:rsidR="00D95DCF" w:rsidRPr="00217780">
        <w:rPr>
          <w:rFonts w:ascii="Times New Roman" w:hAnsi="Times New Roman" w:cs="Times New Roman"/>
          <w:sz w:val="24"/>
          <w:szCs w:val="24"/>
        </w:rPr>
        <w:t>rıldığını söyledi</w:t>
      </w:r>
      <w:r w:rsidRPr="00217780">
        <w:rPr>
          <w:rFonts w:ascii="Times New Roman" w:hAnsi="Times New Roman" w:cs="Times New Roman"/>
          <w:sz w:val="24"/>
          <w:szCs w:val="24"/>
        </w:rPr>
        <w:t xml:space="preserve">. Ayrıca ders bitiminde etkileşimli tahtanın kilitlenerek oluşabilecek </w:t>
      </w:r>
      <w:r w:rsidRPr="00217780">
        <w:rPr>
          <w:rFonts w:ascii="Times New Roman" w:hAnsi="Times New Roman" w:cs="Times New Roman"/>
          <w:sz w:val="24"/>
          <w:szCs w:val="24"/>
        </w:rPr>
        <w:lastRenderedPageBreak/>
        <w:t>so</w:t>
      </w:r>
      <w:r w:rsidR="00D95DCF" w:rsidRPr="00217780">
        <w:rPr>
          <w:rFonts w:ascii="Times New Roman" w:hAnsi="Times New Roman" w:cs="Times New Roman"/>
          <w:sz w:val="24"/>
          <w:szCs w:val="24"/>
        </w:rPr>
        <w:t xml:space="preserve">runların önüne geçildiğini ve bu ugulamamanın 2.dönemde de uygulanması gerektiğini </w:t>
      </w:r>
      <w:r w:rsidRPr="00217780">
        <w:rPr>
          <w:rFonts w:ascii="Times New Roman" w:hAnsi="Times New Roman" w:cs="Times New Roman"/>
          <w:sz w:val="24"/>
          <w:szCs w:val="24"/>
        </w:rPr>
        <w:t xml:space="preserve">söyledi. </w:t>
      </w:r>
      <w:r w:rsidR="004241A7">
        <w:rPr>
          <w:rFonts w:ascii="Times New Roman" w:hAnsi="Times New Roman" w:cs="Times New Roman"/>
          <w:sz w:val="24"/>
          <w:szCs w:val="24"/>
        </w:rPr>
        <w:t xml:space="preserve"> </w:t>
      </w:r>
    </w:p>
    <w:p w14:paraId="6EB294C2" w14:textId="77777777" w:rsidR="00933D71" w:rsidRDefault="00D95DCF"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Söz </w:t>
      </w:r>
      <w:r w:rsidR="00933D71" w:rsidRPr="00217780">
        <w:rPr>
          <w:rFonts w:ascii="Times New Roman" w:hAnsi="Times New Roman" w:cs="Times New Roman"/>
          <w:sz w:val="24"/>
          <w:szCs w:val="24"/>
        </w:rPr>
        <w:t xml:space="preserve">alan İngilizce öğretmeni  ……………………. ; </w:t>
      </w:r>
      <w:r w:rsidRPr="00217780">
        <w:rPr>
          <w:rFonts w:ascii="Times New Roman" w:hAnsi="Times New Roman" w:cs="Times New Roman"/>
          <w:sz w:val="24"/>
          <w:szCs w:val="24"/>
        </w:rPr>
        <w:t xml:space="preserve">1.Dönem başında, </w:t>
      </w:r>
      <w:r w:rsidR="00933D71" w:rsidRPr="00217780">
        <w:rPr>
          <w:rFonts w:ascii="Times New Roman" w:hAnsi="Times New Roman" w:cs="Times New Roman"/>
          <w:sz w:val="24"/>
          <w:szCs w:val="24"/>
        </w:rPr>
        <w:t>ders araç ve gereçlerinin kullanımı konusund</w:t>
      </w:r>
      <w:r w:rsidRPr="00217780">
        <w:rPr>
          <w:rFonts w:ascii="Times New Roman" w:hAnsi="Times New Roman" w:cs="Times New Roman"/>
          <w:sz w:val="24"/>
          <w:szCs w:val="24"/>
        </w:rPr>
        <w:t>a öğrencilerin bilgilendirildiğini</w:t>
      </w:r>
      <w:r w:rsidR="00933D71" w:rsidRPr="00217780">
        <w:rPr>
          <w:rFonts w:ascii="Times New Roman" w:hAnsi="Times New Roman" w:cs="Times New Roman"/>
          <w:sz w:val="24"/>
          <w:szCs w:val="24"/>
        </w:rPr>
        <w:t xml:space="preserve"> ve ders-araç gerecin öğrenci tarafından eksik bir şekilde derse getirilmesinin sağlanması ve sınıflardaki etkileşimli tahtalara zarar verilmemesi konusunda hassas </w:t>
      </w:r>
      <w:r w:rsidRPr="00217780">
        <w:rPr>
          <w:rFonts w:ascii="Times New Roman" w:hAnsi="Times New Roman" w:cs="Times New Roman"/>
          <w:sz w:val="24"/>
          <w:szCs w:val="24"/>
        </w:rPr>
        <w:t>davranıldığını belirtti.</w:t>
      </w:r>
      <w:r w:rsidR="00933D71" w:rsidRPr="00217780">
        <w:rPr>
          <w:rFonts w:ascii="Times New Roman" w:hAnsi="Times New Roman" w:cs="Times New Roman"/>
          <w:sz w:val="24"/>
          <w:szCs w:val="24"/>
        </w:rPr>
        <w:t xml:space="preserve"> Bu alışkanlığın öğrenciye kazandırılmasının önemli olduğu söylendi. </w:t>
      </w:r>
    </w:p>
    <w:p w14:paraId="5401C9CA"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EBA sistemi ve Akıllı Tahtadan yararlanılması,</w:t>
      </w:r>
    </w:p>
    <w:p w14:paraId="63A73933"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MEB Kazanım Testlerinin geri dönüt amaçlı kullanılması,</w:t>
      </w:r>
    </w:p>
    <w:p w14:paraId="214A4C2B" w14:textId="31CA69DA"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Okul-aile işbirliğine önem verilmesi</w:t>
      </w:r>
      <w:r w:rsidR="004241A7">
        <w:rPr>
          <w:rFonts w:ascii="Times New Roman" w:hAnsi="Times New Roman" w:cs="Times New Roman"/>
          <w:sz w:val="24"/>
          <w:szCs w:val="24"/>
        </w:rPr>
        <w:t xml:space="preserve"> </w:t>
      </w:r>
    </w:p>
    <w:p w14:paraId="3A58E404"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w:t>
      </w:r>
      <w:r w:rsidRPr="008A6DDA">
        <w:rPr>
          <w:rFonts w:ascii="Times New Roman" w:hAnsi="Times New Roman" w:cs="Times New Roman"/>
          <w:sz w:val="24"/>
          <w:szCs w:val="24"/>
        </w:rPr>
        <w:t>ğrenci seviyesine inilmesi</w:t>
      </w:r>
    </w:p>
    <w:p w14:paraId="7F30317C"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Gerekli araç-gereçlerin etkili kullanılması</w:t>
      </w:r>
    </w:p>
    <w:p w14:paraId="76E75F8C"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Ödevlerin takip edilmesi</w:t>
      </w:r>
    </w:p>
    <w:p w14:paraId="254987A8" w14:textId="77777777" w:rsid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Teknolojik araç-gereçlerden faydalanılması</w:t>
      </w:r>
    </w:p>
    <w:p w14:paraId="10E5ED02" w14:textId="77777777" w:rsidR="008A6DDA" w:rsidRPr="008A6DDA" w:rsidRDefault="008A6DDA" w:rsidP="008A6DDA">
      <w:pPr>
        <w:pStyle w:val="ListeParagraf"/>
        <w:numPr>
          <w:ilvl w:val="0"/>
          <w:numId w:val="14"/>
        </w:numPr>
        <w:spacing w:after="0" w:line="240" w:lineRule="auto"/>
        <w:rPr>
          <w:rStyle w:val="Kpr"/>
          <w:rFonts w:ascii="Times New Roman" w:hAnsi="Times New Roman" w:cs="Times New Roman"/>
          <w:color w:val="auto"/>
          <w:sz w:val="24"/>
          <w:szCs w:val="24"/>
          <w:u w:val="none"/>
        </w:rPr>
      </w:pPr>
      <w:hyperlink r:id="rId10" w:history="1">
        <w:r w:rsidRPr="00BF0540">
          <w:rPr>
            <w:rStyle w:val="Kpr"/>
            <w:rFonts w:ascii="Times New Roman" w:hAnsi="Times New Roman" w:cs="Times New Roman"/>
            <w:sz w:val="24"/>
            <w:szCs w:val="24"/>
          </w:rPr>
          <w:t>https://ods.eba.gov.tr/</w:t>
        </w:r>
      </w:hyperlink>
      <w:r>
        <w:rPr>
          <w:rStyle w:val="Kpr"/>
          <w:rFonts w:ascii="Times New Roman" w:hAnsi="Times New Roman" w:cs="Times New Roman"/>
          <w:sz w:val="24"/>
          <w:szCs w:val="24"/>
        </w:rPr>
        <w:t xml:space="preserve"> </w:t>
      </w:r>
      <w:r w:rsidRPr="008A6DDA">
        <w:rPr>
          <w:rStyle w:val="Kpr"/>
          <w:rFonts w:ascii="Times New Roman" w:hAnsi="Times New Roman" w:cs="Times New Roman"/>
          <w:color w:val="000000" w:themeColor="text1"/>
          <w:sz w:val="24"/>
          <w:szCs w:val="24"/>
          <w:u w:val="none"/>
        </w:rPr>
        <w:t xml:space="preserve"> ve </w:t>
      </w:r>
      <w:r>
        <w:rPr>
          <w:rStyle w:val="Kpr"/>
          <w:rFonts w:ascii="Times New Roman" w:hAnsi="Times New Roman" w:cs="Times New Roman"/>
          <w:sz w:val="24"/>
          <w:szCs w:val="24"/>
        </w:rPr>
        <w:t xml:space="preserve"> </w:t>
      </w:r>
      <w:hyperlink r:id="rId11" w:history="1">
        <w:r w:rsidRPr="008A6DDA">
          <w:rPr>
            <w:rStyle w:val="Kpr"/>
            <w:rFonts w:ascii="Times New Roman" w:hAnsi="Times New Roman" w:cs="Times New Roman"/>
            <w:sz w:val="24"/>
            <w:szCs w:val="24"/>
          </w:rPr>
          <w:t>http://yardimcikaynaklar.meb.gov.tr</w:t>
        </w:r>
      </w:hyperlink>
      <w:r>
        <w:rPr>
          <w:rStyle w:val="Kpr"/>
          <w:rFonts w:ascii="Times New Roman" w:hAnsi="Times New Roman" w:cs="Times New Roman"/>
          <w:sz w:val="24"/>
          <w:szCs w:val="24"/>
        </w:rPr>
        <w:t xml:space="preserve"> </w:t>
      </w:r>
      <w:r>
        <w:rPr>
          <w:rStyle w:val="Kpr"/>
          <w:rFonts w:ascii="Times New Roman" w:hAnsi="Times New Roman" w:cs="Times New Roman"/>
          <w:color w:val="000000" w:themeColor="text1"/>
          <w:sz w:val="24"/>
          <w:szCs w:val="24"/>
          <w:u w:val="none"/>
        </w:rPr>
        <w:t>sitelerindeki yardımcı kaynak ve materyallerden yararlanılması</w:t>
      </w:r>
    </w:p>
    <w:p w14:paraId="5FC2294F" w14:textId="77777777" w:rsidR="003D537B" w:rsidRPr="003D537B" w:rsidRDefault="003D537B" w:rsidP="003D537B">
      <w:pPr>
        <w:pStyle w:val="ListeParagraf"/>
        <w:spacing w:after="0" w:line="240" w:lineRule="auto"/>
        <w:rPr>
          <w:rFonts w:ascii="Times New Roman" w:hAnsi="Times New Roman" w:cs="Times New Roman"/>
          <w:sz w:val="24"/>
          <w:szCs w:val="24"/>
        </w:rPr>
      </w:pPr>
    </w:p>
    <w:p w14:paraId="36B7B5C2" w14:textId="43BC2313" w:rsidR="000C6E2F" w:rsidRDefault="00E85A9A" w:rsidP="00FA5EF9">
      <w:pPr>
        <w:ind w:firstLine="360"/>
        <w:jc w:val="both"/>
        <w:rPr>
          <w:rFonts w:ascii="Times New Roman" w:hAnsi="Times New Roman" w:cs="Times New Roman"/>
          <w:noProof w:val="0"/>
          <w:sz w:val="24"/>
          <w:szCs w:val="24"/>
        </w:rPr>
      </w:pPr>
      <w:r>
        <w:rPr>
          <w:rFonts w:ascii="Times New Roman" w:hAnsi="Times New Roman" w:cs="Times New Roman"/>
          <w:b/>
          <w:sz w:val="24"/>
          <w:szCs w:val="24"/>
        </w:rPr>
        <w:t>11</w:t>
      </w:r>
      <w:r w:rsidR="00FD24CD" w:rsidRPr="00C63DAC">
        <w:rPr>
          <w:rFonts w:ascii="Times New Roman" w:hAnsi="Times New Roman" w:cs="Times New Roman"/>
          <w:b/>
          <w:sz w:val="24"/>
          <w:szCs w:val="24"/>
        </w:rPr>
        <w:t>.</w:t>
      </w:r>
      <w:r w:rsidR="00FD24CD" w:rsidRPr="00C63DAC">
        <w:rPr>
          <w:rFonts w:ascii="Times New Roman" w:hAnsi="Times New Roman" w:cs="Times New Roman"/>
          <w:sz w:val="24"/>
          <w:szCs w:val="24"/>
        </w:rPr>
        <w:t xml:space="preserve"> </w:t>
      </w:r>
      <w:r w:rsidR="002761AE" w:rsidRPr="00C63DAC">
        <w:rPr>
          <w:rFonts w:ascii="Times New Roman" w:hAnsi="Times New Roman" w:cs="Times New Roman"/>
          <w:noProof w:val="0"/>
          <w:sz w:val="24"/>
          <w:szCs w:val="24"/>
        </w:rPr>
        <w:t xml:space="preserve">9/9/2023 tarihli ve 32304 sayılı Resmî </w:t>
      </w:r>
      <w:proofErr w:type="spellStart"/>
      <w:r w:rsidR="002761AE" w:rsidRPr="00C63DAC">
        <w:rPr>
          <w:rFonts w:ascii="Times New Roman" w:hAnsi="Times New Roman" w:cs="Times New Roman"/>
          <w:noProof w:val="0"/>
          <w:sz w:val="24"/>
          <w:szCs w:val="24"/>
        </w:rPr>
        <w:t>Gazete'de</w:t>
      </w:r>
      <w:proofErr w:type="spellEnd"/>
      <w:r w:rsidR="002761AE" w:rsidRPr="00C63DAC">
        <w:rPr>
          <w:rFonts w:ascii="Times New Roman" w:hAnsi="Times New Roman" w:cs="Times New Roman"/>
          <w:noProof w:val="0"/>
          <w:sz w:val="24"/>
          <w:szCs w:val="24"/>
        </w:rPr>
        <w:t xml:space="preserve"> yayımlanan Millî Eğitim Bakanlığı Ölçme ve Değerlendirme Yönetmeliği ve </w:t>
      </w:r>
      <w:r w:rsidR="002761AE" w:rsidRPr="00C63DAC">
        <w:rPr>
          <w:rFonts w:ascii="Times New Roman" w:hAnsi="Times New Roman" w:cs="Times New Roman"/>
          <w:bCs/>
          <w:noProof w:val="0"/>
          <w:sz w:val="24"/>
          <w:szCs w:val="24"/>
        </w:rPr>
        <w:t xml:space="preserve">Millî Eğitim Bakanlığı Yazılı </w:t>
      </w:r>
      <w:proofErr w:type="gramStart"/>
      <w:r w:rsidR="002761AE" w:rsidRPr="00C63DAC">
        <w:rPr>
          <w:rFonts w:ascii="Times New Roman" w:hAnsi="Times New Roman" w:cs="Times New Roman"/>
          <w:bCs/>
          <w:noProof w:val="0"/>
          <w:sz w:val="24"/>
          <w:szCs w:val="24"/>
        </w:rPr>
        <w:t>Ve</w:t>
      </w:r>
      <w:proofErr w:type="gramEnd"/>
      <w:r w:rsidR="002761AE" w:rsidRPr="00C63DAC">
        <w:rPr>
          <w:rFonts w:ascii="Times New Roman" w:hAnsi="Times New Roman" w:cs="Times New Roman"/>
          <w:bCs/>
          <w:noProof w:val="0"/>
          <w:sz w:val="24"/>
          <w:szCs w:val="24"/>
        </w:rPr>
        <w:t xml:space="preserve"> Uygulamalı Sınavlar Yönergesi İ</w:t>
      </w:r>
      <w:r w:rsidR="00C63DAC">
        <w:rPr>
          <w:rFonts w:ascii="Times New Roman" w:hAnsi="Times New Roman" w:cs="Times New Roman"/>
          <w:bCs/>
          <w:noProof w:val="0"/>
          <w:sz w:val="24"/>
          <w:szCs w:val="24"/>
        </w:rPr>
        <w:t xml:space="preserve">ngilizce </w:t>
      </w:r>
      <w:r w:rsidR="002761AE" w:rsidRPr="00C63DAC">
        <w:rPr>
          <w:rFonts w:ascii="Times New Roman" w:hAnsi="Times New Roman" w:cs="Times New Roman"/>
          <w:bCs/>
          <w:noProof w:val="0"/>
          <w:sz w:val="24"/>
          <w:szCs w:val="24"/>
        </w:rPr>
        <w:t>öğretmeni</w:t>
      </w:r>
      <w:r w:rsidR="00C63DAC">
        <w:rPr>
          <w:rFonts w:ascii="Times New Roman" w:hAnsi="Times New Roman" w:cs="Times New Roman"/>
          <w:bCs/>
          <w:noProof w:val="0"/>
          <w:sz w:val="24"/>
          <w:szCs w:val="24"/>
        </w:rPr>
        <w:t xml:space="preserve"> ……………… </w:t>
      </w:r>
      <w:r w:rsidR="002761AE" w:rsidRPr="00C63DAC">
        <w:rPr>
          <w:rFonts w:ascii="Times New Roman" w:hAnsi="Times New Roman" w:cs="Times New Roman"/>
          <w:bCs/>
          <w:noProof w:val="0"/>
          <w:sz w:val="24"/>
          <w:szCs w:val="24"/>
        </w:rPr>
        <w:t>tarafından okundu.</w:t>
      </w:r>
      <w:r w:rsidR="00C63DAC">
        <w:rPr>
          <w:rFonts w:ascii="Times New Roman" w:hAnsi="Times New Roman" w:cs="Times New Roman"/>
          <w:bCs/>
          <w:noProof w:val="0"/>
          <w:sz w:val="24"/>
          <w:szCs w:val="24"/>
        </w:rPr>
        <w:t xml:space="preserve"> </w:t>
      </w:r>
      <w:r w:rsidR="00FA5EF9">
        <w:rPr>
          <w:rFonts w:ascii="Times New Roman" w:hAnsi="Times New Roman" w:cs="Times New Roman"/>
          <w:bCs/>
          <w:noProof w:val="0"/>
          <w:sz w:val="24"/>
          <w:szCs w:val="24"/>
        </w:rPr>
        <w:t xml:space="preserve">Yönergede </w:t>
      </w:r>
      <w:r w:rsidR="00FA5EF9" w:rsidRPr="00FA5EF9">
        <w:rPr>
          <w:rFonts w:ascii="Times New Roman" w:hAnsi="Times New Roman" w:cs="Times New Roman"/>
          <w:bCs/>
          <w:noProof w:val="0"/>
          <w:sz w:val="24"/>
          <w:szCs w:val="24"/>
        </w:rPr>
        <w:t>“</w:t>
      </w:r>
      <w:r w:rsidR="00FA5EF9" w:rsidRPr="00FA5EF9">
        <w:rPr>
          <w:rFonts w:ascii="Times New Roman" w:hAnsi="Times New Roman" w:cs="Times New Roman"/>
          <w:color w:val="000000"/>
          <w:sz w:val="24"/>
          <w:szCs w:val="24"/>
        </w:rPr>
        <w:t>İlkokullarda; kısa süreli sınav, hazır bulunuşluk, deneme ve tarama sınavları da dâhil hiçbir ad altında sınav yapılamaz.Süreç odaklı değerlendirmeye yönelik hazırlanan ölçme araçlarında çoktan seçmeli sorular kullanılamaz. Öğrencilerin yazma ve analitik düşünme becerilerinin geliştirilmesi esastır. Bu süreci olumsuz etkileyebilecek hiçbir ölçme aracı kullanılamaz.</w:t>
      </w:r>
      <w:r w:rsidR="00FA5EF9">
        <w:rPr>
          <w:rFonts w:ascii="Times New Roman" w:hAnsi="Times New Roman" w:cs="Times New Roman"/>
          <w:color w:val="000000"/>
          <w:sz w:val="24"/>
          <w:szCs w:val="24"/>
        </w:rPr>
        <w:t>” denmektedir. Ayrıca</w:t>
      </w:r>
      <w:r w:rsidR="00E9587E" w:rsidRPr="00C63DAC">
        <w:rPr>
          <w:rFonts w:ascii="Times New Roman" w:hAnsi="Times New Roman" w:cs="Times New Roman"/>
          <w:sz w:val="24"/>
          <w:szCs w:val="24"/>
        </w:rPr>
        <w:t xml:space="preserve"> </w:t>
      </w:r>
      <w:r w:rsidR="00FA5EF9">
        <w:rPr>
          <w:rFonts w:ascii="Times New Roman" w:hAnsi="Times New Roman" w:cs="Times New Roman"/>
          <w:sz w:val="24"/>
          <w:szCs w:val="24"/>
        </w:rPr>
        <w:t>“</w:t>
      </w:r>
      <w:r w:rsidR="00FA5EF9" w:rsidRPr="00FA5EF9">
        <w:rPr>
          <w:rFonts w:ascii="Times New Roman" w:hAnsi="Times New Roman" w:cs="Times New Roman"/>
          <w:color w:val="000000"/>
          <w:sz w:val="24"/>
          <w:szCs w:val="24"/>
        </w:rPr>
        <w:t>ilkokul 1, 2, 3 ve 4 üncü sınıflarda öğrencilerin akademik ve sosyal gelişiminin takibi ders öğretmenlerince sürekli yapılır. Öğrencilerin gelişim düzeyleri, öğretmen rehberliğinde gerçekleştirilen bireysel ve grupla yapılan etkinliklere katılım gözlem formları, oyun temelli değerlendirmeler ve verilen görevleri yerine getirme amaçlı ölçme araçları ile takip edilir</w:t>
      </w:r>
      <w:r w:rsidR="00FA5EF9">
        <w:rPr>
          <w:rFonts w:ascii="Times New Roman" w:hAnsi="Times New Roman" w:cs="Times New Roman"/>
          <w:color w:val="000000"/>
          <w:sz w:val="24"/>
          <w:szCs w:val="24"/>
        </w:rPr>
        <w:t>”</w:t>
      </w:r>
      <w:r w:rsidR="00E9587E" w:rsidRPr="00C63DAC">
        <w:rPr>
          <w:rFonts w:ascii="Times New Roman" w:hAnsi="Times New Roman" w:cs="Times New Roman"/>
          <w:noProof w:val="0"/>
          <w:sz w:val="24"/>
          <w:szCs w:val="24"/>
        </w:rPr>
        <w:t xml:space="preserve"> denmektedir. </w:t>
      </w:r>
    </w:p>
    <w:p w14:paraId="40C4A932" w14:textId="08496A18" w:rsidR="002761AE" w:rsidRPr="00F927CC" w:rsidRDefault="00FA5EF9" w:rsidP="00F927CC">
      <w:pPr>
        <w:ind w:firstLine="360"/>
        <w:jc w:val="both"/>
        <w:rPr>
          <w:rFonts w:ascii="Times New Roman" w:hAnsi="Times New Roman" w:cs="Times New Roman"/>
          <w:noProof w:val="0"/>
          <w:sz w:val="24"/>
          <w:szCs w:val="24"/>
        </w:rPr>
      </w:pPr>
      <w:r>
        <w:rPr>
          <w:rFonts w:ascii="Times New Roman" w:hAnsi="Times New Roman" w:cs="Times New Roman"/>
          <w:noProof w:val="0"/>
          <w:sz w:val="24"/>
          <w:szCs w:val="24"/>
        </w:rPr>
        <w:t xml:space="preserve">Bu bilgiler ışığında hiçbir şekilde </w:t>
      </w:r>
      <w:r w:rsidR="00F927CC">
        <w:rPr>
          <w:rFonts w:ascii="Times New Roman" w:hAnsi="Times New Roman" w:cs="Times New Roman"/>
          <w:noProof w:val="0"/>
          <w:sz w:val="24"/>
          <w:szCs w:val="24"/>
        </w:rPr>
        <w:t xml:space="preserve">sınav yapılmamasına, öğrencilerin süreç odaklı takibinin yapılması ve değerlendirilmesine, </w:t>
      </w:r>
      <w:r w:rsidR="00F927CC" w:rsidRPr="00F927CC">
        <w:rPr>
          <w:rFonts w:ascii="Times New Roman" w:hAnsi="Times New Roman" w:cs="Times New Roman"/>
          <w:color w:val="000000"/>
          <w:sz w:val="24"/>
          <w:szCs w:val="24"/>
        </w:rPr>
        <w:t xml:space="preserve">öğrenci değerlendirme formu, kontrol listesi,  </w:t>
      </w:r>
      <w:r w:rsidR="00F927CC" w:rsidRPr="00FA5EF9">
        <w:rPr>
          <w:rFonts w:ascii="Times New Roman" w:hAnsi="Times New Roman" w:cs="Times New Roman"/>
          <w:color w:val="000000"/>
          <w:sz w:val="24"/>
          <w:szCs w:val="24"/>
        </w:rPr>
        <w:t>gözlem formları, oyun temelli değerlendirmeler ve verilen görevleri yerine getirme amaçlı</w:t>
      </w:r>
      <w:r w:rsidR="00F927CC">
        <w:rPr>
          <w:rFonts w:ascii="Times New Roman" w:hAnsi="Times New Roman" w:cs="Times New Roman"/>
          <w:color w:val="000000"/>
          <w:sz w:val="24"/>
          <w:szCs w:val="24"/>
        </w:rPr>
        <w:t xml:space="preserve"> ölçme araçları ile takip edilmesine ve değerlendirilmesine karar verilmiştir. Ayrıca öğrenci gelişimi konusunda velinin bilgilendirilmesi gerektiği söylenmiştir.</w:t>
      </w:r>
      <w:r w:rsidR="004241A7">
        <w:rPr>
          <w:rFonts w:ascii="Times New Roman" w:hAnsi="Times New Roman" w:cs="Times New Roman"/>
          <w:color w:val="000000"/>
          <w:sz w:val="24"/>
          <w:szCs w:val="24"/>
        </w:rPr>
        <w:t xml:space="preserve"> </w:t>
      </w:r>
    </w:p>
    <w:p w14:paraId="539BB536" w14:textId="229E3368" w:rsidR="00DA5B36" w:rsidRPr="002835FE" w:rsidRDefault="00484F77" w:rsidP="002835FE">
      <w:pPr>
        <w:spacing w:line="276" w:lineRule="auto"/>
        <w:jc w:val="both"/>
        <w:rPr>
          <w:rFonts w:ascii="Times New Roman" w:hAnsi="Times New Roman" w:cs="Times New Roman"/>
          <w:sz w:val="24"/>
          <w:szCs w:val="24"/>
        </w:rPr>
      </w:pPr>
      <w:r>
        <w:rPr>
          <w:rFonts w:ascii="Times New Roman" w:eastAsia="Times New Roman" w:hAnsi="Times New Roman" w:cs="Times New Roman"/>
          <w:noProof w:val="0"/>
          <w:sz w:val="24"/>
          <w:szCs w:val="24"/>
          <w:lang w:eastAsia="tr-TR"/>
        </w:rPr>
        <w:tab/>
      </w:r>
      <w:r w:rsidR="002761AE">
        <w:rPr>
          <w:rFonts w:ascii="Times New Roman" w:eastAsia="Times New Roman" w:hAnsi="Times New Roman" w:cs="Times New Roman"/>
          <w:b/>
          <w:noProof w:val="0"/>
          <w:sz w:val="24"/>
          <w:szCs w:val="24"/>
          <w:lang w:eastAsia="tr-TR"/>
        </w:rPr>
        <w:t>1</w:t>
      </w:r>
      <w:r w:rsidR="00EA514F">
        <w:rPr>
          <w:rFonts w:ascii="Times New Roman" w:eastAsia="Times New Roman" w:hAnsi="Times New Roman" w:cs="Times New Roman"/>
          <w:b/>
          <w:noProof w:val="0"/>
          <w:sz w:val="24"/>
          <w:szCs w:val="24"/>
          <w:lang w:eastAsia="tr-TR"/>
        </w:rPr>
        <w:t>2</w:t>
      </w:r>
      <w:r w:rsidRPr="00484F77">
        <w:rPr>
          <w:rFonts w:ascii="Times New Roman" w:eastAsia="Times New Roman" w:hAnsi="Times New Roman" w:cs="Times New Roman"/>
          <w:b/>
          <w:noProof w:val="0"/>
          <w:sz w:val="24"/>
          <w:szCs w:val="24"/>
          <w:lang w:eastAsia="tr-TR"/>
        </w:rPr>
        <w:t xml:space="preserve">. </w:t>
      </w:r>
      <w:r>
        <w:rPr>
          <w:rFonts w:ascii="Times New Roman" w:eastAsia="Times New Roman" w:hAnsi="Times New Roman" w:cs="Times New Roman"/>
          <w:noProof w:val="0"/>
          <w:sz w:val="24"/>
          <w:szCs w:val="24"/>
          <w:lang w:eastAsia="tr-TR"/>
        </w:rPr>
        <w:t>İngilizce öğretmeni ……………</w:t>
      </w:r>
      <w:proofErr w:type="gramStart"/>
      <w:r>
        <w:rPr>
          <w:rFonts w:ascii="Times New Roman" w:eastAsia="Times New Roman" w:hAnsi="Times New Roman" w:cs="Times New Roman"/>
          <w:noProof w:val="0"/>
          <w:sz w:val="24"/>
          <w:szCs w:val="24"/>
          <w:lang w:eastAsia="tr-TR"/>
        </w:rPr>
        <w:t>…….</w:t>
      </w:r>
      <w:proofErr w:type="gramEnd"/>
      <w:r>
        <w:rPr>
          <w:rFonts w:ascii="Times New Roman" w:eastAsia="Times New Roman" w:hAnsi="Times New Roman" w:cs="Times New Roman"/>
          <w:noProof w:val="0"/>
          <w:sz w:val="24"/>
          <w:szCs w:val="24"/>
          <w:lang w:eastAsia="tr-TR"/>
        </w:rPr>
        <w:t xml:space="preserve">. </w:t>
      </w:r>
      <w:r w:rsidRPr="00484F77">
        <w:rPr>
          <w:rFonts w:ascii="Times New Roman" w:hAnsi="Times New Roman" w:cs="Times New Roman"/>
          <w:sz w:val="24"/>
          <w:szCs w:val="24"/>
        </w:rPr>
        <w:t>kendi alanımızdaki çalışmalar ve değişikliklerin yanı sıra bilim ve teknoloji alanında meydana gelen değişikliklerin</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de takip edilerek</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 xml:space="preserve">derslerde işlenmesi ve uygulamalara yansıtılması gerektiğini ifade etti. Özellikle Tebliğler dergisinin ve yeni yönetmeliklerin düzenli olarak Milli Eğitim Bakanlığının internet sitesi </w:t>
      </w:r>
      <w:hyperlink r:id="rId12" w:history="1">
        <w:r w:rsidRPr="00484F77">
          <w:rPr>
            <w:rStyle w:val="Kpr"/>
            <w:rFonts w:ascii="Times New Roman" w:hAnsi="Times New Roman" w:cs="Times New Roman"/>
            <w:sz w:val="24"/>
            <w:szCs w:val="24"/>
          </w:rPr>
          <w:t>www.meb.gov.tr</w:t>
        </w:r>
      </w:hyperlink>
      <w:r w:rsidRPr="00484F77">
        <w:rPr>
          <w:rFonts w:ascii="Times New Roman" w:hAnsi="Times New Roman" w:cs="Times New Roman"/>
          <w:sz w:val="24"/>
          <w:szCs w:val="24"/>
        </w:rPr>
        <w:t xml:space="preserve"> adresinden, müfredat ve programlar ile ilgili değişiklerinin Talim ve Terbiye Kurulu Başkanlığı’nın </w:t>
      </w:r>
      <w:hyperlink r:id="rId13" w:history="1">
        <w:r w:rsidRPr="00484F77">
          <w:rPr>
            <w:rStyle w:val="Kpr"/>
            <w:rFonts w:ascii="Times New Roman" w:hAnsi="Times New Roman" w:cs="Times New Roman"/>
            <w:sz w:val="24"/>
            <w:szCs w:val="24"/>
          </w:rPr>
          <w:t>http://ttkb.meb.gov.tr</w:t>
        </w:r>
      </w:hyperlink>
      <w:r w:rsidRPr="00484F77">
        <w:rPr>
          <w:rFonts w:ascii="Times New Roman" w:hAnsi="Times New Roman" w:cs="Times New Roman"/>
          <w:sz w:val="24"/>
          <w:szCs w:val="24"/>
        </w:rPr>
        <w:t xml:space="preserve"> sayfasından takip edilmesi gerektiğini belirtti.</w:t>
      </w:r>
      <w:r>
        <w:rPr>
          <w:rFonts w:ascii="Times New Roman" w:hAnsi="Times New Roman" w:cs="Times New Roman"/>
          <w:sz w:val="24"/>
          <w:szCs w:val="24"/>
        </w:rPr>
        <w:t xml:space="preserve"> </w:t>
      </w:r>
      <w:r w:rsidRPr="00484F77">
        <w:rPr>
          <w:rFonts w:ascii="Times New Roman" w:hAnsi="Times New Roman" w:cs="Times New Roman"/>
          <w:sz w:val="24"/>
          <w:szCs w:val="24"/>
        </w:rPr>
        <w:t xml:space="preserve">Derslerle ilgili her türlü dokümanın </w:t>
      </w:r>
      <w:hyperlink r:id="rId14" w:history="1">
        <w:r w:rsidRPr="00484F77">
          <w:rPr>
            <w:rStyle w:val="Kpr"/>
            <w:rFonts w:ascii="Times New Roman" w:hAnsi="Times New Roman" w:cs="Times New Roman"/>
            <w:sz w:val="24"/>
            <w:szCs w:val="24"/>
          </w:rPr>
          <w:t>http://www.eba.gov.tr</w:t>
        </w:r>
      </w:hyperlink>
      <w:r w:rsidRPr="00484F77">
        <w:rPr>
          <w:rFonts w:ascii="Times New Roman" w:hAnsi="Times New Roman" w:cs="Times New Roman"/>
          <w:sz w:val="24"/>
          <w:szCs w:val="24"/>
        </w:rPr>
        <w:t xml:space="preserve"> de bulunduğunu, bu nedenle EBA’nın titizlikle takip edilmesi gerektiği ifade edildi. İmkânlar ölçüsünde mesleki ve bilimsel yayınların da takip edilmesinin yararlı olacağı anlatıldı.</w:t>
      </w:r>
    </w:p>
    <w:p w14:paraId="1783AE7D" w14:textId="302F8D35" w:rsidR="004B41CA" w:rsidRPr="004C5D2C" w:rsidRDefault="00466875"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b/>
          <w:bCs/>
          <w:sz w:val="24"/>
          <w:szCs w:val="24"/>
        </w:rPr>
        <w:t>1</w:t>
      </w:r>
      <w:r w:rsidR="00EA514F">
        <w:rPr>
          <w:rFonts w:ascii="Times New Roman" w:hAnsi="Times New Roman" w:cs="Times New Roman"/>
          <w:b/>
          <w:bCs/>
          <w:sz w:val="24"/>
          <w:szCs w:val="24"/>
        </w:rPr>
        <w:t>3</w:t>
      </w:r>
      <w:r w:rsidR="007E067D" w:rsidRPr="00217780">
        <w:rPr>
          <w:rFonts w:ascii="Times New Roman" w:hAnsi="Times New Roman" w:cs="Times New Roman"/>
          <w:b/>
          <w:bCs/>
          <w:sz w:val="24"/>
          <w:szCs w:val="24"/>
        </w:rPr>
        <w:t>.</w:t>
      </w:r>
      <w:r w:rsidR="007E067D" w:rsidRPr="00217780">
        <w:rPr>
          <w:rFonts w:ascii="Times New Roman" w:hAnsi="Times New Roman" w:cs="Times New Roman"/>
          <w:bCs/>
          <w:sz w:val="24"/>
          <w:szCs w:val="24"/>
        </w:rPr>
        <w:t xml:space="preserve"> </w:t>
      </w:r>
      <w:r w:rsidR="00E85A9A">
        <w:rPr>
          <w:rFonts w:ascii="Times New Roman" w:hAnsi="Times New Roman" w:cs="Times New Roman"/>
          <w:sz w:val="24"/>
          <w:szCs w:val="24"/>
        </w:rPr>
        <w:t>2025-2026</w:t>
      </w:r>
      <w:r w:rsidR="006410FE" w:rsidRPr="00217780">
        <w:rPr>
          <w:rFonts w:ascii="Times New Roman" w:hAnsi="Times New Roman" w:cs="Times New Roman"/>
          <w:sz w:val="24"/>
          <w:szCs w:val="24"/>
        </w:rPr>
        <w:t xml:space="preserve"> </w:t>
      </w:r>
      <w:r w:rsidR="00DA5B36" w:rsidRPr="00217780">
        <w:rPr>
          <w:rFonts w:ascii="Times New Roman" w:hAnsi="Times New Roman" w:cs="Times New Roman"/>
          <w:bCs/>
          <w:sz w:val="24"/>
          <w:szCs w:val="24"/>
        </w:rPr>
        <w:t>Eğitim Öğretim Yılı 2.</w:t>
      </w:r>
      <w:r w:rsidR="00217780">
        <w:rPr>
          <w:rFonts w:ascii="Times New Roman" w:hAnsi="Times New Roman" w:cs="Times New Roman"/>
          <w:bCs/>
          <w:sz w:val="24"/>
          <w:szCs w:val="24"/>
        </w:rPr>
        <w:t xml:space="preserve"> d</w:t>
      </w:r>
      <w:r w:rsidR="00DA5B36" w:rsidRPr="00217780">
        <w:rPr>
          <w:rFonts w:ascii="Times New Roman" w:hAnsi="Times New Roman" w:cs="Times New Roman"/>
          <w:bCs/>
          <w:sz w:val="24"/>
          <w:szCs w:val="24"/>
        </w:rPr>
        <w:t>öneminin</w:t>
      </w:r>
      <w:r w:rsidR="007E067D" w:rsidRPr="00217780">
        <w:rPr>
          <w:rFonts w:ascii="Times New Roman" w:hAnsi="Times New Roman" w:cs="Times New Roman"/>
          <w:bCs/>
          <w:sz w:val="24"/>
          <w:szCs w:val="24"/>
        </w:rPr>
        <w:t xml:space="preserve"> </w:t>
      </w:r>
      <w:r w:rsidR="00217780">
        <w:rPr>
          <w:rFonts w:ascii="Times New Roman" w:hAnsi="Times New Roman" w:cs="Times New Roman"/>
          <w:bCs/>
          <w:sz w:val="24"/>
          <w:szCs w:val="24"/>
        </w:rPr>
        <w:t>başarılı</w:t>
      </w:r>
      <w:r w:rsidR="007E067D" w:rsidRPr="00217780">
        <w:rPr>
          <w:rFonts w:ascii="Times New Roman" w:hAnsi="Times New Roman" w:cs="Times New Roman"/>
          <w:bCs/>
          <w:sz w:val="24"/>
          <w:szCs w:val="24"/>
        </w:rPr>
        <w:t xml:space="preserve"> olması dilekleriyle toplantı sonlandırıldı. </w:t>
      </w:r>
    </w:p>
    <w:p w14:paraId="2A51A22C" w14:textId="77777777"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2E77E163" w14:textId="77777777" w:rsidR="003449AA" w:rsidRDefault="003449AA" w:rsidP="00EA514F">
      <w:pPr>
        <w:spacing w:line="276" w:lineRule="auto"/>
        <w:jc w:val="center"/>
        <w:rPr>
          <w:rFonts w:ascii="Times New Roman" w:hAnsi="Times New Roman" w:cs="Times New Roman"/>
          <w:b/>
          <w:sz w:val="24"/>
          <w:szCs w:val="24"/>
        </w:rPr>
      </w:pPr>
      <w:r w:rsidRPr="003449AA">
        <w:rPr>
          <w:rFonts w:ascii="Times New Roman" w:hAnsi="Times New Roman" w:cs="Times New Roman"/>
          <w:b/>
          <w:sz w:val="24"/>
          <w:szCs w:val="24"/>
        </w:rPr>
        <w:t>ALINAN KARARLAR</w:t>
      </w:r>
    </w:p>
    <w:p w14:paraId="480E5EB8" w14:textId="77777777" w:rsidR="003449AA" w:rsidRDefault="003449AA"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Derslerde </w:t>
      </w:r>
      <w:r w:rsidRPr="003449AA">
        <w:rPr>
          <w:rFonts w:ascii="Times New Roman" w:hAnsi="Times New Roman" w:cs="Times New Roman"/>
          <w:color w:val="000000"/>
          <w:sz w:val="24"/>
          <w:szCs w:val="24"/>
        </w:rPr>
        <w:t xml:space="preserve">Atatürk </w:t>
      </w:r>
      <w:r>
        <w:rPr>
          <w:rFonts w:ascii="Times New Roman" w:hAnsi="Times New Roman" w:cs="Times New Roman"/>
          <w:color w:val="000000"/>
          <w:sz w:val="24"/>
          <w:szCs w:val="24"/>
        </w:rPr>
        <w:t>m</w:t>
      </w:r>
      <w:r w:rsidRPr="003449AA">
        <w:rPr>
          <w:rFonts w:ascii="Times New Roman" w:hAnsi="Times New Roman" w:cs="Times New Roman"/>
          <w:color w:val="000000"/>
          <w:sz w:val="24"/>
          <w:szCs w:val="24"/>
        </w:rPr>
        <w:t xml:space="preserve">illiyetçiliği, demokrasi eğitimi, laiklik, </w:t>
      </w:r>
      <w:r>
        <w:rPr>
          <w:rFonts w:ascii="Times New Roman" w:hAnsi="Times New Roman" w:cs="Times New Roman"/>
          <w:color w:val="000000"/>
          <w:sz w:val="24"/>
          <w:szCs w:val="24"/>
        </w:rPr>
        <w:t>b</w:t>
      </w:r>
      <w:r w:rsidRPr="003449AA">
        <w:rPr>
          <w:rFonts w:ascii="Times New Roman" w:hAnsi="Times New Roman" w:cs="Times New Roman"/>
          <w:color w:val="000000"/>
          <w:sz w:val="24"/>
          <w:szCs w:val="24"/>
        </w:rPr>
        <w:t>ilimsellik, planlılık, okul aile işbirliği ve her y</w:t>
      </w:r>
      <w:r>
        <w:rPr>
          <w:rFonts w:ascii="Times New Roman" w:hAnsi="Times New Roman" w:cs="Times New Roman"/>
          <w:color w:val="000000"/>
          <w:sz w:val="24"/>
          <w:szCs w:val="24"/>
        </w:rPr>
        <w:t>erde eğitim konusuna sık sık yer verilmesine ve özenle uygulanmasına karar verildi.</w:t>
      </w:r>
    </w:p>
    <w:p w14:paraId="3E01DFE2" w14:textId="3C73A262" w:rsidR="00EA514F" w:rsidRDefault="00EA514F" w:rsidP="00EA514F">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TYMM kapsamında yeni müfredatın uygulandığı 2. sınıflarda yaşanılan zorluklarla ilgili ortaya atılan çözüm önerilerinin dönem içinde uygulanmasına karar verildi.</w:t>
      </w:r>
    </w:p>
    <w:p w14:paraId="51B5942A" w14:textId="6F88A64F" w:rsidR="00EA514F" w:rsidRPr="00EA514F" w:rsidRDefault="00EA514F" w:rsidP="00EA514F">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sidRPr="00D97FAC">
        <w:rPr>
          <w:rFonts w:ascii="Times New Roman" w:hAnsi="Times New Roman" w:cs="Times New Roman"/>
          <w:sz w:val="24"/>
          <w:szCs w:val="24"/>
        </w:rPr>
        <w:t>“Aile Yılı” kapsamında yürütülecek çalışmalara dersler</w:t>
      </w:r>
      <w:r>
        <w:rPr>
          <w:rFonts w:ascii="Times New Roman" w:hAnsi="Times New Roman" w:cs="Times New Roman"/>
          <w:sz w:val="24"/>
          <w:szCs w:val="24"/>
        </w:rPr>
        <w:t xml:space="preserve">de ve ders dışı etkinlikler/görevlerde </w:t>
      </w:r>
      <w:r w:rsidRPr="00D97FAC">
        <w:rPr>
          <w:rFonts w:ascii="Times New Roman" w:hAnsi="Times New Roman" w:cs="Times New Roman"/>
          <w:sz w:val="24"/>
          <w:szCs w:val="24"/>
        </w:rPr>
        <w:t>yer verilmesin</w:t>
      </w:r>
      <w:r>
        <w:rPr>
          <w:rFonts w:ascii="Times New Roman" w:hAnsi="Times New Roman" w:cs="Times New Roman"/>
          <w:sz w:val="24"/>
          <w:szCs w:val="24"/>
        </w:rPr>
        <w:t>e karar verildi.</w:t>
      </w:r>
    </w:p>
    <w:p w14:paraId="6A5484D2" w14:textId="72213234" w:rsidR="004C5D2C" w:rsidRPr="004241A7" w:rsidRDefault="004C5D2C" w:rsidP="00265CD1">
      <w:pPr>
        <w:pStyle w:val="ListeParagraf"/>
        <w:numPr>
          <w:ilvl w:val="0"/>
          <w:numId w:val="11"/>
        </w:numPr>
        <w:spacing w:line="276" w:lineRule="auto"/>
        <w:jc w:val="both"/>
        <w:rPr>
          <w:rFonts w:ascii="Times New Roman" w:hAnsi="Times New Roman" w:cs="Times New Roman"/>
          <w:color w:val="FFFFFF" w:themeColor="background1"/>
          <w:sz w:val="20"/>
          <w:szCs w:val="20"/>
        </w:rPr>
      </w:pPr>
      <w:r w:rsidRPr="004C5D2C">
        <w:rPr>
          <w:rFonts w:ascii="Times New Roman" w:hAnsi="Times New Roman" w:cs="Times New Roman"/>
          <w:sz w:val="24"/>
          <w:szCs w:val="24"/>
        </w:rPr>
        <w:t>Etkileşimli tahtalarının kull</w:t>
      </w:r>
      <w:r>
        <w:rPr>
          <w:rFonts w:ascii="Times New Roman" w:hAnsi="Times New Roman" w:cs="Times New Roman"/>
          <w:sz w:val="24"/>
          <w:szCs w:val="24"/>
        </w:rPr>
        <w:t>anımının giderek arttırılmasına, EBA kullanımına daha fazla özen gösterilmesin</w:t>
      </w:r>
      <w:r w:rsidRPr="004C5D2C">
        <w:rPr>
          <w:rFonts w:ascii="Times New Roman" w:hAnsi="Times New Roman" w:cs="Times New Roman"/>
          <w:sz w:val="24"/>
          <w:szCs w:val="24"/>
        </w:rPr>
        <w:t xml:space="preserve"> ve etkileşimli tahta kullanımında ö</w:t>
      </w:r>
      <w:r>
        <w:rPr>
          <w:rFonts w:ascii="Times New Roman" w:hAnsi="Times New Roman" w:cs="Times New Roman"/>
          <w:sz w:val="24"/>
          <w:szCs w:val="24"/>
        </w:rPr>
        <w:t>ğrenci katılımının arttırılmasına karar verildi.</w:t>
      </w:r>
      <w:r w:rsidR="004241A7">
        <w:rPr>
          <w:rFonts w:ascii="Times New Roman" w:hAnsi="Times New Roman" w:cs="Times New Roman"/>
          <w:sz w:val="24"/>
          <w:szCs w:val="24"/>
        </w:rPr>
        <w:t xml:space="preserve"> </w:t>
      </w:r>
      <w:hyperlink r:id="rId15" w:history="1">
        <w:r w:rsidR="004241A7" w:rsidRPr="004241A7">
          <w:rPr>
            <w:rStyle w:val="Kpr"/>
            <w:rFonts w:ascii="Times New Roman" w:hAnsi="Times New Roman" w:cs="Times New Roman"/>
            <w:color w:val="FFFFFF" w:themeColor="background1"/>
            <w:sz w:val="20"/>
            <w:szCs w:val="20"/>
          </w:rPr>
          <w:t>https://www.ingilizceciyiz.com/</w:t>
        </w:r>
      </w:hyperlink>
      <w:r w:rsidR="004241A7" w:rsidRPr="004241A7">
        <w:rPr>
          <w:rFonts w:ascii="Times New Roman" w:hAnsi="Times New Roman" w:cs="Times New Roman"/>
          <w:color w:val="FFFFFF" w:themeColor="background1"/>
          <w:sz w:val="20"/>
          <w:szCs w:val="20"/>
        </w:rPr>
        <w:t xml:space="preserve"> </w:t>
      </w:r>
    </w:p>
    <w:p w14:paraId="47784D2C" w14:textId="77777777" w:rsid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 xml:space="preserve">1.Dönem, </w:t>
      </w:r>
      <w:r w:rsidR="00F927CC">
        <w:rPr>
          <w:rFonts w:ascii="Times New Roman" w:hAnsi="Times New Roman" w:cs="Times New Roman"/>
          <w:sz w:val="24"/>
          <w:szCs w:val="24"/>
        </w:rPr>
        <w:t>sınıf</w:t>
      </w:r>
      <w:r w:rsidRPr="004C5D2C">
        <w:rPr>
          <w:rFonts w:ascii="Times New Roman" w:hAnsi="Times New Roman" w:cs="Times New Roman"/>
          <w:sz w:val="24"/>
          <w:szCs w:val="24"/>
        </w:rPr>
        <w:t xml:space="preserve"> öğretm</w:t>
      </w:r>
      <w:r w:rsidR="00F927CC">
        <w:rPr>
          <w:rFonts w:ascii="Times New Roman" w:hAnsi="Times New Roman" w:cs="Times New Roman"/>
          <w:sz w:val="24"/>
          <w:szCs w:val="24"/>
        </w:rPr>
        <w:t>enleri ve okul rehber öğretmeniyle</w:t>
      </w:r>
      <w:r>
        <w:rPr>
          <w:rFonts w:ascii="Times New Roman" w:hAnsi="Times New Roman" w:cs="Times New Roman"/>
          <w:sz w:val="24"/>
          <w:szCs w:val="24"/>
        </w:rPr>
        <w:t xml:space="preserve"> işbirliği yapıldığı, y</w:t>
      </w:r>
      <w:r w:rsidRPr="004C5D2C">
        <w:rPr>
          <w:rFonts w:ascii="Times New Roman" w:hAnsi="Times New Roman" w:cs="Times New Roman"/>
          <w:sz w:val="24"/>
          <w:szCs w:val="24"/>
        </w:rPr>
        <w:t>apılan iş birliğinin 2.</w:t>
      </w:r>
      <w:r>
        <w:rPr>
          <w:rFonts w:ascii="Times New Roman" w:hAnsi="Times New Roman" w:cs="Times New Roman"/>
          <w:sz w:val="24"/>
          <w:szCs w:val="24"/>
        </w:rPr>
        <w:t xml:space="preserve"> </w:t>
      </w:r>
      <w:r w:rsidRPr="004C5D2C">
        <w:rPr>
          <w:rFonts w:ascii="Times New Roman" w:hAnsi="Times New Roman" w:cs="Times New Roman"/>
          <w:sz w:val="24"/>
          <w:szCs w:val="24"/>
        </w:rPr>
        <w:t>dönemde de devam ettirilmesi kararlaştırıldı.</w:t>
      </w:r>
    </w:p>
    <w:p w14:paraId="6D356580" w14:textId="77777777" w:rsidR="00B66E6C" w:rsidRPr="004C5D2C" w:rsidRDefault="00B66E6C" w:rsidP="00265CD1">
      <w:pPr>
        <w:pStyle w:val="ListeParagraf"/>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Nisan ayının ilk haftasında zümreler arası ders ziyaretlerinin yapılması kararlaştırıldı.</w:t>
      </w:r>
    </w:p>
    <w:p w14:paraId="3483DB82" w14:textId="1406FF78" w:rsidR="00C63DAC" w:rsidRPr="000C6E2F" w:rsidRDefault="00C63DAC"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Öğrencinin gelişimi periyodik olarak izlenmesi ve öğrenci/veliye geri bildirim verilmesine karar verildi.</w:t>
      </w:r>
      <w:r w:rsidR="004241A7">
        <w:rPr>
          <w:rFonts w:ascii="Times New Roman" w:hAnsi="Times New Roman" w:cs="Times New Roman"/>
          <w:noProof w:val="0"/>
          <w:sz w:val="24"/>
          <w:szCs w:val="24"/>
        </w:rPr>
        <w:t xml:space="preserve"> </w:t>
      </w:r>
    </w:p>
    <w:p w14:paraId="4188D561" w14:textId="77777777" w:rsidR="00F927CC" w:rsidRPr="00F927CC" w:rsidRDefault="00F927CC" w:rsidP="00265CD1">
      <w:pPr>
        <w:pStyle w:val="ListeParagraf"/>
        <w:numPr>
          <w:ilvl w:val="0"/>
          <w:numId w:val="11"/>
        </w:numPr>
        <w:spacing w:line="276" w:lineRule="auto"/>
        <w:jc w:val="both"/>
        <w:rPr>
          <w:rFonts w:ascii="Times New Roman" w:hAnsi="Times New Roman" w:cs="Times New Roman"/>
          <w:sz w:val="24"/>
          <w:szCs w:val="24"/>
        </w:rPr>
      </w:pPr>
      <w:r>
        <w:rPr>
          <w:rFonts w:ascii="Times New Roman" w:hAnsi="Times New Roman" w:cs="Times New Roman"/>
          <w:noProof w:val="0"/>
          <w:sz w:val="24"/>
          <w:szCs w:val="24"/>
        </w:rPr>
        <w:t xml:space="preserve">Sınıflarda hiçbir şekilde sınav yapılmamasına, öğrencilerin süreç odaklı takibinin yapılması ve değerlendirilmesine, </w:t>
      </w:r>
      <w:r w:rsidRPr="00F927CC">
        <w:rPr>
          <w:rFonts w:ascii="Times New Roman" w:hAnsi="Times New Roman" w:cs="Times New Roman"/>
          <w:color w:val="000000"/>
          <w:sz w:val="24"/>
          <w:szCs w:val="24"/>
        </w:rPr>
        <w:t xml:space="preserve">öğrenci değerlendirme formu, kontrol listesi,  </w:t>
      </w:r>
      <w:r w:rsidRPr="00FA5EF9">
        <w:rPr>
          <w:rFonts w:ascii="Times New Roman" w:hAnsi="Times New Roman" w:cs="Times New Roman"/>
          <w:color w:val="000000"/>
          <w:sz w:val="24"/>
          <w:szCs w:val="24"/>
        </w:rPr>
        <w:t>gözlem formları, oyun temelli değerlendirmeler ve verilen görevleri yerine getirme amaçlı</w:t>
      </w:r>
      <w:r>
        <w:rPr>
          <w:rFonts w:ascii="Times New Roman" w:hAnsi="Times New Roman" w:cs="Times New Roman"/>
          <w:color w:val="000000"/>
          <w:sz w:val="24"/>
          <w:szCs w:val="24"/>
        </w:rPr>
        <w:t xml:space="preserve"> ölçme araçları ile takip edilmesine ve değerlendirilmesine karar verilmiştir.</w:t>
      </w:r>
    </w:p>
    <w:p w14:paraId="396ECB32" w14:textId="77777777" w:rsidR="00F927CC" w:rsidRPr="00F927CC" w:rsidRDefault="00F927CC" w:rsidP="00F927CC">
      <w:pPr>
        <w:pStyle w:val="ListeParagraf"/>
        <w:numPr>
          <w:ilvl w:val="0"/>
          <w:numId w:val="11"/>
        </w:num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Değerendirme</w:t>
      </w:r>
      <w:r w:rsidRPr="00F927CC">
        <w:rPr>
          <w:rFonts w:ascii="Times New Roman" w:hAnsi="Times New Roman" w:cs="Times New Roman"/>
          <w:color w:val="000000"/>
          <w:sz w:val="24"/>
          <w:szCs w:val="24"/>
        </w:rPr>
        <w:t xml:space="preserve"> araçların ders öğretmeni tarafından oluşturulmasına</w:t>
      </w:r>
      <w:r>
        <w:rPr>
          <w:rFonts w:ascii="Times New Roman" w:hAnsi="Times New Roman" w:cs="Times New Roman"/>
          <w:color w:val="000000"/>
          <w:sz w:val="24"/>
          <w:szCs w:val="24"/>
        </w:rPr>
        <w:t xml:space="preserve"> karar verildi.</w:t>
      </w:r>
      <w:r w:rsidRPr="00F927CC">
        <w:rPr>
          <w:rFonts w:ascii="Times New Roman" w:hAnsi="Times New Roman" w:cs="Times New Roman"/>
          <w:color w:val="000000"/>
          <w:sz w:val="24"/>
          <w:szCs w:val="24"/>
        </w:rPr>
        <w:t xml:space="preserve"> </w:t>
      </w:r>
    </w:p>
    <w:p w14:paraId="6A7618A6" w14:textId="77777777" w:rsidR="003579C3" w:rsidRPr="003579C3" w:rsidRDefault="003579C3" w:rsidP="00265CD1">
      <w:pPr>
        <w:pStyle w:val="ListeParagraf"/>
        <w:numPr>
          <w:ilvl w:val="0"/>
          <w:numId w:val="11"/>
        </w:numPr>
        <w:spacing w:line="276" w:lineRule="auto"/>
        <w:jc w:val="both"/>
        <w:rPr>
          <w:rFonts w:ascii="Times New Roman" w:hAnsi="Times New Roman" w:cs="Times New Roman"/>
          <w:sz w:val="24"/>
          <w:szCs w:val="24"/>
        </w:rPr>
      </w:pPr>
      <w:hyperlink r:id="rId16" w:history="1">
        <w:r w:rsidRPr="003579C3">
          <w:rPr>
            <w:rStyle w:val="Kpr"/>
            <w:rFonts w:ascii="Times New Roman" w:hAnsi="Times New Roman" w:cs="Times New Roman"/>
            <w:sz w:val="24"/>
            <w:szCs w:val="24"/>
          </w:rPr>
          <w:t>http://yardimcikaynaklar.meb.gov.tr</w:t>
        </w:r>
      </w:hyperlink>
      <w:r w:rsidRPr="003579C3">
        <w:rPr>
          <w:rFonts w:ascii="Times New Roman" w:hAnsi="Times New Roman" w:cs="Times New Roman"/>
          <w:sz w:val="24"/>
          <w:szCs w:val="24"/>
        </w:rPr>
        <w:t xml:space="preserve"> </w:t>
      </w:r>
      <w:r>
        <w:rPr>
          <w:rFonts w:ascii="Times New Roman" w:hAnsi="Times New Roman" w:cs="Times New Roman"/>
          <w:sz w:val="24"/>
          <w:szCs w:val="24"/>
        </w:rPr>
        <w:t xml:space="preserve">ve </w:t>
      </w:r>
      <w:hyperlink r:id="rId17" w:history="1">
        <w:r w:rsidRPr="003579C3">
          <w:rPr>
            <w:rStyle w:val="Kpr"/>
            <w:rFonts w:ascii="Times New Roman" w:hAnsi="Times New Roman" w:cs="Times New Roman"/>
            <w:sz w:val="24"/>
            <w:szCs w:val="24"/>
          </w:rPr>
          <w:t>https://ods.eba.gov.tr/</w:t>
        </w:r>
      </w:hyperlink>
      <w:r>
        <w:rPr>
          <w:rStyle w:val="Kpr"/>
          <w:rFonts w:ascii="Times New Roman" w:hAnsi="Times New Roman" w:cs="Times New Roman"/>
          <w:sz w:val="24"/>
          <w:szCs w:val="24"/>
        </w:rPr>
        <w:t xml:space="preserve"> </w:t>
      </w:r>
      <w:r w:rsidRPr="003579C3">
        <w:rPr>
          <w:rFonts w:ascii="Times New Roman" w:hAnsi="Times New Roman" w:cs="Times New Roman"/>
          <w:sz w:val="24"/>
          <w:szCs w:val="24"/>
        </w:rPr>
        <w:t xml:space="preserve">sitesindeki paylaşılan ünite kaynaklarının tüm zümre öğretmenleri tarafından </w:t>
      </w:r>
      <w:r>
        <w:rPr>
          <w:rFonts w:ascii="Times New Roman" w:hAnsi="Times New Roman" w:cs="Times New Roman"/>
          <w:sz w:val="24"/>
          <w:szCs w:val="24"/>
        </w:rPr>
        <w:t>kullanılmaya devam edilmes</w:t>
      </w:r>
      <w:r w:rsidR="00C63DAC">
        <w:rPr>
          <w:rFonts w:ascii="Times New Roman" w:hAnsi="Times New Roman" w:cs="Times New Roman"/>
          <w:sz w:val="24"/>
          <w:szCs w:val="24"/>
        </w:rPr>
        <w:t xml:space="preserve">ine, </w:t>
      </w:r>
      <w:hyperlink r:id="rId18" w:history="1">
        <w:r w:rsidR="00C63DAC" w:rsidRPr="00484F77">
          <w:rPr>
            <w:rStyle w:val="Kpr"/>
            <w:rFonts w:ascii="Times New Roman" w:hAnsi="Times New Roman" w:cs="Times New Roman"/>
            <w:sz w:val="24"/>
            <w:szCs w:val="24"/>
          </w:rPr>
          <w:t>www.meb.gov.tr</w:t>
        </w:r>
      </w:hyperlink>
      <w:r w:rsidR="00C63DAC">
        <w:rPr>
          <w:rStyle w:val="Kpr"/>
          <w:rFonts w:ascii="Times New Roman" w:hAnsi="Times New Roman" w:cs="Times New Roman"/>
          <w:sz w:val="24"/>
          <w:szCs w:val="24"/>
        </w:rPr>
        <w:t xml:space="preserve">, </w:t>
      </w:r>
      <w:hyperlink r:id="rId19" w:history="1">
        <w:r w:rsidR="00C63DAC" w:rsidRPr="00484F77">
          <w:rPr>
            <w:rStyle w:val="Kpr"/>
            <w:rFonts w:ascii="Times New Roman" w:hAnsi="Times New Roman" w:cs="Times New Roman"/>
            <w:sz w:val="24"/>
            <w:szCs w:val="24"/>
          </w:rPr>
          <w:t>http://ttkb.meb.gov.tr</w:t>
        </w:r>
      </w:hyperlink>
      <w:r w:rsidR="00C63DAC" w:rsidRPr="00C63DAC">
        <w:rPr>
          <w:rStyle w:val="Kpr"/>
          <w:rFonts w:ascii="Times New Roman" w:hAnsi="Times New Roman" w:cs="Times New Roman"/>
          <w:color w:val="000000" w:themeColor="text1"/>
          <w:sz w:val="24"/>
          <w:szCs w:val="24"/>
          <w:u w:val="none"/>
        </w:rPr>
        <w:t xml:space="preserve"> ve</w:t>
      </w:r>
      <w:r w:rsidR="00C63DAC">
        <w:rPr>
          <w:rStyle w:val="Kpr"/>
          <w:rFonts w:ascii="Times New Roman" w:hAnsi="Times New Roman" w:cs="Times New Roman"/>
          <w:color w:val="000000" w:themeColor="text1"/>
          <w:sz w:val="24"/>
          <w:szCs w:val="24"/>
          <w:u w:val="none"/>
        </w:rPr>
        <w:t xml:space="preserve"> </w:t>
      </w:r>
      <w:hyperlink r:id="rId20" w:history="1">
        <w:r w:rsidR="00C63DAC" w:rsidRPr="00484F77">
          <w:rPr>
            <w:rStyle w:val="Kpr"/>
            <w:rFonts w:ascii="Times New Roman" w:hAnsi="Times New Roman" w:cs="Times New Roman"/>
            <w:sz w:val="24"/>
            <w:szCs w:val="24"/>
          </w:rPr>
          <w:t>http://www.eba.gov.tr</w:t>
        </w:r>
      </w:hyperlink>
      <w:r w:rsidR="00C63DAC">
        <w:rPr>
          <w:rStyle w:val="Kpr"/>
          <w:rFonts w:ascii="Times New Roman" w:hAnsi="Times New Roman" w:cs="Times New Roman"/>
          <w:sz w:val="24"/>
          <w:szCs w:val="24"/>
        </w:rPr>
        <w:t xml:space="preserve"> </w:t>
      </w:r>
      <w:r w:rsidR="00C63DAC">
        <w:rPr>
          <w:rStyle w:val="Kpr"/>
          <w:rFonts w:ascii="Times New Roman" w:hAnsi="Times New Roman" w:cs="Times New Roman"/>
          <w:color w:val="000000" w:themeColor="text1"/>
          <w:sz w:val="24"/>
          <w:szCs w:val="24"/>
          <w:u w:val="none"/>
        </w:rPr>
        <w:t>‘nin takip edilmesi alandaki çalışmaların takp edilerek derslerde uygulanmasına karar verildi.</w:t>
      </w:r>
    </w:p>
    <w:p w14:paraId="4F9C9030" w14:textId="77777777" w:rsidR="00520230" w:rsidRPr="00520230" w:rsidRDefault="00520230" w:rsidP="00265CD1">
      <w:pPr>
        <w:spacing w:line="276" w:lineRule="auto"/>
        <w:rPr>
          <w:rFonts w:ascii="Times New Roman" w:hAnsi="Times New Roman" w:cs="Times New Roman"/>
          <w:sz w:val="24"/>
          <w:szCs w:val="24"/>
        </w:rPr>
      </w:pPr>
    </w:p>
    <w:p w14:paraId="44547341" w14:textId="77777777" w:rsidR="004C5D2C" w:rsidRPr="00520230" w:rsidRDefault="004C5D2C" w:rsidP="00977DEE">
      <w:pPr>
        <w:tabs>
          <w:tab w:val="left" w:pos="708"/>
          <w:tab w:val="left" w:pos="1416"/>
          <w:tab w:val="left" w:pos="2124"/>
          <w:tab w:val="left" w:pos="2832"/>
          <w:tab w:val="left" w:pos="3540"/>
          <w:tab w:val="left" w:pos="4248"/>
          <w:tab w:val="left" w:pos="7308"/>
        </w:tabs>
        <w:spacing w:line="276" w:lineRule="auto"/>
        <w:ind w:left="360"/>
        <w:rPr>
          <w:rFonts w:ascii="Times New Roman" w:hAnsi="Times New Roman" w:cs="Times New Roman"/>
          <w:sz w:val="24"/>
          <w:szCs w:val="24"/>
        </w:rPr>
      </w:pPr>
      <w:r w:rsidRPr="00520230">
        <w:rPr>
          <w:rFonts w:ascii="Times New Roman" w:hAnsi="Times New Roman" w:cs="Times New Roman"/>
          <w:sz w:val="24"/>
          <w:szCs w:val="24"/>
        </w:rPr>
        <w:t>Okan GÜLTEKİN</w:t>
      </w:r>
      <w:r w:rsidRPr="00520230">
        <w:rPr>
          <w:rFonts w:ascii="Times New Roman" w:hAnsi="Times New Roman" w:cs="Times New Roman"/>
          <w:sz w:val="24"/>
          <w:szCs w:val="24"/>
        </w:rPr>
        <w:tab/>
      </w:r>
      <w:r w:rsidRPr="00520230">
        <w:rPr>
          <w:rFonts w:ascii="Times New Roman" w:hAnsi="Times New Roman" w:cs="Times New Roman"/>
          <w:sz w:val="24"/>
          <w:szCs w:val="24"/>
        </w:rPr>
        <w:tab/>
        <w:t xml:space="preserve">         </w:t>
      </w:r>
      <w:r w:rsidR="00977DEE">
        <w:rPr>
          <w:rFonts w:ascii="Times New Roman" w:hAnsi="Times New Roman" w:cs="Times New Roman"/>
          <w:sz w:val="24"/>
          <w:szCs w:val="24"/>
        </w:rPr>
        <w:t>…</w:t>
      </w:r>
      <w:r w:rsidRPr="00520230">
        <w:rPr>
          <w:rFonts w:ascii="Times New Roman" w:hAnsi="Times New Roman" w:cs="Times New Roman"/>
          <w:sz w:val="24"/>
          <w:szCs w:val="24"/>
        </w:rPr>
        <w:t xml:space="preserve">      </w:t>
      </w:r>
      <w:r w:rsidR="00977DEE">
        <w:rPr>
          <w:rFonts w:ascii="Times New Roman" w:hAnsi="Times New Roman" w:cs="Times New Roman"/>
          <w:sz w:val="24"/>
          <w:szCs w:val="24"/>
        </w:rPr>
        <w:tab/>
        <w:t>…</w:t>
      </w:r>
    </w:p>
    <w:p w14:paraId="76D65B14" w14:textId="77777777" w:rsidR="004C5D2C" w:rsidRDefault="00520230" w:rsidP="00265CD1">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9334A3">
        <w:rPr>
          <w:rFonts w:ascii="Times New Roman" w:hAnsi="Times New Roman" w:cs="Times New Roman"/>
          <w:sz w:val="24"/>
          <w:szCs w:val="24"/>
        </w:rPr>
        <w:t>İngilizce Öğr</w:t>
      </w:r>
      <w:r>
        <w:rPr>
          <w:rFonts w:ascii="Times New Roman" w:hAnsi="Times New Roman" w:cs="Times New Roman"/>
          <w:sz w:val="24"/>
          <w:szCs w:val="24"/>
        </w:rPr>
        <w:t>etmeni</w:t>
      </w:r>
      <w:r w:rsidR="00977DEE">
        <w:rPr>
          <w:rFonts w:ascii="Times New Roman" w:hAnsi="Times New Roman" w:cs="Times New Roman"/>
          <w:sz w:val="24"/>
          <w:szCs w:val="24"/>
        </w:rPr>
        <w:t xml:space="preserve">                   </w:t>
      </w:r>
      <w:r w:rsidR="00977DEE">
        <w:rPr>
          <w:rFonts w:ascii="Times New Roman" w:hAnsi="Times New Roman" w:cs="Times New Roman"/>
          <w:sz w:val="24"/>
          <w:szCs w:val="24"/>
        </w:rPr>
        <w:tab/>
      </w:r>
      <w:r w:rsidR="009334A3">
        <w:rPr>
          <w:rFonts w:ascii="Times New Roman" w:hAnsi="Times New Roman" w:cs="Times New Roman"/>
          <w:sz w:val="24"/>
          <w:szCs w:val="24"/>
        </w:rPr>
        <w:t>İngilizce Öğr</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r w:rsidR="009334A3">
        <w:rPr>
          <w:rFonts w:ascii="Times New Roman" w:hAnsi="Times New Roman" w:cs="Times New Roman"/>
          <w:sz w:val="24"/>
          <w:szCs w:val="24"/>
        </w:rPr>
        <w:t xml:space="preserve">                  İngilizce Öğr</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p>
    <w:p w14:paraId="1870FFA3" w14:textId="77777777" w:rsidR="00887CD3" w:rsidRDefault="00887CD3" w:rsidP="00265CD1">
      <w:pPr>
        <w:spacing w:line="276" w:lineRule="auto"/>
        <w:rPr>
          <w:rFonts w:ascii="Times New Roman" w:hAnsi="Times New Roman" w:cs="Times New Roman"/>
          <w:sz w:val="24"/>
          <w:szCs w:val="24"/>
        </w:rPr>
      </w:pPr>
    </w:p>
    <w:p w14:paraId="420BBCF2" w14:textId="77777777" w:rsidR="00887CD3" w:rsidRPr="00520230"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UYGUNDUR</w:t>
      </w:r>
    </w:p>
    <w:p w14:paraId="51010E45" w14:textId="77777777" w:rsidR="004241A7" w:rsidRDefault="004241A7" w:rsidP="00887CD3">
      <w:pPr>
        <w:spacing w:line="276" w:lineRule="auto"/>
        <w:jc w:val="center"/>
        <w:rPr>
          <w:rFonts w:ascii="Times New Roman" w:eastAsia="Times New Roman" w:hAnsi="Times New Roman" w:cs="Times New Roman"/>
          <w:noProof w:val="0"/>
          <w:sz w:val="24"/>
          <w:szCs w:val="24"/>
          <w:lang w:eastAsia="tr-TR"/>
        </w:rPr>
      </w:pPr>
      <w:r>
        <w:rPr>
          <w:rFonts w:ascii="Times New Roman" w:eastAsia="Times New Roman" w:hAnsi="Times New Roman" w:cs="Times New Roman"/>
          <w:noProof w:val="0"/>
          <w:sz w:val="24"/>
          <w:szCs w:val="24"/>
          <w:lang w:eastAsia="tr-TR"/>
        </w:rPr>
        <w:t>03.02.2026</w:t>
      </w:r>
    </w:p>
    <w:p w14:paraId="3A052000" w14:textId="77777777" w:rsidR="004241A7" w:rsidRDefault="004241A7" w:rsidP="00887CD3">
      <w:pPr>
        <w:spacing w:line="276" w:lineRule="auto"/>
        <w:jc w:val="center"/>
        <w:rPr>
          <w:rFonts w:ascii="Times New Roman" w:eastAsia="Times New Roman" w:hAnsi="Times New Roman" w:cs="Times New Roman"/>
          <w:noProof w:val="0"/>
          <w:sz w:val="24"/>
          <w:szCs w:val="24"/>
          <w:lang w:eastAsia="tr-TR"/>
        </w:rPr>
      </w:pPr>
    </w:p>
    <w:p w14:paraId="11D8A5B1" w14:textId="308D5BBD" w:rsidR="00887CD3"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p w14:paraId="3F5923CF" w14:textId="77777777" w:rsidR="00887CD3"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Okul Müdürü</w:t>
      </w:r>
    </w:p>
    <w:p w14:paraId="12358D27" w14:textId="77777777" w:rsidR="004241A7" w:rsidRPr="004241A7" w:rsidRDefault="004241A7" w:rsidP="00887CD3">
      <w:pPr>
        <w:spacing w:line="276" w:lineRule="auto"/>
        <w:jc w:val="center"/>
        <w:rPr>
          <w:rFonts w:ascii="Times New Roman" w:hAnsi="Times New Roman" w:cs="Times New Roman"/>
          <w:color w:val="C00000"/>
          <w:sz w:val="24"/>
          <w:szCs w:val="24"/>
        </w:rPr>
      </w:pPr>
    </w:p>
    <w:p w14:paraId="5BE9D92F" w14:textId="1259ED50" w:rsidR="004241A7" w:rsidRPr="008B25A1" w:rsidRDefault="004241A7" w:rsidP="00887CD3">
      <w:pPr>
        <w:spacing w:line="276" w:lineRule="auto"/>
        <w:jc w:val="center"/>
        <w:rPr>
          <w:rFonts w:ascii="Times New Roman" w:hAnsi="Times New Roman" w:cs="Times New Roman"/>
          <w:color w:val="FF0000"/>
          <w:sz w:val="24"/>
          <w:szCs w:val="24"/>
        </w:rPr>
      </w:pPr>
      <w:r w:rsidRPr="004241A7">
        <w:rPr>
          <w:b/>
          <w:bCs/>
          <w:color w:val="C00000"/>
        </w:rPr>
        <w:t>DEĞERLİ ZÜMREM, ÖĞRETMENEVRAK</w:t>
      </w:r>
      <w:r>
        <w:rPr>
          <w:b/>
          <w:bCs/>
          <w:color w:val="C00000"/>
        </w:rPr>
        <w:t>/</w:t>
      </w:r>
      <w:r w:rsidRPr="004241A7">
        <w:rPr>
          <w:b/>
          <w:bCs/>
          <w:color w:val="C00000"/>
        </w:rPr>
        <w:t>KAZANIMCEPTE GİBİ UYGULAMALARA ARTIK İHTİYACINIZ YOK.</w:t>
      </w:r>
      <w:r w:rsidRPr="004241A7">
        <w:rPr>
          <w:color w:val="C00000"/>
        </w:rPr>
        <w:t xml:space="preserve"> </w:t>
      </w:r>
      <w:r w:rsidRPr="004241A7">
        <w:rPr>
          <w:b/>
          <w:bCs/>
          <w:u w:val="single"/>
        </w:rPr>
        <w:t xml:space="preserve">ARTIK </w:t>
      </w:r>
      <w:r>
        <w:rPr>
          <w:b/>
          <w:bCs/>
          <w:u w:val="single"/>
        </w:rPr>
        <w:t>S</w:t>
      </w:r>
      <w:r w:rsidRPr="004241A7">
        <w:rPr>
          <w:b/>
          <w:bCs/>
          <w:u w:val="single"/>
        </w:rPr>
        <w:t xml:space="preserve">ADECE İNGİLİZCECİLERE ÖZEL BİR UYGULAMA VAR. </w:t>
      </w:r>
      <w:r>
        <w:rPr>
          <w:b/>
          <w:bCs/>
        </w:rPr>
        <w:t>Ü</w:t>
      </w:r>
      <w:r w:rsidRPr="004241A7">
        <w:rPr>
          <w:b/>
          <w:bCs/>
        </w:rPr>
        <w:t>CRETSİZ İNGİLİZCE GÜNLÜK PLANLAR, YILLIK PLANLAR VE TUTANAKLAR PAYLAŞTIĞIMIZ, SINIF DEFTERİNİ PRATİK BİR ŞEKİLDE DOLDURMAYA YARDIMCI “İNGİLİZCECİYİZ” MOBİL UYGULAMAMIZI MUTLAKA İNDİRİN</w:t>
      </w:r>
      <w:r>
        <w:rPr>
          <w:b/>
          <w:bCs/>
        </w:rPr>
        <w:t>, ZÜMRELERİMİZLE PAYLAŞIN.</w:t>
      </w:r>
    </w:p>
    <w:sectPr w:rsidR="004241A7" w:rsidRPr="008B25A1" w:rsidSect="00E26B0A">
      <w:footerReference w:type="default" r:id="rId21"/>
      <w:pgSz w:w="11906" w:h="16838"/>
      <w:pgMar w:top="709"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EED175" w14:textId="77777777" w:rsidR="00B7221E" w:rsidRDefault="00B7221E" w:rsidP="000D0E3F">
      <w:pPr>
        <w:spacing w:after="0" w:line="240" w:lineRule="auto"/>
      </w:pPr>
      <w:r>
        <w:separator/>
      </w:r>
    </w:p>
  </w:endnote>
  <w:endnote w:type="continuationSeparator" w:id="0">
    <w:p w14:paraId="1D808F9B" w14:textId="77777777" w:rsidR="00B7221E" w:rsidRDefault="00B7221E" w:rsidP="000D0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5620987"/>
      <w:docPartObj>
        <w:docPartGallery w:val="Page Numbers (Bottom of Page)"/>
        <w:docPartUnique/>
      </w:docPartObj>
    </w:sdtPr>
    <w:sdtContent>
      <w:p w14:paraId="7EBE8C9A" w14:textId="77777777" w:rsidR="00265CD1" w:rsidRDefault="00265CD1">
        <w:pPr>
          <w:pStyle w:val="AltBilgi"/>
          <w:jc w:val="right"/>
        </w:pPr>
        <w:r>
          <w:fldChar w:fldCharType="begin"/>
        </w:r>
        <w:r>
          <w:instrText>PAGE   \* MERGEFORMAT</w:instrText>
        </w:r>
        <w:r>
          <w:fldChar w:fldCharType="separate"/>
        </w:r>
        <w:r w:rsidR="009334A3">
          <w:t>6</w:t>
        </w:r>
        <w:r>
          <w:fldChar w:fldCharType="end"/>
        </w:r>
      </w:p>
    </w:sdtContent>
  </w:sdt>
  <w:p w14:paraId="6F24F9A9" w14:textId="77777777" w:rsidR="000D0E3F" w:rsidRDefault="000D0E3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4EFAB" w14:textId="77777777" w:rsidR="00B7221E" w:rsidRDefault="00B7221E" w:rsidP="000D0E3F">
      <w:pPr>
        <w:spacing w:after="0" w:line="240" w:lineRule="auto"/>
      </w:pPr>
      <w:r>
        <w:separator/>
      </w:r>
    </w:p>
  </w:footnote>
  <w:footnote w:type="continuationSeparator" w:id="0">
    <w:p w14:paraId="6BC52D3D" w14:textId="77777777" w:rsidR="00B7221E" w:rsidRDefault="00B7221E" w:rsidP="000D0E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5795"/>
    <w:multiLevelType w:val="hybridMultilevel"/>
    <w:tmpl w:val="5F5CAE5C"/>
    <w:lvl w:ilvl="0" w:tplc="041F0009">
      <w:start w:val="1"/>
      <w:numFmt w:val="bullet"/>
      <w:lvlText w:val=""/>
      <w:lvlJc w:val="left"/>
      <w:pPr>
        <w:tabs>
          <w:tab w:val="num" w:pos="1468"/>
        </w:tabs>
        <w:ind w:left="1468" w:hanging="360"/>
      </w:pPr>
      <w:rPr>
        <w:rFonts w:ascii="Wingdings" w:hAnsi="Wingdings" w:hint="default"/>
      </w:rPr>
    </w:lvl>
    <w:lvl w:ilvl="1" w:tplc="041F0003" w:tentative="1">
      <w:start w:val="1"/>
      <w:numFmt w:val="bullet"/>
      <w:lvlText w:val="o"/>
      <w:lvlJc w:val="left"/>
      <w:pPr>
        <w:tabs>
          <w:tab w:val="num" w:pos="2188"/>
        </w:tabs>
        <w:ind w:left="2188" w:hanging="360"/>
      </w:pPr>
      <w:rPr>
        <w:rFonts w:ascii="Courier New" w:hAnsi="Courier New" w:cs="Courier New" w:hint="default"/>
      </w:rPr>
    </w:lvl>
    <w:lvl w:ilvl="2" w:tplc="041F0005" w:tentative="1">
      <w:start w:val="1"/>
      <w:numFmt w:val="bullet"/>
      <w:lvlText w:val=""/>
      <w:lvlJc w:val="left"/>
      <w:pPr>
        <w:tabs>
          <w:tab w:val="num" w:pos="2908"/>
        </w:tabs>
        <w:ind w:left="2908" w:hanging="360"/>
      </w:pPr>
      <w:rPr>
        <w:rFonts w:ascii="Wingdings" w:hAnsi="Wingdings" w:hint="default"/>
      </w:rPr>
    </w:lvl>
    <w:lvl w:ilvl="3" w:tplc="041F0001" w:tentative="1">
      <w:start w:val="1"/>
      <w:numFmt w:val="bullet"/>
      <w:lvlText w:val=""/>
      <w:lvlJc w:val="left"/>
      <w:pPr>
        <w:tabs>
          <w:tab w:val="num" w:pos="3628"/>
        </w:tabs>
        <w:ind w:left="3628" w:hanging="360"/>
      </w:pPr>
      <w:rPr>
        <w:rFonts w:ascii="Symbol" w:hAnsi="Symbol" w:hint="default"/>
      </w:rPr>
    </w:lvl>
    <w:lvl w:ilvl="4" w:tplc="041F0003" w:tentative="1">
      <w:start w:val="1"/>
      <w:numFmt w:val="bullet"/>
      <w:lvlText w:val="o"/>
      <w:lvlJc w:val="left"/>
      <w:pPr>
        <w:tabs>
          <w:tab w:val="num" w:pos="4348"/>
        </w:tabs>
        <w:ind w:left="4348" w:hanging="360"/>
      </w:pPr>
      <w:rPr>
        <w:rFonts w:ascii="Courier New" w:hAnsi="Courier New" w:cs="Courier New" w:hint="default"/>
      </w:rPr>
    </w:lvl>
    <w:lvl w:ilvl="5" w:tplc="041F0005" w:tentative="1">
      <w:start w:val="1"/>
      <w:numFmt w:val="bullet"/>
      <w:lvlText w:val=""/>
      <w:lvlJc w:val="left"/>
      <w:pPr>
        <w:tabs>
          <w:tab w:val="num" w:pos="5068"/>
        </w:tabs>
        <w:ind w:left="5068" w:hanging="360"/>
      </w:pPr>
      <w:rPr>
        <w:rFonts w:ascii="Wingdings" w:hAnsi="Wingdings" w:hint="default"/>
      </w:rPr>
    </w:lvl>
    <w:lvl w:ilvl="6" w:tplc="041F0001" w:tentative="1">
      <w:start w:val="1"/>
      <w:numFmt w:val="bullet"/>
      <w:lvlText w:val=""/>
      <w:lvlJc w:val="left"/>
      <w:pPr>
        <w:tabs>
          <w:tab w:val="num" w:pos="5788"/>
        </w:tabs>
        <w:ind w:left="5788" w:hanging="360"/>
      </w:pPr>
      <w:rPr>
        <w:rFonts w:ascii="Symbol" w:hAnsi="Symbol" w:hint="default"/>
      </w:rPr>
    </w:lvl>
    <w:lvl w:ilvl="7" w:tplc="041F0003" w:tentative="1">
      <w:start w:val="1"/>
      <w:numFmt w:val="bullet"/>
      <w:lvlText w:val="o"/>
      <w:lvlJc w:val="left"/>
      <w:pPr>
        <w:tabs>
          <w:tab w:val="num" w:pos="6508"/>
        </w:tabs>
        <w:ind w:left="6508" w:hanging="360"/>
      </w:pPr>
      <w:rPr>
        <w:rFonts w:ascii="Courier New" w:hAnsi="Courier New" w:cs="Courier New" w:hint="default"/>
      </w:rPr>
    </w:lvl>
    <w:lvl w:ilvl="8" w:tplc="041F0005" w:tentative="1">
      <w:start w:val="1"/>
      <w:numFmt w:val="bullet"/>
      <w:lvlText w:val=""/>
      <w:lvlJc w:val="left"/>
      <w:pPr>
        <w:tabs>
          <w:tab w:val="num" w:pos="7228"/>
        </w:tabs>
        <w:ind w:left="7228" w:hanging="360"/>
      </w:pPr>
      <w:rPr>
        <w:rFonts w:ascii="Wingdings" w:hAnsi="Wingdings" w:hint="default"/>
      </w:rPr>
    </w:lvl>
  </w:abstractNum>
  <w:abstractNum w:abstractNumId="1" w15:restartNumberingAfterBreak="0">
    <w:nsid w:val="09746A59"/>
    <w:multiLevelType w:val="hybridMultilevel"/>
    <w:tmpl w:val="51DCD264"/>
    <w:lvl w:ilvl="0" w:tplc="041F000B">
      <w:start w:val="1"/>
      <w:numFmt w:val="bullet"/>
      <w:lvlText w:val=""/>
      <w:lvlJc w:val="left"/>
      <w:pPr>
        <w:tabs>
          <w:tab w:val="num" w:pos="1482"/>
        </w:tabs>
        <w:ind w:left="1482" w:hanging="360"/>
      </w:pPr>
      <w:rPr>
        <w:rFonts w:ascii="Wingdings" w:hAnsi="Wingdings" w:hint="default"/>
      </w:rPr>
    </w:lvl>
    <w:lvl w:ilvl="1" w:tplc="041F0003" w:tentative="1">
      <w:start w:val="1"/>
      <w:numFmt w:val="bullet"/>
      <w:lvlText w:val="o"/>
      <w:lvlJc w:val="left"/>
      <w:pPr>
        <w:tabs>
          <w:tab w:val="num" w:pos="2856"/>
        </w:tabs>
        <w:ind w:left="2856" w:hanging="360"/>
      </w:pPr>
      <w:rPr>
        <w:rFonts w:ascii="Courier New" w:hAnsi="Courier New" w:cs="Courier New" w:hint="default"/>
      </w:rPr>
    </w:lvl>
    <w:lvl w:ilvl="2" w:tplc="041F0005" w:tentative="1">
      <w:start w:val="1"/>
      <w:numFmt w:val="bullet"/>
      <w:lvlText w:val=""/>
      <w:lvlJc w:val="left"/>
      <w:pPr>
        <w:tabs>
          <w:tab w:val="num" w:pos="3576"/>
        </w:tabs>
        <w:ind w:left="3576" w:hanging="360"/>
      </w:pPr>
      <w:rPr>
        <w:rFonts w:ascii="Wingdings" w:hAnsi="Wingdings" w:hint="default"/>
      </w:rPr>
    </w:lvl>
    <w:lvl w:ilvl="3" w:tplc="041F0001" w:tentative="1">
      <w:start w:val="1"/>
      <w:numFmt w:val="bullet"/>
      <w:lvlText w:val=""/>
      <w:lvlJc w:val="left"/>
      <w:pPr>
        <w:tabs>
          <w:tab w:val="num" w:pos="4296"/>
        </w:tabs>
        <w:ind w:left="4296" w:hanging="360"/>
      </w:pPr>
      <w:rPr>
        <w:rFonts w:ascii="Symbol" w:hAnsi="Symbol" w:hint="default"/>
      </w:rPr>
    </w:lvl>
    <w:lvl w:ilvl="4" w:tplc="041F0003" w:tentative="1">
      <w:start w:val="1"/>
      <w:numFmt w:val="bullet"/>
      <w:lvlText w:val="o"/>
      <w:lvlJc w:val="left"/>
      <w:pPr>
        <w:tabs>
          <w:tab w:val="num" w:pos="5016"/>
        </w:tabs>
        <w:ind w:left="5016" w:hanging="360"/>
      </w:pPr>
      <w:rPr>
        <w:rFonts w:ascii="Courier New" w:hAnsi="Courier New" w:cs="Courier New" w:hint="default"/>
      </w:rPr>
    </w:lvl>
    <w:lvl w:ilvl="5" w:tplc="041F0005" w:tentative="1">
      <w:start w:val="1"/>
      <w:numFmt w:val="bullet"/>
      <w:lvlText w:val=""/>
      <w:lvlJc w:val="left"/>
      <w:pPr>
        <w:tabs>
          <w:tab w:val="num" w:pos="5736"/>
        </w:tabs>
        <w:ind w:left="5736" w:hanging="360"/>
      </w:pPr>
      <w:rPr>
        <w:rFonts w:ascii="Wingdings" w:hAnsi="Wingdings" w:hint="default"/>
      </w:rPr>
    </w:lvl>
    <w:lvl w:ilvl="6" w:tplc="041F0001" w:tentative="1">
      <w:start w:val="1"/>
      <w:numFmt w:val="bullet"/>
      <w:lvlText w:val=""/>
      <w:lvlJc w:val="left"/>
      <w:pPr>
        <w:tabs>
          <w:tab w:val="num" w:pos="6456"/>
        </w:tabs>
        <w:ind w:left="6456" w:hanging="360"/>
      </w:pPr>
      <w:rPr>
        <w:rFonts w:ascii="Symbol" w:hAnsi="Symbol" w:hint="default"/>
      </w:rPr>
    </w:lvl>
    <w:lvl w:ilvl="7" w:tplc="041F0003" w:tentative="1">
      <w:start w:val="1"/>
      <w:numFmt w:val="bullet"/>
      <w:lvlText w:val="o"/>
      <w:lvlJc w:val="left"/>
      <w:pPr>
        <w:tabs>
          <w:tab w:val="num" w:pos="7176"/>
        </w:tabs>
        <w:ind w:left="7176" w:hanging="360"/>
      </w:pPr>
      <w:rPr>
        <w:rFonts w:ascii="Courier New" w:hAnsi="Courier New" w:cs="Courier New" w:hint="default"/>
      </w:rPr>
    </w:lvl>
    <w:lvl w:ilvl="8" w:tplc="041F0005" w:tentative="1">
      <w:start w:val="1"/>
      <w:numFmt w:val="bullet"/>
      <w:lvlText w:val=""/>
      <w:lvlJc w:val="left"/>
      <w:pPr>
        <w:tabs>
          <w:tab w:val="num" w:pos="7896"/>
        </w:tabs>
        <w:ind w:left="7896" w:hanging="360"/>
      </w:pPr>
      <w:rPr>
        <w:rFonts w:ascii="Wingdings" w:hAnsi="Wingdings" w:hint="default"/>
      </w:rPr>
    </w:lvl>
  </w:abstractNum>
  <w:abstractNum w:abstractNumId="2" w15:restartNumberingAfterBreak="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2BA1E95"/>
    <w:multiLevelType w:val="hybridMultilevel"/>
    <w:tmpl w:val="DF00C0A8"/>
    <w:lvl w:ilvl="0" w:tplc="82E874C2">
      <w:start w:val="1"/>
      <w:numFmt w:val="decimal"/>
      <w:lvlText w:val="%1."/>
      <w:lvlJc w:val="left"/>
      <w:pPr>
        <w:ind w:left="360" w:hanging="360"/>
      </w:pPr>
      <w:rPr>
        <w:rFonts w:hint="default"/>
        <w:b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5F92C18"/>
    <w:multiLevelType w:val="hybridMultilevel"/>
    <w:tmpl w:val="A5543B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BC465D7"/>
    <w:multiLevelType w:val="hybridMultilevel"/>
    <w:tmpl w:val="8E0AC06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12E0F89"/>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15:restartNumberingAfterBreak="0">
    <w:nsid w:val="331727EA"/>
    <w:multiLevelType w:val="hybridMultilevel"/>
    <w:tmpl w:val="8FEA9B84"/>
    <w:lvl w:ilvl="0" w:tplc="041F000F">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3A051E4C"/>
    <w:multiLevelType w:val="hybridMultilevel"/>
    <w:tmpl w:val="CD280B82"/>
    <w:lvl w:ilvl="0" w:tplc="E0CE0074">
      <w:start w:val="9"/>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1" w15:restartNumberingAfterBreak="0">
    <w:nsid w:val="3C430C3C"/>
    <w:multiLevelType w:val="hybridMultilevel"/>
    <w:tmpl w:val="38709CD4"/>
    <w:lvl w:ilvl="0" w:tplc="0A801644">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417327DC"/>
    <w:multiLevelType w:val="hybridMultilevel"/>
    <w:tmpl w:val="F1C0DAD6"/>
    <w:lvl w:ilvl="0" w:tplc="F15049CA">
      <w:start w:val="1"/>
      <w:numFmt w:val="decimal"/>
      <w:lvlText w:val="%1-"/>
      <w:lvlJc w:val="left"/>
      <w:pPr>
        <w:tabs>
          <w:tab w:val="num" w:pos="720"/>
        </w:tabs>
        <w:ind w:left="720" w:hanging="360"/>
      </w:pPr>
    </w:lvl>
    <w:lvl w:ilvl="1" w:tplc="B15A3ECE">
      <w:start w:val="1"/>
      <w:numFmt w:val="lowerLetter"/>
      <w:lvlText w:val="%2)"/>
      <w:lvlJc w:val="left"/>
      <w:pPr>
        <w:tabs>
          <w:tab w:val="num" w:pos="1108"/>
        </w:tabs>
        <w:ind w:left="1032" w:hanging="284"/>
      </w:pPr>
      <w:rPr>
        <w:rFonts w:hint="default"/>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3" w15:restartNumberingAfterBreak="0">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E64869"/>
    <w:multiLevelType w:val="hybridMultilevel"/>
    <w:tmpl w:val="73365C3A"/>
    <w:lvl w:ilvl="0" w:tplc="041F000D">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7C656FFF"/>
    <w:multiLevelType w:val="hybridMultilevel"/>
    <w:tmpl w:val="C83089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7FEA7E09"/>
    <w:multiLevelType w:val="hybridMultilevel"/>
    <w:tmpl w:val="EFAE65E0"/>
    <w:lvl w:ilvl="0" w:tplc="9EA475B6">
      <w:start w:val="1"/>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070"/>
        </w:tabs>
        <w:ind w:left="1070" w:hanging="360"/>
      </w:pPr>
    </w:lvl>
    <w:lvl w:ilvl="2" w:tplc="D8DE6D5A">
      <w:numFmt w:val="bullet"/>
      <w:lvlText w:val="-"/>
      <w:lvlJc w:val="left"/>
      <w:pPr>
        <w:tabs>
          <w:tab w:val="num" w:pos="2340"/>
        </w:tabs>
        <w:ind w:left="2340" w:hanging="360"/>
      </w:pPr>
      <w:rPr>
        <w:rFonts w:ascii="Times New Roman" w:eastAsia="Times New Roman" w:hAnsi="Times New Roman" w:cs="Times New Roman"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16cid:durableId="659768237">
    <w:abstractNumId w:val="9"/>
  </w:num>
  <w:num w:numId="2" w16cid:durableId="1700357582">
    <w:abstractNumId w:val="12"/>
  </w:num>
  <w:num w:numId="3" w16cid:durableId="366026515">
    <w:abstractNumId w:val="16"/>
  </w:num>
  <w:num w:numId="4" w16cid:durableId="887299156">
    <w:abstractNumId w:val="11"/>
  </w:num>
  <w:num w:numId="5" w16cid:durableId="1185289253">
    <w:abstractNumId w:val="7"/>
  </w:num>
  <w:num w:numId="6" w16cid:durableId="1119497308">
    <w:abstractNumId w:val="1"/>
  </w:num>
  <w:num w:numId="7" w16cid:durableId="206190552">
    <w:abstractNumId w:val="0"/>
  </w:num>
  <w:num w:numId="8" w16cid:durableId="83846432">
    <w:abstractNumId w:val="10"/>
  </w:num>
  <w:num w:numId="9" w16cid:durableId="1907300748">
    <w:abstractNumId w:val="13"/>
  </w:num>
  <w:num w:numId="10" w16cid:durableId="1735927275">
    <w:abstractNumId w:val="5"/>
  </w:num>
  <w:num w:numId="11" w16cid:durableId="1947081456">
    <w:abstractNumId w:val="2"/>
  </w:num>
  <w:num w:numId="12" w16cid:durableId="1819496398">
    <w:abstractNumId w:val="4"/>
  </w:num>
  <w:num w:numId="13" w16cid:durableId="1672294630">
    <w:abstractNumId w:val="14"/>
  </w:num>
  <w:num w:numId="14" w16cid:durableId="408694428">
    <w:abstractNumId w:val="15"/>
  </w:num>
  <w:num w:numId="15" w16cid:durableId="1966885279">
    <w:abstractNumId w:val="3"/>
  </w:num>
  <w:num w:numId="16" w16cid:durableId="620377655">
    <w:abstractNumId w:val="8"/>
  </w:num>
  <w:num w:numId="17" w16cid:durableId="10041672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0569"/>
    <w:rsid w:val="00021462"/>
    <w:rsid w:val="00023FD4"/>
    <w:rsid w:val="00067126"/>
    <w:rsid w:val="00067450"/>
    <w:rsid w:val="00081894"/>
    <w:rsid w:val="00092CF1"/>
    <w:rsid w:val="000C6E2F"/>
    <w:rsid w:val="000D0E3F"/>
    <w:rsid w:val="000E5E9F"/>
    <w:rsid w:val="00106BBE"/>
    <w:rsid w:val="0013460E"/>
    <w:rsid w:val="001646D6"/>
    <w:rsid w:val="001A0779"/>
    <w:rsid w:val="00217780"/>
    <w:rsid w:val="00224C80"/>
    <w:rsid w:val="00265CD1"/>
    <w:rsid w:val="002761AE"/>
    <w:rsid w:val="00281918"/>
    <w:rsid w:val="002835FE"/>
    <w:rsid w:val="002A1ED5"/>
    <w:rsid w:val="002A41A5"/>
    <w:rsid w:val="002B2A0F"/>
    <w:rsid w:val="002E0D15"/>
    <w:rsid w:val="00322D29"/>
    <w:rsid w:val="0033616B"/>
    <w:rsid w:val="003449AA"/>
    <w:rsid w:val="003579C3"/>
    <w:rsid w:val="00377CB8"/>
    <w:rsid w:val="003B636E"/>
    <w:rsid w:val="003C2578"/>
    <w:rsid w:val="003D537B"/>
    <w:rsid w:val="004241A7"/>
    <w:rsid w:val="00445C64"/>
    <w:rsid w:val="00453082"/>
    <w:rsid w:val="00466875"/>
    <w:rsid w:val="004736B7"/>
    <w:rsid w:val="00473788"/>
    <w:rsid w:val="00476E4A"/>
    <w:rsid w:val="00484F77"/>
    <w:rsid w:val="004A0ED9"/>
    <w:rsid w:val="004B41CA"/>
    <w:rsid w:val="004C5D2C"/>
    <w:rsid w:val="004F1297"/>
    <w:rsid w:val="004F1385"/>
    <w:rsid w:val="00505526"/>
    <w:rsid w:val="0051730E"/>
    <w:rsid w:val="00520230"/>
    <w:rsid w:val="00550864"/>
    <w:rsid w:val="00560655"/>
    <w:rsid w:val="00562A8D"/>
    <w:rsid w:val="005C1EED"/>
    <w:rsid w:val="005C361D"/>
    <w:rsid w:val="005C44C4"/>
    <w:rsid w:val="005F1359"/>
    <w:rsid w:val="00605986"/>
    <w:rsid w:val="0062328D"/>
    <w:rsid w:val="00637A8A"/>
    <w:rsid w:val="006410FE"/>
    <w:rsid w:val="00645021"/>
    <w:rsid w:val="0068439F"/>
    <w:rsid w:val="00687BE2"/>
    <w:rsid w:val="006A0B0D"/>
    <w:rsid w:val="006C0569"/>
    <w:rsid w:val="006D2232"/>
    <w:rsid w:val="006F14CE"/>
    <w:rsid w:val="00741DD0"/>
    <w:rsid w:val="007614A1"/>
    <w:rsid w:val="00796B90"/>
    <w:rsid w:val="00797DEF"/>
    <w:rsid w:val="007A05B8"/>
    <w:rsid w:val="007A13B1"/>
    <w:rsid w:val="007E067D"/>
    <w:rsid w:val="00827B8B"/>
    <w:rsid w:val="00856E27"/>
    <w:rsid w:val="00861A6F"/>
    <w:rsid w:val="00887CD3"/>
    <w:rsid w:val="008A6DDA"/>
    <w:rsid w:val="008B25A1"/>
    <w:rsid w:val="008D51F2"/>
    <w:rsid w:val="0090154C"/>
    <w:rsid w:val="00905019"/>
    <w:rsid w:val="00910BFE"/>
    <w:rsid w:val="009334A3"/>
    <w:rsid w:val="00933D71"/>
    <w:rsid w:val="009376D6"/>
    <w:rsid w:val="00945CCD"/>
    <w:rsid w:val="00953AC4"/>
    <w:rsid w:val="009572AE"/>
    <w:rsid w:val="00965BD7"/>
    <w:rsid w:val="00977DEE"/>
    <w:rsid w:val="00980380"/>
    <w:rsid w:val="009D4353"/>
    <w:rsid w:val="009E3254"/>
    <w:rsid w:val="009F0256"/>
    <w:rsid w:val="00A05D33"/>
    <w:rsid w:val="00A25B98"/>
    <w:rsid w:val="00A26366"/>
    <w:rsid w:val="00A44278"/>
    <w:rsid w:val="00A72CA1"/>
    <w:rsid w:val="00A73819"/>
    <w:rsid w:val="00AC03A1"/>
    <w:rsid w:val="00B27D42"/>
    <w:rsid w:val="00B461D4"/>
    <w:rsid w:val="00B62048"/>
    <w:rsid w:val="00B66E6C"/>
    <w:rsid w:val="00B7221E"/>
    <w:rsid w:val="00BA6221"/>
    <w:rsid w:val="00BE3342"/>
    <w:rsid w:val="00BF0540"/>
    <w:rsid w:val="00C0432B"/>
    <w:rsid w:val="00C320D0"/>
    <w:rsid w:val="00C37189"/>
    <w:rsid w:val="00C63DAC"/>
    <w:rsid w:val="00C765EA"/>
    <w:rsid w:val="00CA58E8"/>
    <w:rsid w:val="00D02658"/>
    <w:rsid w:val="00D133BC"/>
    <w:rsid w:val="00D13D1E"/>
    <w:rsid w:val="00D426C9"/>
    <w:rsid w:val="00D95DCF"/>
    <w:rsid w:val="00DA3525"/>
    <w:rsid w:val="00DA5B36"/>
    <w:rsid w:val="00DB1D09"/>
    <w:rsid w:val="00E16E47"/>
    <w:rsid w:val="00E210C0"/>
    <w:rsid w:val="00E2634A"/>
    <w:rsid w:val="00E26B0A"/>
    <w:rsid w:val="00E76885"/>
    <w:rsid w:val="00E81204"/>
    <w:rsid w:val="00E85A9A"/>
    <w:rsid w:val="00E9587E"/>
    <w:rsid w:val="00EA30E0"/>
    <w:rsid w:val="00EA514F"/>
    <w:rsid w:val="00EB04D2"/>
    <w:rsid w:val="00ED79B2"/>
    <w:rsid w:val="00EE13EB"/>
    <w:rsid w:val="00F0485B"/>
    <w:rsid w:val="00F13648"/>
    <w:rsid w:val="00F14D55"/>
    <w:rsid w:val="00F15E61"/>
    <w:rsid w:val="00F927CC"/>
    <w:rsid w:val="00FA5EF9"/>
    <w:rsid w:val="00FD24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8869D4"/>
  <w15:docId w15:val="{A053921C-28E1-43DE-A8EA-59700BE86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1"/>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 w:type="character" w:styleId="zmlenmeyenBahsetme">
    <w:name w:val="Unresolved Mention"/>
    <w:basedOn w:val="VarsaylanParagrafYazTipi"/>
    <w:uiPriority w:val="99"/>
    <w:semiHidden/>
    <w:unhideWhenUsed/>
    <w:rsid w:val="00E85A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ttkb.meb.gov.tr" TargetMode="External"/><Relationship Id="rId18" Type="http://schemas.openxmlformats.org/officeDocument/2006/relationships/hyperlink" Target="http://www.meb.gov.tr"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ingilizceciyiz.com/" TargetMode="External"/><Relationship Id="rId12" Type="http://schemas.openxmlformats.org/officeDocument/2006/relationships/hyperlink" Target="http://www.meb.gov.tr" TargetMode="External"/><Relationship Id="rId17" Type="http://schemas.openxmlformats.org/officeDocument/2006/relationships/hyperlink" Target="https://ods.eba.gov.tr/" TargetMode="External"/><Relationship Id="rId2" Type="http://schemas.openxmlformats.org/officeDocument/2006/relationships/styles" Target="styles.xml"/><Relationship Id="rId16" Type="http://schemas.openxmlformats.org/officeDocument/2006/relationships/hyperlink" Target="http://yardimcikaynaklar.meb.gov.tr" TargetMode="External"/><Relationship Id="rId20" Type="http://schemas.openxmlformats.org/officeDocument/2006/relationships/hyperlink" Target="http://www.eba.gov.t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yardimcikaynaklar.meb.gov.tr" TargetMode="External"/><Relationship Id="rId5" Type="http://schemas.openxmlformats.org/officeDocument/2006/relationships/footnotes" Target="footnotes.xml"/><Relationship Id="rId15" Type="http://schemas.openxmlformats.org/officeDocument/2006/relationships/hyperlink" Target="https://www.ingilizceciyiz.com/" TargetMode="External"/><Relationship Id="rId23" Type="http://schemas.openxmlformats.org/officeDocument/2006/relationships/theme" Target="theme/theme1.xml"/><Relationship Id="rId10" Type="http://schemas.openxmlformats.org/officeDocument/2006/relationships/hyperlink" Target="https://ods.eba.gov.tr/" TargetMode="External"/><Relationship Id="rId19" Type="http://schemas.openxmlformats.org/officeDocument/2006/relationships/hyperlink" Target="http://ttkb.meb.gov.tr"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 Id="rId14" Type="http://schemas.openxmlformats.org/officeDocument/2006/relationships/hyperlink" Target="http://www.eba.gov.tr/" TargetMode="External"/><Relationship Id="rId22"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2650</Words>
  <Characters>15105</Characters>
  <Application>Microsoft Office Word</Application>
  <DocSecurity>0</DocSecurity>
  <Lines>125</Lines>
  <Paragraphs>35</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Company>
  <LinksUpToDate>false</LinksUpToDate>
  <CharactersWithSpaces>17720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dönem ingilizce zümre toplantı tutanağı</dc:title>
  <dc:subject>2.  dönem ingilizce zümre</dc:subject>
  <dc:creator>Okan GÜLTEKİN;ingilizceciyiz.com</dc:creator>
  <cp:keywords>ingilizceciyiz.com</cp:keywords>
  <dc:description>by ingilizceciyiz.com</dc:description>
  <cp:lastModifiedBy>okan gültekin</cp:lastModifiedBy>
  <cp:revision>16</cp:revision>
  <dcterms:created xsi:type="dcterms:W3CDTF">2024-02-03T19:36:00Z</dcterms:created>
  <dcterms:modified xsi:type="dcterms:W3CDTF">2026-01-31T19:35:00Z</dcterms:modified>
  <cp:category>ingilizce zümre toplantı tutanağı</cp:category>
</cp:coreProperties>
</file>