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E79F3" w14:textId="77777777" w:rsidR="00E86B5C" w:rsidRPr="00C60358" w:rsidRDefault="00E86B5C">
      <w:pPr>
        <w:rPr>
          <w:rFonts w:ascii="Arial" w:hAnsi="Arial" w:cs="Arial"/>
        </w:rPr>
      </w:pPr>
    </w:p>
    <w:p w14:paraId="263FBF1E" w14:textId="7D3F471E" w:rsidR="0082003A" w:rsidRPr="004F186E" w:rsidRDefault="0082003A" w:rsidP="0082003A">
      <w:pPr>
        <w:pStyle w:val="Header"/>
        <w:jc w:val="center"/>
        <w:rPr>
          <w:rFonts w:ascii="Arial" w:hAnsi="Arial" w:cs="Arial"/>
          <w:b/>
          <w:bCs/>
          <w:sz w:val="22"/>
          <w:szCs w:val="22"/>
        </w:rPr>
      </w:pPr>
      <w:bookmarkStart w:id="0" w:name="_Hlk207834048"/>
      <w:r w:rsidRPr="004F186E">
        <w:rPr>
          <w:rFonts w:ascii="Arial" w:hAnsi="Arial" w:cs="Arial"/>
          <w:b/>
          <w:bCs/>
          <w:sz w:val="22"/>
          <w:szCs w:val="22"/>
        </w:rPr>
        <w:t xml:space="preserve">2025-2026 EĞİTİM-ÖĞRETİM YILI </w:t>
      </w:r>
      <w:r w:rsidR="00C47CF7">
        <w:rPr>
          <w:rFonts w:ascii="Arial" w:hAnsi="Arial" w:cs="Arial"/>
          <w:b/>
          <w:bCs/>
          <w:sz w:val="22"/>
          <w:szCs w:val="22"/>
        </w:rPr>
        <w:t>... LİSESİ</w:t>
      </w:r>
      <w:r>
        <w:rPr>
          <w:rFonts w:ascii="Arial" w:hAnsi="Arial" w:cs="Arial"/>
          <w:b/>
          <w:bCs/>
          <w:sz w:val="22"/>
          <w:szCs w:val="22"/>
        </w:rPr>
        <w:t xml:space="preserve"> </w:t>
      </w:r>
      <w:r w:rsidR="00841664" w:rsidRPr="00841664">
        <w:rPr>
          <w:rFonts w:ascii="Arial" w:hAnsi="Arial" w:cs="Arial"/>
          <w:b/>
          <w:bCs/>
          <w:sz w:val="22"/>
          <w:szCs w:val="22"/>
        </w:rPr>
        <w:t>M</w:t>
      </w:r>
      <w:r w:rsidR="00841664">
        <w:rPr>
          <w:rFonts w:ascii="Arial" w:hAnsi="Arial" w:cs="Arial"/>
          <w:b/>
          <w:bCs/>
          <w:sz w:val="22"/>
          <w:szCs w:val="22"/>
        </w:rPr>
        <w:t xml:space="preserve">EZUN </w:t>
      </w:r>
      <w:r w:rsidR="00627D5A">
        <w:rPr>
          <w:rFonts w:ascii="Arial" w:hAnsi="Arial" w:cs="Arial"/>
          <w:b/>
          <w:bCs/>
          <w:sz w:val="22"/>
          <w:szCs w:val="22"/>
        </w:rPr>
        <w:t>DYK</w:t>
      </w:r>
      <w:r w:rsidRPr="004F186E">
        <w:rPr>
          <w:rFonts w:ascii="Arial" w:hAnsi="Arial" w:cs="Arial"/>
          <w:b/>
          <w:bCs/>
          <w:sz w:val="22"/>
          <w:szCs w:val="22"/>
        </w:rPr>
        <w:t xml:space="preserve"> İNGİLİZCE DERSİ ÜNİTELENDİRİLMİŞ YILLIK PLANI</w:t>
      </w:r>
    </w:p>
    <w:bookmarkEnd w:id="0"/>
    <w:p w14:paraId="5B5F79BA" w14:textId="77777777" w:rsidR="00590409" w:rsidRPr="00C60358" w:rsidRDefault="00590409">
      <w:pPr>
        <w:rPr>
          <w:rFonts w:ascii="Arial" w:hAnsi="Arial" w:cs="Arial"/>
        </w:rPr>
      </w:pPr>
    </w:p>
    <w:tbl>
      <w:tblPr>
        <w:tblW w:w="14772" w:type="dxa"/>
        <w:tblInd w:w="-38" w:type="dxa"/>
        <w:tblLayout w:type="fixed"/>
        <w:tblCellMar>
          <w:left w:w="30" w:type="dxa"/>
          <w:right w:w="30" w:type="dxa"/>
        </w:tblCellMar>
        <w:tblLook w:val="0000" w:firstRow="0" w:lastRow="0" w:firstColumn="0" w:lastColumn="0" w:noHBand="0" w:noVBand="0"/>
      </w:tblPr>
      <w:tblGrid>
        <w:gridCol w:w="600"/>
        <w:gridCol w:w="600"/>
        <w:gridCol w:w="1501"/>
        <w:gridCol w:w="1865"/>
        <w:gridCol w:w="8931"/>
        <w:gridCol w:w="1275"/>
      </w:tblGrid>
      <w:tr w:rsidR="00627D5A" w:rsidRPr="00C60358" w14:paraId="7911B0CC" w14:textId="77777777" w:rsidTr="00627D5A">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8CDC45C"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08F2FDED"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6D04345A"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Theme</w:t>
            </w:r>
          </w:p>
        </w:tc>
        <w:tc>
          <w:tcPr>
            <w:tcW w:w="186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55956EE"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Functions and Useful Language</w:t>
            </w:r>
          </w:p>
        </w:tc>
        <w:tc>
          <w:tcPr>
            <w:tcW w:w="893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F68DA93"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Language Skills and Learning Outcomes</w:t>
            </w:r>
          </w:p>
        </w:tc>
        <w:tc>
          <w:tcPr>
            <w:tcW w:w="127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2018F8E8" w14:textId="5BD22D91"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473D02">
              <w:rPr>
                <w:rFonts w:ascii="Arial" w:hAnsi="Arial" w:cs="Arial"/>
                <w:color w:val="333333"/>
                <w:sz w:val="18"/>
                <w:szCs w:val="18"/>
                <w:lang w:val="en-US"/>
              </w:rPr>
              <w:t>Important Days</w:t>
            </w:r>
          </w:p>
        </w:tc>
      </w:tr>
      <w:tr w:rsidR="00F72199" w:rsidRPr="00C60358" w14:paraId="0C713B1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461B698" w14:textId="1F29C5F5" w:rsidR="00F72199" w:rsidRPr="00C60358"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1.Hafta</w:t>
            </w:r>
            <w:r>
              <w:rPr>
                <w:rFonts w:ascii="Arial" w:hAnsi="Arial" w:cs="Arial"/>
                <w:b/>
                <w:bCs/>
                <w:color w:val="000000"/>
                <w:sz w:val="13"/>
                <w:szCs w:val="13"/>
                <w:lang w:val="en-US"/>
              </w:rPr>
              <w:br/>
              <w:t>01-07 Eylül</w:t>
            </w:r>
          </w:p>
        </w:tc>
        <w:tc>
          <w:tcPr>
            <w:tcW w:w="600" w:type="dxa"/>
            <w:tcBorders>
              <w:top w:val="single" w:sz="6" w:space="0" w:color="auto"/>
              <w:left w:val="single" w:sz="6" w:space="0" w:color="auto"/>
              <w:bottom w:val="single" w:sz="6" w:space="0" w:color="auto"/>
              <w:right w:val="single" w:sz="6" w:space="0" w:color="auto"/>
            </w:tcBorders>
            <w:vAlign w:val="center"/>
          </w:tcPr>
          <w:p w14:paraId="53A6A236" w14:textId="35613C18"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AA9C5EA" w14:textId="6E4B41DA"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1E1A62C0" w14:textId="582A3FEE"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754B10D3" w14:textId="67E3717D"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5BD16DE1" w14:textId="77777777" w:rsidR="00F72199" w:rsidRPr="00DB2CB1" w:rsidRDefault="00F72199" w:rsidP="00F72199">
            <w:pPr>
              <w:spacing w:line="276" w:lineRule="auto"/>
              <w:jc w:val="center"/>
              <w:rPr>
                <w:rFonts w:ascii="Times New Roman" w:hAnsi="Times New Roman" w:cs="Times New Roman"/>
                <w:sz w:val="14"/>
                <w:szCs w:val="14"/>
              </w:rPr>
            </w:pPr>
          </w:p>
        </w:tc>
      </w:tr>
      <w:tr w:rsidR="00F72199" w:rsidRPr="00C60358" w14:paraId="7A95A0FA"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AF19086"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2</w:t>
            </w:r>
            <w:r w:rsidRPr="002400AB">
              <w:rPr>
                <w:rFonts w:ascii="Arial" w:hAnsi="Arial" w:cs="Arial"/>
                <w:b/>
                <w:bCs/>
                <w:color w:val="000000"/>
                <w:sz w:val="13"/>
                <w:szCs w:val="13"/>
                <w:lang w:val="en-US"/>
              </w:rPr>
              <w:t>. hafta</w:t>
            </w:r>
          </w:p>
          <w:p w14:paraId="5ECB100D" w14:textId="4042166F"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2F33A3AE" w14:textId="1B85B50F"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6B1B25B2" w14:textId="737FC275"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0B82158E" w14:textId="075403AF"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18818DAE" w14:textId="3D1E09BF"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292B0232" w14:textId="77777777" w:rsidR="00F72199" w:rsidRPr="00DB2CB1" w:rsidRDefault="00F72199" w:rsidP="00F72199">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72000EEE" w14:textId="77777777" w:rsidR="00F72199" w:rsidRPr="00DB2CB1" w:rsidRDefault="00F72199" w:rsidP="00F72199">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0749A757" w14:textId="77777777" w:rsidR="00F72199" w:rsidRPr="00DB2CB1" w:rsidRDefault="00F72199" w:rsidP="00F72199">
            <w:pPr>
              <w:spacing w:line="276" w:lineRule="auto"/>
              <w:jc w:val="center"/>
              <w:rPr>
                <w:rFonts w:ascii="Times New Roman" w:hAnsi="Times New Roman" w:cs="Times New Roman"/>
                <w:sz w:val="14"/>
                <w:szCs w:val="14"/>
              </w:rPr>
            </w:pPr>
          </w:p>
          <w:p w14:paraId="4EF07A6E" w14:textId="2FA57738" w:rsidR="00F72199" w:rsidRPr="00C60358" w:rsidRDefault="00F72199" w:rsidP="00F72199">
            <w:pPr>
              <w:autoSpaceDE w:val="0"/>
              <w:autoSpaceDN w:val="0"/>
              <w:adjustRightInd w:val="0"/>
              <w:jc w:val="center"/>
              <w:rPr>
                <w:rFonts w:ascii="Arial" w:hAnsi="Arial" w:cs="Arial"/>
                <w:color w:val="000000"/>
                <w:sz w:val="13"/>
                <w:szCs w:val="13"/>
                <w:lang w:val="en-US"/>
              </w:rPr>
            </w:pPr>
            <w:r w:rsidRPr="00DB2CB1">
              <w:rPr>
                <w:rFonts w:ascii="Times New Roman" w:hAnsi="Times New Roman" w:cs="Times New Roman"/>
                <w:sz w:val="14"/>
                <w:szCs w:val="14"/>
              </w:rPr>
              <w:t>Primary Education Week</w:t>
            </w:r>
          </w:p>
        </w:tc>
      </w:tr>
      <w:tr w:rsidR="00F72199" w:rsidRPr="00C60358" w14:paraId="254FF98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B1388CB"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3</w:t>
            </w:r>
            <w:r w:rsidRPr="002400AB">
              <w:rPr>
                <w:rFonts w:ascii="Arial" w:hAnsi="Arial" w:cs="Arial"/>
                <w:b/>
                <w:bCs/>
                <w:color w:val="000000"/>
                <w:sz w:val="13"/>
                <w:szCs w:val="13"/>
                <w:lang w:val="en-US"/>
              </w:rPr>
              <w:t>. hafta</w:t>
            </w:r>
          </w:p>
          <w:p w14:paraId="122301DC" w14:textId="3773BFB8"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640B0805" w14:textId="4468AE91"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63FA360" w14:textId="7EFDC3C5"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226B6182" w14:textId="684C4743"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0C888495" w14:textId="5156C85B"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471254E7" w14:textId="79DB652C"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04BB7C2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64C8F0E"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4</w:t>
            </w:r>
            <w:r w:rsidRPr="002400AB">
              <w:rPr>
                <w:rFonts w:ascii="Arial" w:hAnsi="Arial" w:cs="Arial"/>
                <w:b/>
                <w:bCs/>
                <w:color w:val="000000"/>
                <w:sz w:val="13"/>
                <w:szCs w:val="13"/>
                <w:lang w:val="en-US"/>
              </w:rPr>
              <w:t>. hafta</w:t>
            </w:r>
          </w:p>
          <w:p w14:paraId="61FD0979" w14:textId="72190A7D"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4361504E" w14:textId="09511DEF"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752A904" w14:textId="07F60942"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092AA86B" w14:textId="04CDDBA2"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448BB98F" w14:textId="686F813C"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0B52DB8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67E7D17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030C78C"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5</w:t>
            </w:r>
            <w:r w:rsidRPr="002400AB">
              <w:rPr>
                <w:rFonts w:ascii="Arial" w:hAnsi="Arial" w:cs="Arial"/>
                <w:b/>
                <w:bCs/>
                <w:color w:val="000000"/>
                <w:sz w:val="13"/>
                <w:szCs w:val="13"/>
                <w:lang w:val="en-US"/>
              </w:rPr>
              <w:t>. hafta</w:t>
            </w:r>
          </w:p>
          <w:p w14:paraId="4AEA74DF" w14:textId="5A640DF0"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29 Eylül-05 Ekim</w:t>
            </w:r>
          </w:p>
        </w:tc>
        <w:tc>
          <w:tcPr>
            <w:tcW w:w="600" w:type="dxa"/>
            <w:tcBorders>
              <w:top w:val="single" w:sz="6" w:space="0" w:color="auto"/>
              <w:left w:val="single" w:sz="6" w:space="0" w:color="auto"/>
              <w:bottom w:val="single" w:sz="6" w:space="0" w:color="auto"/>
              <w:right w:val="single" w:sz="6" w:space="0" w:color="auto"/>
            </w:tcBorders>
            <w:vAlign w:val="center"/>
          </w:tcPr>
          <w:p w14:paraId="1F926EB3" w14:textId="1BB20160"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4FAD7AC7" w14:textId="16EB8663"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4D4C1582" w14:textId="648F3484"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7AE207AC" w14:textId="64DEA0C4"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E12.2.L1. Students will be able to extract specific information from a conversation between friends.  E12.2.L2. Students will be able to make inferences about the quatlities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6356628B" w14:textId="77777777" w:rsidR="00C47CF7" w:rsidRPr="00A6458F" w:rsidRDefault="00C47CF7" w:rsidP="00C47CF7">
            <w:pPr>
              <w:autoSpaceDE w:val="0"/>
              <w:autoSpaceDN w:val="0"/>
              <w:adjustRightInd w:val="0"/>
              <w:jc w:val="center"/>
              <w:rPr>
                <w:rFonts w:ascii="Arial" w:hAnsi="Arial" w:cs="Arial"/>
                <w:color w:val="FFFFFF" w:themeColor="background1"/>
                <w:sz w:val="13"/>
                <w:szCs w:val="13"/>
                <w:lang w:val="en-US"/>
              </w:rPr>
            </w:pPr>
            <w:hyperlink r:id="rId6" w:history="1">
              <w:r w:rsidRPr="00A6458F">
                <w:rPr>
                  <w:rStyle w:val="Hyperlink"/>
                  <w:rFonts w:ascii="Arial" w:hAnsi="Arial" w:cs="Arial"/>
                  <w:color w:val="FFFFFF" w:themeColor="background1"/>
                  <w:sz w:val="13"/>
                  <w:szCs w:val="13"/>
                  <w:lang w:val="en-US"/>
                </w:rPr>
                <w:t>https://www.ingilizceciyiz.com/</w:t>
              </w:r>
            </w:hyperlink>
          </w:p>
          <w:p w14:paraId="4A3B819A" w14:textId="70C55446"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1083A70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8358F54"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6</w:t>
            </w:r>
            <w:r w:rsidRPr="002400AB">
              <w:rPr>
                <w:rFonts w:ascii="Arial" w:hAnsi="Arial" w:cs="Arial"/>
                <w:b/>
                <w:bCs/>
                <w:color w:val="000000"/>
                <w:sz w:val="13"/>
                <w:szCs w:val="13"/>
                <w:lang w:val="en-US"/>
              </w:rPr>
              <w:t>. hafta</w:t>
            </w:r>
          </w:p>
          <w:p w14:paraId="1AFAF9F6" w14:textId="49C8720A"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06-12 Ekim</w:t>
            </w:r>
          </w:p>
        </w:tc>
        <w:tc>
          <w:tcPr>
            <w:tcW w:w="600" w:type="dxa"/>
            <w:tcBorders>
              <w:top w:val="single" w:sz="6" w:space="0" w:color="auto"/>
              <w:left w:val="single" w:sz="6" w:space="0" w:color="auto"/>
              <w:bottom w:val="single" w:sz="6" w:space="0" w:color="auto"/>
              <w:right w:val="single" w:sz="6" w:space="0" w:color="auto"/>
            </w:tcBorders>
            <w:vAlign w:val="center"/>
          </w:tcPr>
          <w:p w14:paraId="29541B93"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AB29BA4"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51098FC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76DCF39E"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E12.2.L1. Students will be able to extract specific information from a conversation between friends.  E12.2.L2. Students will be able to make inferences about the quatlities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2917C8EB"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4E96BC8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B52D0E6"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7</w:t>
            </w:r>
            <w:r w:rsidRPr="002400AB">
              <w:rPr>
                <w:rFonts w:ascii="Arial" w:hAnsi="Arial" w:cs="Arial"/>
                <w:b/>
                <w:bCs/>
                <w:color w:val="000000"/>
                <w:sz w:val="13"/>
                <w:szCs w:val="13"/>
                <w:lang w:val="en-US"/>
              </w:rPr>
              <w:t>. hafta</w:t>
            </w:r>
          </w:p>
          <w:p w14:paraId="1D7152D8" w14:textId="0324AC20"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13-19 Ekim</w:t>
            </w:r>
          </w:p>
        </w:tc>
        <w:tc>
          <w:tcPr>
            <w:tcW w:w="600" w:type="dxa"/>
            <w:tcBorders>
              <w:top w:val="single" w:sz="6" w:space="0" w:color="auto"/>
              <w:left w:val="single" w:sz="6" w:space="0" w:color="auto"/>
              <w:bottom w:val="single" w:sz="6" w:space="0" w:color="auto"/>
              <w:right w:val="single" w:sz="6" w:space="0" w:color="auto"/>
            </w:tcBorders>
            <w:vAlign w:val="center"/>
          </w:tcPr>
          <w:p w14:paraId="1F83E863"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2276CF1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42F491BB"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3B8798FD"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E12.2.L1. Students will be able to extract specific information from a conversation between friends.  E12.2.L2. Students will be able to make inferences about the quatlities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42BFAE83"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78F11E26"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5FBFDEA"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lastRenderedPageBreak/>
              <w:t>8</w:t>
            </w:r>
            <w:r w:rsidRPr="002400AB">
              <w:rPr>
                <w:rFonts w:ascii="Arial" w:hAnsi="Arial" w:cs="Arial"/>
                <w:b/>
                <w:bCs/>
                <w:color w:val="000000"/>
                <w:sz w:val="13"/>
                <w:szCs w:val="13"/>
                <w:lang w:val="en-US"/>
              </w:rPr>
              <w:t>. hafta</w:t>
            </w:r>
          </w:p>
          <w:p w14:paraId="12EB4A10" w14:textId="0F48E16A"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20-26 Ekim</w:t>
            </w:r>
          </w:p>
        </w:tc>
        <w:tc>
          <w:tcPr>
            <w:tcW w:w="600" w:type="dxa"/>
            <w:tcBorders>
              <w:top w:val="single" w:sz="6" w:space="0" w:color="auto"/>
              <w:left w:val="single" w:sz="6" w:space="0" w:color="auto"/>
              <w:bottom w:val="single" w:sz="6" w:space="0" w:color="auto"/>
              <w:right w:val="single" w:sz="6" w:space="0" w:color="auto"/>
            </w:tcBorders>
            <w:vAlign w:val="center"/>
          </w:tcPr>
          <w:p w14:paraId="678500C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47AEE1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2B0DADF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46D8D2FF"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E12.2.L1. Students will be able to extract specific information from a conversation between friends.  E12.2.L2. Students will be able to make inferences about the quatlities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7404D876" w14:textId="5D3EF50B"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083AB8E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E19F576"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9</w:t>
            </w:r>
            <w:r w:rsidRPr="002400AB">
              <w:rPr>
                <w:rFonts w:ascii="Arial" w:hAnsi="Arial" w:cs="Arial"/>
                <w:b/>
                <w:bCs/>
                <w:color w:val="000000"/>
                <w:sz w:val="13"/>
                <w:szCs w:val="13"/>
                <w:lang w:val="en-US"/>
              </w:rPr>
              <w:t>. hafta</w:t>
            </w:r>
          </w:p>
          <w:p w14:paraId="12B74B19" w14:textId="24EA9BB1"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27 Ekim-02 Kasım</w:t>
            </w:r>
          </w:p>
        </w:tc>
        <w:tc>
          <w:tcPr>
            <w:tcW w:w="600" w:type="dxa"/>
            <w:tcBorders>
              <w:top w:val="single" w:sz="6" w:space="0" w:color="auto"/>
              <w:left w:val="single" w:sz="6" w:space="0" w:color="auto"/>
              <w:bottom w:val="single" w:sz="6" w:space="0" w:color="auto"/>
              <w:right w:val="single" w:sz="6" w:space="0" w:color="auto"/>
            </w:tcBorders>
            <w:vAlign w:val="center"/>
          </w:tcPr>
          <w:p w14:paraId="1CC8A6B2" w14:textId="4273BCE4"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8AFBF5F" w14:textId="6D2241E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694D8F01" w14:textId="56473B45"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5F73FDFE" w14:textId="05B9A5C1"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Eg. Disability /,dısǝꞌbılǝtı/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61D374F5" w14:textId="142CD150" w:rsidR="00F72199" w:rsidRPr="00C60358" w:rsidRDefault="00F72199" w:rsidP="00F72199">
            <w:pPr>
              <w:autoSpaceDE w:val="0"/>
              <w:autoSpaceDN w:val="0"/>
              <w:adjustRightInd w:val="0"/>
              <w:jc w:val="center"/>
              <w:rPr>
                <w:rFonts w:ascii="Arial" w:hAnsi="Arial" w:cs="Arial"/>
                <w:color w:val="000000"/>
                <w:sz w:val="13"/>
                <w:szCs w:val="13"/>
                <w:lang w:val="en-US"/>
              </w:rPr>
            </w:pPr>
            <w:r>
              <w:rPr>
                <w:rFonts w:ascii="Times New Roman" w:hAnsi="Times New Roman" w:cs="Times New Roman"/>
                <w:sz w:val="14"/>
                <w:szCs w:val="14"/>
              </w:rPr>
              <w:t>REPUBLIC DAY</w:t>
            </w:r>
          </w:p>
        </w:tc>
      </w:tr>
      <w:tr w:rsidR="00F72199" w:rsidRPr="00C60358" w14:paraId="1DCE03E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2B392C0"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10</w:t>
            </w:r>
            <w:r w:rsidRPr="002400AB">
              <w:rPr>
                <w:rFonts w:ascii="Arial" w:hAnsi="Arial" w:cs="Arial"/>
                <w:b/>
                <w:bCs/>
                <w:color w:val="000000"/>
                <w:sz w:val="13"/>
                <w:szCs w:val="13"/>
                <w:lang w:val="en-US"/>
              </w:rPr>
              <w:t>. hafta</w:t>
            </w:r>
          </w:p>
          <w:p w14:paraId="0B725891" w14:textId="5E1184CC"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03-09 Kasım</w:t>
            </w:r>
          </w:p>
        </w:tc>
        <w:tc>
          <w:tcPr>
            <w:tcW w:w="600" w:type="dxa"/>
            <w:tcBorders>
              <w:top w:val="single" w:sz="6" w:space="0" w:color="auto"/>
              <w:left w:val="single" w:sz="6" w:space="0" w:color="auto"/>
              <w:bottom w:val="single" w:sz="6" w:space="0" w:color="auto"/>
              <w:right w:val="single" w:sz="6" w:space="0" w:color="auto"/>
            </w:tcBorders>
            <w:vAlign w:val="center"/>
          </w:tcPr>
          <w:p w14:paraId="3CBC6EC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23F248F8"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20E61DE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3716B9AE"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Eg. Disability /,dısǝꞌbılǝtı/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23E1716A" w14:textId="77777777" w:rsidR="00C47CF7" w:rsidRPr="00A6458F" w:rsidRDefault="00C47CF7" w:rsidP="00C47CF7">
            <w:pPr>
              <w:autoSpaceDE w:val="0"/>
              <w:autoSpaceDN w:val="0"/>
              <w:adjustRightInd w:val="0"/>
              <w:jc w:val="center"/>
              <w:rPr>
                <w:rFonts w:ascii="Arial" w:hAnsi="Arial" w:cs="Arial"/>
                <w:color w:val="FFFFFF" w:themeColor="background1"/>
                <w:sz w:val="13"/>
                <w:szCs w:val="13"/>
                <w:lang w:val="en-US"/>
              </w:rPr>
            </w:pPr>
            <w:hyperlink r:id="rId7" w:history="1">
              <w:r w:rsidRPr="00A6458F">
                <w:rPr>
                  <w:rStyle w:val="Hyperlink"/>
                  <w:rFonts w:ascii="Arial" w:hAnsi="Arial" w:cs="Arial"/>
                  <w:color w:val="FFFFFF" w:themeColor="background1"/>
                  <w:sz w:val="13"/>
                  <w:szCs w:val="13"/>
                  <w:lang w:val="en-US"/>
                </w:rPr>
                <w:t>https://www.ingilizceciyiz.com/</w:t>
              </w:r>
            </w:hyperlink>
          </w:p>
          <w:p w14:paraId="4E3D395A" w14:textId="4E47E2E0"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6427045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3488F98" w14:textId="3583171E"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10-16 Kasım</w:t>
            </w:r>
          </w:p>
        </w:tc>
        <w:tc>
          <w:tcPr>
            <w:tcW w:w="600" w:type="dxa"/>
            <w:tcBorders>
              <w:top w:val="single" w:sz="6" w:space="0" w:color="auto"/>
              <w:left w:val="single" w:sz="6" w:space="0" w:color="auto"/>
              <w:bottom w:val="single" w:sz="6" w:space="0" w:color="auto"/>
              <w:right w:val="single" w:sz="6" w:space="0" w:color="auto"/>
            </w:tcBorders>
            <w:vAlign w:val="center"/>
          </w:tcPr>
          <w:p w14:paraId="01B98899"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45BA08E8"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0CF49663"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1E39FFE0"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ARA TATİL</w:t>
            </w:r>
          </w:p>
        </w:tc>
        <w:tc>
          <w:tcPr>
            <w:tcW w:w="1275" w:type="dxa"/>
            <w:tcBorders>
              <w:top w:val="single" w:sz="6" w:space="0" w:color="auto"/>
              <w:left w:val="single" w:sz="6" w:space="0" w:color="auto"/>
              <w:bottom w:val="single" w:sz="6" w:space="0" w:color="auto"/>
              <w:right w:val="single" w:sz="6" w:space="0" w:color="auto"/>
            </w:tcBorders>
            <w:vAlign w:val="center"/>
          </w:tcPr>
          <w:p w14:paraId="296A0AA4" w14:textId="796BCC2A" w:rsidR="00F72199" w:rsidRPr="00C60358" w:rsidRDefault="00F72199" w:rsidP="00F72199">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Atatürk Week</w:t>
            </w:r>
          </w:p>
        </w:tc>
      </w:tr>
      <w:tr w:rsidR="00F72199" w:rsidRPr="00C60358" w14:paraId="1EB7CDF8"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7DE71CC"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11. hafta</w:t>
            </w:r>
          </w:p>
          <w:p w14:paraId="26016F12" w14:textId="2BC086BD"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17-23 Kasım</w:t>
            </w:r>
          </w:p>
        </w:tc>
        <w:tc>
          <w:tcPr>
            <w:tcW w:w="600" w:type="dxa"/>
            <w:tcBorders>
              <w:top w:val="single" w:sz="6" w:space="0" w:color="auto"/>
              <w:left w:val="single" w:sz="6" w:space="0" w:color="auto"/>
              <w:bottom w:val="single" w:sz="6" w:space="0" w:color="auto"/>
              <w:right w:val="single" w:sz="6" w:space="0" w:color="auto"/>
            </w:tcBorders>
            <w:vAlign w:val="center"/>
          </w:tcPr>
          <w:p w14:paraId="200EC2A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14F6F7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0F7320EA"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4EC262FC"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Eg. Disability /,dısǝꞌbılǝtı/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77A8B86B" w14:textId="37845F12"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8AAD5B9"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9E59282"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12. hafta</w:t>
            </w:r>
          </w:p>
          <w:p w14:paraId="2968D1AD" w14:textId="473232B5"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24 Kasım-30 Kasım</w:t>
            </w:r>
          </w:p>
        </w:tc>
        <w:tc>
          <w:tcPr>
            <w:tcW w:w="600" w:type="dxa"/>
            <w:tcBorders>
              <w:top w:val="single" w:sz="6" w:space="0" w:color="auto"/>
              <w:left w:val="single" w:sz="6" w:space="0" w:color="auto"/>
              <w:bottom w:val="single" w:sz="6" w:space="0" w:color="auto"/>
              <w:right w:val="single" w:sz="6" w:space="0" w:color="auto"/>
            </w:tcBorders>
            <w:vAlign w:val="center"/>
          </w:tcPr>
          <w:p w14:paraId="35409544"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9AB2D1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06EEA27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0BDB0BB8"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Eg. Disability /,dısǝꞌbılǝtı/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2DA972EE" w14:textId="6C3FFA19"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281C0CBF"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C6ADEF3"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13. hafta</w:t>
            </w:r>
          </w:p>
          <w:p w14:paraId="2833D432" w14:textId="1AF7E6F9"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01-07 Aralık</w:t>
            </w:r>
          </w:p>
        </w:tc>
        <w:tc>
          <w:tcPr>
            <w:tcW w:w="600" w:type="dxa"/>
            <w:tcBorders>
              <w:top w:val="single" w:sz="6" w:space="0" w:color="auto"/>
              <w:left w:val="single" w:sz="6" w:space="0" w:color="auto"/>
              <w:bottom w:val="single" w:sz="6" w:space="0" w:color="auto"/>
              <w:right w:val="single" w:sz="6" w:space="0" w:color="auto"/>
            </w:tcBorders>
            <w:vAlign w:val="center"/>
          </w:tcPr>
          <w:p w14:paraId="67604898" w14:textId="152C426F"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3CDE587" w14:textId="5DFD526C"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865" w:type="dxa"/>
            <w:tcBorders>
              <w:top w:val="single" w:sz="6" w:space="0" w:color="auto"/>
              <w:left w:val="single" w:sz="6" w:space="0" w:color="auto"/>
              <w:bottom w:val="single" w:sz="6" w:space="0" w:color="auto"/>
              <w:right w:val="single" w:sz="6" w:space="0" w:color="auto"/>
            </w:tcBorders>
            <w:vAlign w:val="center"/>
          </w:tcPr>
          <w:p w14:paraId="3CEB64FA" w14:textId="5A4FD89E"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predictions  2. Expressing degrees of certainty and uncertainty  3. Receiving instructions about cyber games</w:t>
            </w:r>
          </w:p>
        </w:tc>
        <w:tc>
          <w:tcPr>
            <w:tcW w:w="8931" w:type="dxa"/>
            <w:tcBorders>
              <w:top w:val="single" w:sz="6" w:space="0" w:color="auto"/>
              <w:left w:val="single" w:sz="6" w:space="0" w:color="auto"/>
              <w:bottom w:val="single" w:sz="6" w:space="0" w:color="auto"/>
              <w:right w:val="single" w:sz="6" w:space="0" w:color="auto"/>
            </w:tcBorders>
            <w:vAlign w:val="center"/>
          </w:tcPr>
          <w:p w14:paraId="2D8DAB41" w14:textId="44360801"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cyber crimes and rights to distinguish the lexis and jargon.  E12.4.R2. Students will be able to reorder the scrambled steps of a cyber game in a text.</w:t>
            </w:r>
          </w:p>
        </w:tc>
        <w:tc>
          <w:tcPr>
            <w:tcW w:w="1275" w:type="dxa"/>
            <w:tcBorders>
              <w:top w:val="single" w:sz="6" w:space="0" w:color="auto"/>
              <w:left w:val="single" w:sz="6" w:space="0" w:color="auto"/>
              <w:bottom w:val="single" w:sz="6" w:space="0" w:color="auto"/>
              <w:right w:val="single" w:sz="6" w:space="0" w:color="auto"/>
            </w:tcBorders>
            <w:vAlign w:val="center"/>
          </w:tcPr>
          <w:p w14:paraId="3BE700F2" w14:textId="6D6A72A3"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3DF4743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5282506"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14. hafta</w:t>
            </w:r>
          </w:p>
          <w:p w14:paraId="456E813A" w14:textId="602115AB"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08-14 Aralık</w:t>
            </w:r>
          </w:p>
        </w:tc>
        <w:tc>
          <w:tcPr>
            <w:tcW w:w="600" w:type="dxa"/>
            <w:tcBorders>
              <w:top w:val="single" w:sz="6" w:space="0" w:color="auto"/>
              <w:left w:val="single" w:sz="6" w:space="0" w:color="auto"/>
              <w:bottom w:val="single" w:sz="6" w:space="0" w:color="auto"/>
              <w:right w:val="single" w:sz="6" w:space="0" w:color="auto"/>
            </w:tcBorders>
            <w:vAlign w:val="center"/>
          </w:tcPr>
          <w:p w14:paraId="3B607A58"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F42478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865" w:type="dxa"/>
            <w:tcBorders>
              <w:top w:val="single" w:sz="6" w:space="0" w:color="auto"/>
              <w:left w:val="single" w:sz="6" w:space="0" w:color="auto"/>
              <w:bottom w:val="single" w:sz="6" w:space="0" w:color="auto"/>
              <w:right w:val="single" w:sz="6" w:space="0" w:color="auto"/>
            </w:tcBorders>
            <w:vAlign w:val="center"/>
          </w:tcPr>
          <w:p w14:paraId="2CBDE8EB"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predictions  2. Expressing degrees of certainty and uncertainty  3. Receiving instructions about cyber games</w:t>
            </w:r>
          </w:p>
        </w:tc>
        <w:tc>
          <w:tcPr>
            <w:tcW w:w="8931" w:type="dxa"/>
            <w:tcBorders>
              <w:top w:val="single" w:sz="6" w:space="0" w:color="auto"/>
              <w:left w:val="single" w:sz="6" w:space="0" w:color="auto"/>
              <w:bottom w:val="single" w:sz="6" w:space="0" w:color="auto"/>
              <w:right w:val="single" w:sz="6" w:space="0" w:color="auto"/>
            </w:tcBorders>
            <w:vAlign w:val="center"/>
          </w:tcPr>
          <w:p w14:paraId="0C9D5D1C"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cyber crimes and rights to distinguish the lexis and jargon.  E12.4.R2. Students will be able to reorder the scrambled steps of a cyber game in a text.</w:t>
            </w:r>
          </w:p>
        </w:tc>
        <w:tc>
          <w:tcPr>
            <w:tcW w:w="1275" w:type="dxa"/>
            <w:tcBorders>
              <w:top w:val="single" w:sz="6" w:space="0" w:color="auto"/>
              <w:left w:val="single" w:sz="6" w:space="0" w:color="auto"/>
              <w:bottom w:val="single" w:sz="6" w:space="0" w:color="auto"/>
              <w:right w:val="single" w:sz="6" w:space="0" w:color="auto"/>
            </w:tcBorders>
            <w:vAlign w:val="center"/>
          </w:tcPr>
          <w:p w14:paraId="6BD3F896" w14:textId="27BCC43D"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1BA3E06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26AC0B5"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lastRenderedPageBreak/>
              <w:t>15. hafta</w:t>
            </w:r>
          </w:p>
          <w:p w14:paraId="2604CB22" w14:textId="146FBEB1"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15-21 Aralık</w:t>
            </w:r>
          </w:p>
        </w:tc>
        <w:tc>
          <w:tcPr>
            <w:tcW w:w="600" w:type="dxa"/>
            <w:tcBorders>
              <w:top w:val="single" w:sz="6" w:space="0" w:color="auto"/>
              <w:left w:val="single" w:sz="6" w:space="0" w:color="auto"/>
              <w:bottom w:val="single" w:sz="6" w:space="0" w:color="auto"/>
              <w:right w:val="single" w:sz="6" w:space="0" w:color="auto"/>
            </w:tcBorders>
            <w:vAlign w:val="center"/>
          </w:tcPr>
          <w:p w14:paraId="20F1A68E"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18F48D6"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865" w:type="dxa"/>
            <w:tcBorders>
              <w:top w:val="single" w:sz="6" w:space="0" w:color="auto"/>
              <w:left w:val="single" w:sz="6" w:space="0" w:color="auto"/>
              <w:bottom w:val="single" w:sz="6" w:space="0" w:color="auto"/>
              <w:right w:val="single" w:sz="6" w:space="0" w:color="auto"/>
            </w:tcBorders>
            <w:vAlign w:val="center"/>
          </w:tcPr>
          <w:p w14:paraId="20EA1CE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predictions  2. Expressing degrees of certainty and uncertainty  3. Receiving instructions about cyber games</w:t>
            </w:r>
          </w:p>
        </w:tc>
        <w:tc>
          <w:tcPr>
            <w:tcW w:w="8931" w:type="dxa"/>
            <w:tcBorders>
              <w:top w:val="single" w:sz="6" w:space="0" w:color="auto"/>
              <w:left w:val="single" w:sz="6" w:space="0" w:color="auto"/>
              <w:bottom w:val="single" w:sz="6" w:space="0" w:color="auto"/>
              <w:right w:val="single" w:sz="6" w:space="0" w:color="auto"/>
            </w:tcBorders>
            <w:vAlign w:val="center"/>
          </w:tcPr>
          <w:p w14:paraId="50627CD7"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cyber crimes and rights to distinguish the lexis and jargon.  E12.4.R2. Students will be able to reorder the scrambled steps of a cyber game in a text.</w:t>
            </w:r>
          </w:p>
        </w:tc>
        <w:tc>
          <w:tcPr>
            <w:tcW w:w="1275" w:type="dxa"/>
            <w:tcBorders>
              <w:top w:val="single" w:sz="6" w:space="0" w:color="auto"/>
              <w:left w:val="single" w:sz="6" w:space="0" w:color="auto"/>
              <w:bottom w:val="single" w:sz="6" w:space="0" w:color="auto"/>
              <w:right w:val="single" w:sz="6" w:space="0" w:color="auto"/>
            </w:tcBorders>
            <w:vAlign w:val="center"/>
          </w:tcPr>
          <w:p w14:paraId="0118488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025644D"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8AE9DC9"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16. hafta</w:t>
            </w:r>
          </w:p>
          <w:p w14:paraId="4FBACD3F" w14:textId="7DE7E95B"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22-28 Aralık</w:t>
            </w:r>
          </w:p>
        </w:tc>
        <w:tc>
          <w:tcPr>
            <w:tcW w:w="600" w:type="dxa"/>
            <w:tcBorders>
              <w:top w:val="single" w:sz="6" w:space="0" w:color="auto"/>
              <w:left w:val="single" w:sz="6" w:space="0" w:color="auto"/>
              <w:bottom w:val="single" w:sz="6" w:space="0" w:color="auto"/>
              <w:right w:val="single" w:sz="6" w:space="0" w:color="auto"/>
            </w:tcBorders>
            <w:vAlign w:val="center"/>
          </w:tcPr>
          <w:p w14:paraId="4C60D2B6"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9806E61"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865" w:type="dxa"/>
            <w:tcBorders>
              <w:top w:val="single" w:sz="6" w:space="0" w:color="auto"/>
              <w:left w:val="single" w:sz="6" w:space="0" w:color="auto"/>
              <w:bottom w:val="single" w:sz="6" w:space="0" w:color="auto"/>
              <w:right w:val="single" w:sz="6" w:space="0" w:color="auto"/>
            </w:tcBorders>
            <w:vAlign w:val="center"/>
          </w:tcPr>
          <w:p w14:paraId="0F17460D"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predictions  2. Expressing degrees of certainty and uncertainty  3. Receiving instructions about cyber games</w:t>
            </w:r>
          </w:p>
        </w:tc>
        <w:tc>
          <w:tcPr>
            <w:tcW w:w="8931" w:type="dxa"/>
            <w:tcBorders>
              <w:top w:val="single" w:sz="6" w:space="0" w:color="auto"/>
              <w:left w:val="single" w:sz="6" w:space="0" w:color="auto"/>
              <w:bottom w:val="single" w:sz="6" w:space="0" w:color="auto"/>
              <w:right w:val="single" w:sz="6" w:space="0" w:color="auto"/>
            </w:tcBorders>
            <w:vAlign w:val="center"/>
          </w:tcPr>
          <w:p w14:paraId="0AE706CA"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cyber crimes and rights to distinguish the lexis and jargon.  E12.4.R2. Students will be able to reorder the scrambled steps of a cyber game in a text.</w:t>
            </w:r>
          </w:p>
        </w:tc>
        <w:tc>
          <w:tcPr>
            <w:tcW w:w="1275" w:type="dxa"/>
            <w:tcBorders>
              <w:top w:val="single" w:sz="6" w:space="0" w:color="auto"/>
              <w:left w:val="single" w:sz="6" w:space="0" w:color="auto"/>
              <w:bottom w:val="single" w:sz="6" w:space="0" w:color="auto"/>
              <w:right w:val="single" w:sz="6" w:space="0" w:color="auto"/>
            </w:tcBorders>
            <w:vAlign w:val="center"/>
          </w:tcPr>
          <w:p w14:paraId="74FE057C" w14:textId="0FC116BB"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37AFE5E2"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D902C70"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17. hafta</w:t>
            </w:r>
          </w:p>
          <w:p w14:paraId="364B33D7" w14:textId="2F059277"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7E107F77"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9F6F98E" w14:textId="0F57B39C"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5: PSYCHOLOGY</w:t>
            </w:r>
          </w:p>
        </w:tc>
        <w:tc>
          <w:tcPr>
            <w:tcW w:w="1865" w:type="dxa"/>
            <w:tcBorders>
              <w:top w:val="single" w:sz="6" w:space="0" w:color="auto"/>
              <w:left w:val="single" w:sz="6" w:space="0" w:color="auto"/>
              <w:bottom w:val="single" w:sz="6" w:space="0" w:color="auto"/>
              <w:right w:val="single" w:sz="6" w:space="0" w:color="auto"/>
            </w:tcBorders>
            <w:vAlign w:val="center"/>
          </w:tcPr>
          <w:p w14:paraId="72D0AA34" w14:textId="2BFFBD45"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mood  2. Making suggestions to change negative mood  3. Following and giving instructions</w:t>
            </w:r>
          </w:p>
        </w:tc>
        <w:tc>
          <w:tcPr>
            <w:tcW w:w="8931" w:type="dxa"/>
            <w:tcBorders>
              <w:top w:val="single" w:sz="6" w:space="0" w:color="auto"/>
              <w:left w:val="single" w:sz="6" w:space="0" w:color="auto"/>
              <w:bottom w:val="single" w:sz="6" w:space="0" w:color="auto"/>
              <w:right w:val="single" w:sz="6" w:space="0" w:color="auto"/>
            </w:tcBorders>
            <w:vAlign w:val="center"/>
          </w:tcPr>
          <w:p w14:paraId="4A1E8321" w14:textId="3D72D499"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E12.5.L1. Students will be able to list the suggestions to change mood given by a psychologist/friend in recorded text.  E12.5.L2. Students will be able to identify the speaker’s mood, tone, etc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1275" w:type="dxa"/>
            <w:tcBorders>
              <w:top w:val="single" w:sz="6" w:space="0" w:color="auto"/>
              <w:left w:val="single" w:sz="6" w:space="0" w:color="auto"/>
              <w:bottom w:val="single" w:sz="6" w:space="0" w:color="auto"/>
              <w:right w:val="single" w:sz="6" w:space="0" w:color="auto"/>
            </w:tcBorders>
            <w:vAlign w:val="center"/>
          </w:tcPr>
          <w:p w14:paraId="667583FE" w14:textId="77777777" w:rsidR="00C47CF7" w:rsidRPr="00A6458F" w:rsidRDefault="00C47CF7" w:rsidP="00C47CF7">
            <w:pPr>
              <w:autoSpaceDE w:val="0"/>
              <w:autoSpaceDN w:val="0"/>
              <w:adjustRightInd w:val="0"/>
              <w:jc w:val="center"/>
              <w:rPr>
                <w:rFonts w:ascii="Arial" w:hAnsi="Arial" w:cs="Arial"/>
                <w:color w:val="FFFFFF" w:themeColor="background1"/>
                <w:sz w:val="13"/>
                <w:szCs w:val="13"/>
                <w:lang w:val="en-US"/>
              </w:rPr>
            </w:pPr>
            <w:hyperlink r:id="rId8" w:history="1">
              <w:r w:rsidRPr="00A6458F">
                <w:rPr>
                  <w:rStyle w:val="Hyperlink"/>
                  <w:rFonts w:ascii="Arial" w:hAnsi="Arial" w:cs="Arial"/>
                  <w:color w:val="FFFFFF" w:themeColor="background1"/>
                  <w:sz w:val="13"/>
                  <w:szCs w:val="13"/>
                  <w:lang w:val="en-US"/>
                </w:rPr>
                <w:t>https://www.ingilizceciyiz.com/</w:t>
              </w:r>
            </w:hyperlink>
          </w:p>
          <w:p w14:paraId="0854C901"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0494A08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6B81778"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18. hafta</w:t>
            </w:r>
          </w:p>
          <w:p w14:paraId="59B32067" w14:textId="0F695B98"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47EF00E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703B1C8"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5: PSYCHOLOGY</w:t>
            </w:r>
          </w:p>
        </w:tc>
        <w:tc>
          <w:tcPr>
            <w:tcW w:w="1865" w:type="dxa"/>
            <w:tcBorders>
              <w:top w:val="single" w:sz="6" w:space="0" w:color="auto"/>
              <w:left w:val="single" w:sz="6" w:space="0" w:color="auto"/>
              <w:bottom w:val="single" w:sz="6" w:space="0" w:color="auto"/>
              <w:right w:val="single" w:sz="6" w:space="0" w:color="auto"/>
            </w:tcBorders>
            <w:vAlign w:val="center"/>
          </w:tcPr>
          <w:p w14:paraId="23C8212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mood  2. Making suggestions to change negative mood  3. Following and giving instructions</w:t>
            </w:r>
          </w:p>
        </w:tc>
        <w:tc>
          <w:tcPr>
            <w:tcW w:w="8931" w:type="dxa"/>
            <w:tcBorders>
              <w:top w:val="single" w:sz="6" w:space="0" w:color="auto"/>
              <w:left w:val="single" w:sz="6" w:space="0" w:color="auto"/>
              <w:bottom w:val="single" w:sz="6" w:space="0" w:color="auto"/>
              <w:right w:val="single" w:sz="6" w:space="0" w:color="auto"/>
            </w:tcBorders>
            <w:vAlign w:val="center"/>
          </w:tcPr>
          <w:p w14:paraId="4FAC59F6"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E12.5.L1. Students will be able to list the suggestions to change mood given by a psychologist/friend in recorded text.  E12.5.L2. Students will be able to identify the speaker’s mood, tone, etc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1275" w:type="dxa"/>
            <w:tcBorders>
              <w:top w:val="single" w:sz="6" w:space="0" w:color="auto"/>
              <w:left w:val="single" w:sz="6" w:space="0" w:color="auto"/>
              <w:bottom w:val="single" w:sz="6" w:space="0" w:color="auto"/>
              <w:right w:val="single" w:sz="6" w:space="0" w:color="auto"/>
            </w:tcBorders>
            <w:vAlign w:val="center"/>
          </w:tcPr>
          <w:p w14:paraId="13ECF58B" w14:textId="7D91AABE"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2604DB9D"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46FA7EC"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19. hafta</w:t>
            </w:r>
          </w:p>
          <w:p w14:paraId="68B8CF0B" w14:textId="4A89C474"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14EBD023"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59C7AD9"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5: PSYCHOLOGY</w:t>
            </w:r>
          </w:p>
        </w:tc>
        <w:tc>
          <w:tcPr>
            <w:tcW w:w="1865" w:type="dxa"/>
            <w:tcBorders>
              <w:top w:val="single" w:sz="6" w:space="0" w:color="auto"/>
              <w:left w:val="single" w:sz="6" w:space="0" w:color="auto"/>
              <w:bottom w:val="single" w:sz="6" w:space="0" w:color="auto"/>
              <w:right w:val="single" w:sz="6" w:space="0" w:color="auto"/>
            </w:tcBorders>
            <w:vAlign w:val="center"/>
          </w:tcPr>
          <w:p w14:paraId="4F21B02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mood  2. Making suggestions to change negative mood  3. Following and giving instructions</w:t>
            </w:r>
          </w:p>
        </w:tc>
        <w:tc>
          <w:tcPr>
            <w:tcW w:w="8931" w:type="dxa"/>
            <w:tcBorders>
              <w:top w:val="single" w:sz="6" w:space="0" w:color="auto"/>
              <w:left w:val="single" w:sz="6" w:space="0" w:color="auto"/>
              <w:bottom w:val="single" w:sz="6" w:space="0" w:color="auto"/>
              <w:right w:val="single" w:sz="6" w:space="0" w:color="auto"/>
            </w:tcBorders>
            <w:vAlign w:val="center"/>
          </w:tcPr>
          <w:p w14:paraId="5A6F690F"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E12.5.L1. Students will be able to list the suggestions to change mood given by a psychologist/friend in recorded text.  E12.5.L2. Students will be able to identify the speaker’s mood, tone, etc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1275" w:type="dxa"/>
            <w:tcBorders>
              <w:top w:val="single" w:sz="6" w:space="0" w:color="auto"/>
              <w:left w:val="single" w:sz="6" w:space="0" w:color="auto"/>
              <w:bottom w:val="single" w:sz="6" w:space="0" w:color="auto"/>
              <w:right w:val="single" w:sz="6" w:space="0" w:color="auto"/>
            </w:tcBorders>
            <w:vAlign w:val="center"/>
          </w:tcPr>
          <w:p w14:paraId="4A89DD8A"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24EAA1D8"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FBA31DA" w14:textId="6878B13E"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1517554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3B2E8F6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043F643E"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0EF55680"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YARIYIL TATİLİ</w:t>
            </w:r>
          </w:p>
        </w:tc>
        <w:tc>
          <w:tcPr>
            <w:tcW w:w="1275" w:type="dxa"/>
            <w:tcBorders>
              <w:top w:val="single" w:sz="6" w:space="0" w:color="auto"/>
              <w:left w:val="single" w:sz="6" w:space="0" w:color="auto"/>
              <w:bottom w:val="single" w:sz="6" w:space="0" w:color="auto"/>
              <w:right w:val="single" w:sz="6" w:space="0" w:color="auto"/>
            </w:tcBorders>
            <w:vAlign w:val="center"/>
          </w:tcPr>
          <w:p w14:paraId="387CC05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7FEB807B"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0EEF749" w14:textId="705D3B5F"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26 Ocak-01 Şubat</w:t>
            </w:r>
          </w:p>
        </w:tc>
        <w:tc>
          <w:tcPr>
            <w:tcW w:w="600" w:type="dxa"/>
            <w:tcBorders>
              <w:top w:val="single" w:sz="6" w:space="0" w:color="auto"/>
              <w:left w:val="single" w:sz="6" w:space="0" w:color="auto"/>
              <w:bottom w:val="single" w:sz="6" w:space="0" w:color="auto"/>
              <w:right w:val="single" w:sz="6" w:space="0" w:color="auto"/>
            </w:tcBorders>
            <w:vAlign w:val="center"/>
          </w:tcPr>
          <w:p w14:paraId="6A9163B7"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66AB4629"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53AF80AA"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0EE7D792"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YARIYIL TATİLİ</w:t>
            </w:r>
          </w:p>
        </w:tc>
        <w:tc>
          <w:tcPr>
            <w:tcW w:w="1275" w:type="dxa"/>
            <w:tcBorders>
              <w:top w:val="single" w:sz="6" w:space="0" w:color="auto"/>
              <w:left w:val="single" w:sz="6" w:space="0" w:color="auto"/>
              <w:bottom w:val="single" w:sz="6" w:space="0" w:color="auto"/>
              <w:right w:val="single" w:sz="6" w:space="0" w:color="auto"/>
            </w:tcBorders>
            <w:vAlign w:val="center"/>
          </w:tcPr>
          <w:p w14:paraId="61CC913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D838D4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F2DBA75"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0</w:t>
            </w:r>
            <w:r w:rsidRPr="002400AB">
              <w:rPr>
                <w:rFonts w:ascii="Arial" w:hAnsi="Arial" w:cs="Arial"/>
                <w:b/>
                <w:bCs/>
                <w:color w:val="000000"/>
                <w:sz w:val="13"/>
                <w:szCs w:val="13"/>
                <w:lang w:val="en-US"/>
              </w:rPr>
              <w:t>. hafta</w:t>
            </w:r>
          </w:p>
          <w:p w14:paraId="6E15E39F" w14:textId="6856DF23"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02-08 Şubat</w:t>
            </w:r>
          </w:p>
        </w:tc>
        <w:tc>
          <w:tcPr>
            <w:tcW w:w="600" w:type="dxa"/>
            <w:tcBorders>
              <w:top w:val="single" w:sz="6" w:space="0" w:color="auto"/>
              <w:left w:val="single" w:sz="6" w:space="0" w:color="auto"/>
              <w:bottom w:val="single" w:sz="6" w:space="0" w:color="auto"/>
              <w:right w:val="single" w:sz="6" w:space="0" w:color="auto"/>
            </w:tcBorders>
            <w:vAlign w:val="center"/>
          </w:tcPr>
          <w:p w14:paraId="58CA2A8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ECE0F8C" w14:textId="69234CF8"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223768E5" w14:textId="3E68C2E5"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42BFD668" w14:textId="0F216BB2"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/wʊdʒu/ and could you  E12.6.S1. Students will be able to distinguish between formal and informal language while accepting and declining requests.  E12.6.S2. Students will be able to act out a self-prepared dialogue about requests/favours.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62DD43E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BFAA68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2504EEA"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lastRenderedPageBreak/>
              <w:t>2</w:t>
            </w:r>
            <w:r>
              <w:rPr>
                <w:rFonts w:ascii="Arial" w:hAnsi="Arial" w:cs="Arial"/>
                <w:b/>
                <w:bCs/>
                <w:color w:val="000000"/>
                <w:sz w:val="13"/>
                <w:szCs w:val="13"/>
                <w:lang w:val="en-US"/>
              </w:rPr>
              <w:t>1</w:t>
            </w:r>
            <w:r w:rsidRPr="002400AB">
              <w:rPr>
                <w:rFonts w:ascii="Arial" w:hAnsi="Arial" w:cs="Arial"/>
                <w:b/>
                <w:bCs/>
                <w:color w:val="000000"/>
                <w:sz w:val="13"/>
                <w:szCs w:val="13"/>
                <w:lang w:val="en-US"/>
              </w:rPr>
              <w:t>. hafta</w:t>
            </w:r>
          </w:p>
          <w:p w14:paraId="4E61FD26" w14:textId="2DF017F0"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09-15 Şubat</w:t>
            </w:r>
          </w:p>
        </w:tc>
        <w:tc>
          <w:tcPr>
            <w:tcW w:w="600" w:type="dxa"/>
            <w:tcBorders>
              <w:top w:val="single" w:sz="6" w:space="0" w:color="auto"/>
              <w:left w:val="single" w:sz="6" w:space="0" w:color="auto"/>
              <w:bottom w:val="single" w:sz="6" w:space="0" w:color="auto"/>
              <w:right w:val="single" w:sz="6" w:space="0" w:color="auto"/>
            </w:tcBorders>
            <w:vAlign w:val="center"/>
          </w:tcPr>
          <w:p w14:paraId="20398907"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A4A8C6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78FA75A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3B81A1FA"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/wʊdʒu/ and could you  E12.6.S1. Students will be able to distinguish between formal and informal language while accepting and declining requests.  E12.6.S2. Students will be able to act out a self-prepared dialogue about requests/favours.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7E03344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034F0B2"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410D3F4"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2</w:t>
            </w:r>
            <w:r w:rsidRPr="002400AB">
              <w:rPr>
                <w:rFonts w:ascii="Arial" w:hAnsi="Arial" w:cs="Arial"/>
                <w:b/>
                <w:bCs/>
                <w:color w:val="000000"/>
                <w:sz w:val="13"/>
                <w:szCs w:val="13"/>
                <w:lang w:val="en-US"/>
              </w:rPr>
              <w:t>. hafta</w:t>
            </w:r>
          </w:p>
          <w:p w14:paraId="743934DA" w14:textId="049FF935"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16-22 Şubat</w:t>
            </w:r>
          </w:p>
        </w:tc>
        <w:tc>
          <w:tcPr>
            <w:tcW w:w="600" w:type="dxa"/>
            <w:tcBorders>
              <w:top w:val="single" w:sz="6" w:space="0" w:color="auto"/>
              <w:left w:val="single" w:sz="6" w:space="0" w:color="auto"/>
              <w:bottom w:val="single" w:sz="6" w:space="0" w:color="auto"/>
              <w:right w:val="single" w:sz="6" w:space="0" w:color="auto"/>
            </w:tcBorders>
            <w:vAlign w:val="center"/>
          </w:tcPr>
          <w:p w14:paraId="51AD8CD9"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0A015234"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6FBB418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7DCE7B96"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/wʊdʒu/ and could you  E12.6.S1. Students will be able to distinguish between formal and informal language while accepting and declining requests.  E12.6.S2. Students will be able to act out a self-prepared dialogue about requests/favours.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36BB72EE"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CFCF77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51110E1"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3</w:t>
            </w:r>
            <w:r w:rsidRPr="002400AB">
              <w:rPr>
                <w:rFonts w:ascii="Arial" w:hAnsi="Arial" w:cs="Arial"/>
                <w:b/>
                <w:bCs/>
                <w:color w:val="000000"/>
                <w:sz w:val="13"/>
                <w:szCs w:val="13"/>
                <w:lang w:val="en-US"/>
              </w:rPr>
              <w:t>. hafta</w:t>
            </w:r>
          </w:p>
          <w:p w14:paraId="7892BCD4" w14:textId="7AC1294E"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30631198"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63A6C25E"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0F7B7B4D"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0F35E2B6"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/wʊdʒu/ and could you  E12.6.S1. Students will be able to distinguish between formal and informal language while accepting and declining requests.  E12.6.S2. Students will be able to act out a self-prepared dialogue about requests/favours.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5B1151C0" w14:textId="77777777" w:rsidR="00C47CF7" w:rsidRPr="00A6458F" w:rsidRDefault="00C47CF7" w:rsidP="00C47CF7">
            <w:pPr>
              <w:autoSpaceDE w:val="0"/>
              <w:autoSpaceDN w:val="0"/>
              <w:adjustRightInd w:val="0"/>
              <w:jc w:val="center"/>
              <w:rPr>
                <w:rFonts w:ascii="Arial" w:hAnsi="Arial" w:cs="Arial"/>
                <w:color w:val="FFFFFF" w:themeColor="background1"/>
                <w:sz w:val="13"/>
                <w:szCs w:val="13"/>
                <w:lang w:val="en-US"/>
              </w:rPr>
            </w:pPr>
            <w:hyperlink r:id="rId9" w:history="1">
              <w:r w:rsidRPr="00A6458F">
                <w:rPr>
                  <w:rStyle w:val="Hyperlink"/>
                  <w:rFonts w:ascii="Arial" w:hAnsi="Arial" w:cs="Arial"/>
                  <w:color w:val="FFFFFF" w:themeColor="background1"/>
                  <w:sz w:val="13"/>
                  <w:szCs w:val="13"/>
                  <w:lang w:val="en-US"/>
                </w:rPr>
                <w:t>https://www.ingilizceciyiz.com/</w:t>
              </w:r>
            </w:hyperlink>
          </w:p>
          <w:p w14:paraId="3FC75462" w14:textId="66F8F7FC"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29F4A44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D8FCA44"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4</w:t>
            </w:r>
            <w:r w:rsidRPr="002400AB">
              <w:rPr>
                <w:rFonts w:ascii="Arial" w:hAnsi="Arial" w:cs="Arial"/>
                <w:b/>
                <w:bCs/>
                <w:color w:val="000000"/>
                <w:sz w:val="13"/>
                <w:szCs w:val="13"/>
                <w:lang w:val="en-US"/>
              </w:rPr>
              <w:t>. hafta</w:t>
            </w:r>
          </w:p>
          <w:p w14:paraId="312855A2" w14:textId="004F5B17"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7369FB6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43DE3FD6" w14:textId="08493F94"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4043CF2E" w14:textId="3921FC39"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046FFAC5" w14:textId="155D3DD4"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6C162E21"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50B03F4"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BF2047E"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5</w:t>
            </w:r>
            <w:r w:rsidRPr="002400AB">
              <w:rPr>
                <w:rFonts w:ascii="Arial" w:hAnsi="Arial" w:cs="Arial"/>
                <w:b/>
                <w:bCs/>
                <w:color w:val="000000"/>
                <w:sz w:val="13"/>
                <w:szCs w:val="13"/>
                <w:lang w:val="en-US"/>
              </w:rPr>
              <w:t>. hafta</w:t>
            </w:r>
          </w:p>
          <w:p w14:paraId="725D25E6" w14:textId="5EA30175"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7A83EBE7"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1FDE6CB"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748BC68B"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314CC9AB"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19812BDF" w14:textId="77777777" w:rsidR="00F72199" w:rsidRPr="00C50362"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08F90A41" w14:textId="0B7CC642" w:rsidR="00F72199" w:rsidRPr="00C60358" w:rsidRDefault="00F72199" w:rsidP="00F72199">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The Adoption of the Turkish National Anthem and Commemoration Day of Mehmet Akif Ersoy</w:t>
            </w:r>
          </w:p>
        </w:tc>
      </w:tr>
      <w:tr w:rsidR="00F72199" w:rsidRPr="00C60358" w14:paraId="4F767CB0"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BD00B7E"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p>
          <w:p w14:paraId="7637F704" w14:textId="5755D4C3"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5C0C4A17" w14:textId="4C1C3A5D"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5E833516" w14:textId="0B941CA9"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6A9879F0" w14:textId="28101220"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768ACA12" w14:textId="103A8E9D"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ARA TATİL</w:t>
            </w:r>
          </w:p>
        </w:tc>
        <w:tc>
          <w:tcPr>
            <w:tcW w:w="1275" w:type="dxa"/>
            <w:tcBorders>
              <w:top w:val="single" w:sz="6" w:space="0" w:color="auto"/>
              <w:left w:val="single" w:sz="6" w:space="0" w:color="auto"/>
              <w:bottom w:val="single" w:sz="6" w:space="0" w:color="auto"/>
              <w:right w:val="single" w:sz="6" w:space="0" w:color="auto"/>
            </w:tcBorders>
            <w:vAlign w:val="center"/>
          </w:tcPr>
          <w:p w14:paraId="4CCE86F3" w14:textId="77777777" w:rsidR="00F72199" w:rsidRPr="00C50362"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18 March,</w:t>
            </w:r>
          </w:p>
          <w:p w14:paraId="2A1C023A" w14:textId="77777777" w:rsidR="00F72199" w:rsidRPr="00C50362"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Çanakkale Victory and Martyrs' Day                                                               </w:t>
            </w:r>
          </w:p>
          <w:p w14:paraId="0F8E3EC5" w14:textId="77777777" w:rsidR="00F72199" w:rsidRPr="00C50362" w:rsidRDefault="00F72199" w:rsidP="00F72199">
            <w:pPr>
              <w:spacing w:line="276" w:lineRule="auto"/>
              <w:jc w:val="center"/>
              <w:rPr>
                <w:rFonts w:ascii="Times New Roman" w:hAnsi="Times New Roman" w:cs="Times New Roman"/>
                <w:sz w:val="14"/>
                <w:szCs w:val="14"/>
              </w:rPr>
            </w:pPr>
          </w:p>
          <w:p w14:paraId="5F0ABAEB" w14:textId="77777777" w:rsidR="00F72199" w:rsidRPr="00C50362"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16-22 March,</w:t>
            </w:r>
          </w:p>
          <w:p w14:paraId="02108978" w14:textId="39B1C1C8" w:rsidR="00F72199" w:rsidRPr="00C60358" w:rsidRDefault="00F72199" w:rsidP="00F72199">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Turkic World and Communities Week</w:t>
            </w:r>
          </w:p>
        </w:tc>
      </w:tr>
      <w:tr w:rsidR="00F72199" w:rsidRPr="00C60358" w14:paraId="024FC2E7"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50B56FC"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6</w:t>
            </w:r>
            <w:r w:rsidRPr="002400AB">
              <w:rPr>
                <w:rFonts w:ascii="Arial" w:hAnsi="Arial" w:cs="Arial"/>
                <w:b/>
                <w:bCs/>
                <w:color w:val="000000"/>
                <w:sz w:val="13"/>
                <w:szCs w:val="13"/>
                <w:lang w:val="en-US"/>
              </w:rPr>
              <w:t>. hafta</w:t>
            </w:r>
          </w:p>
          <w:p w14:paraId="2A96A170" w14:textId="2F14DF6F"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6FBC0F90" w14:textId="203C64F4"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CAE0B44" w14:textId="47F9B43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5BF2DE3B" w14:textId="51837813"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0F4475EC" w14:textId="3BA23F6E"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70A4EE1D" w14:textId="7363EB85"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EB1C75B"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3E43AB4"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27</w:t>
            </w:r>
            <w:r w:rsidRPr="002400AB">
              <w:rPr>
                <w:rFonts w:ascii="Arial" w:hAnsi="Arial" w:cs="Arial"/>
                <w:b/>
                <w:bCs/>
                <w:color w:val="000000"/>
                <w:sz w:val="13"/>
                <w:szCs w:val="13"/>
                <w:lang w:val="en-US"/>
              </w:rPr>
              <w:t>. hafta</w:t>
            </w:r>
          </w:p>
          <w:p w14:paraId="72AFED6A" w14:textId="35ACC77C"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6233EE25" w14:textId="67A90C90"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D43FE58" w14:textId="5B53D2B1"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34816E4E" w14:textId="39C6BD19"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64717562" w14:textId="7EDF5D79"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798AD8F2" w14:textId="5B4F53A9"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1E36613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AA3E09B"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lastRenderedPageBreak/>
              <w:t>28</w:t>
            </w:r>
            <w:r w:rsidRPr="002400AB">
              <w:rPr>
                <w:rFonts w:ascii="Arial" w:hAnsi="Arial" w:cs="Arial"/>
                <w:b/>
                <w:bCs/>
                <w:color w:val="000000"/>
                <w:sz w:val="13"/>
                <w:szCs w:val="13"/>
                <w:lang w:val="en-US"/>
              </w:rPr>
              <w:t>. hafta</w:t>
            </w:r>
          </w:p>
          <w:p w14:paraId="74EA51E5" w14:textId="0BEC6D42"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5C54C07E"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A6976D1"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7B000FFB"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4C720B24"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E12.8.L1. Students will be able to note down the solutions to the problems of excessive energy consumption around the world in a recorded text.  E12.8.P1. Students will be able to use intonation in a sentence appropriately.  Eg.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131B6D2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29711960"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947BEC6"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29</w:t>
            </w:r>
            <w:r w:rsidRPr="002400AB">
              <w:rPr>
                <w:rFonts w:ascii="Arial" w:hAnsi="Arial" w:cs="Arial"/>
                <w:b/>
                <w:bCs/>
                <w:color w:val="000000"/>
                <w:sz w:val="13"/>
                <w:szCs w:val="13"/>
                <w:lang w:val="en-US"/>
              </w:rPr>
              <w:t>. hafta</w:t>
            </w:r>
          </w:p>
          <w:p w14:paraId="67F26093" w14:textId="206E5DB1"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586FCA0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53A58A1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10AE71C4"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0F4F198A"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E12.8.L1. Students will be able to note down the solutions to the problems of excessive energy consumption around the world in a recorded text.  E12.8.P1. Students will be able to use intonation in a sentence appropriately.  Eg.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7B9BF774" w14:textId="0D496E76"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26FE46AD"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FA358CB"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0</w:t>
            </w:r>
            <w:r w:rsidRPr="002400AB">
              <w:rPr>
                <w:rFonts w:ascii="Arial" w:hAnsi="Arial" w:cs="Arial"/>
                <w:b/>
                <w:bCs/>
                <w:color w:val="000000"/>
                <w:sz w:val="13"/>
                <w:szCs w:val="13"/>
                <w:lang w:val="en-US"/>
              </w:rPr>
              <w:t>. hafta</w:t>
            </w:r>
          </w:p>
          <w:p w14:paraId="2A686281" w14:textId="589231BF"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0197C78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6CD752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031367F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1A87CF57"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E12.8.L1. Students will be able to note down the solutions to the problems of excessive energy consumption around the world in a recorded text.  E12.8.P1. Students will be able to use intonation in a sentence appropriately.  Eg.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30A0C1B7" w14:textId="77777777" w:rsidR="00F72199" w:rsidRPr="00C50362"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4E4E256B" w14:textId="223467BE" w:rsidR="00F72199" w:rsidRPr="00C60358" w:rsidRDefault="00F72199" w:rsidP="00F72199">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National Sovereignty and Children's Day</w:t>
            </w:r>
          </w:p>
        </w:tc>
      </w:tr>
      <w:tr w:rsidR="00F72199" w:rsidRPr="00C60358" w14:paraId="41F40990"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9934AED"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31</w:t>
            </w:r>
            <w:r w:rsidRPr="002400AB">
              <w:rPr>
                <w:rFonts w:ascii="Arial" w:hAnsi="Arial" w:cs="Arial"/>
                <w:b/>
                <w:bCs/>
                <w:color w:val="000000"/>
                <w:sz w:val="13"/>
                <w:szCs w:val="13"/>
                <w:lang w:val="en-US"/>
              </w:rPr>
              <w:t>. hafta</w:t>
            </w:r>
          </w:p>
          <w:p w14:paraId="463FABCC" w14:textId="12AE1F92"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27 Nisan-03 Mayıs</w:t>
            </w:r>
          </w:p>
        </w:tc>
        <w:tc>
          <w:tcPr>
            <w:tcW w:w="600" w:type="dxa"/>
            <w:tcBorders>
              <w:top w:val="single" w:sz="6" w:space="0" w:color="auto"/>
              <w:left w:val="single" w:sz="6" w:space="0" w:color="auto"/>
              <w:bottom w:val="single" w:sz="6" w:space="0" w:color="auto"/>
              <w:right w:val="single" w:sz="6" w:space="0" w:color="auto"/>
            </w:tcBorders>
            <w:vAlign w:val="center"/>
          </w:tcPr>
          <w:p w14:paraId="13AE8AE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2A127E1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227BA2C7"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7C207A24"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E12.8.L1. Students will be able to note down the solutions to the problems of excessive energy consumption around the world in a recorded text.  E12.8.P1. Students will be able to use intonation in a sentence appropriately.  Eg.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1FC0C937" w14:textId="7CB279CD" w:rsidR="00F72199" w:rsidRPr="00C60358" w:rsidRDefault="00F72199" w:rsidP="00F72199">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1 May, Labour Day</w:t>
            </w:r>
          </w:p>
        </w:tc>
      </w:tr>
      <w:tr w:rsidR="00F72199" w:rsidRPr="00C60358" w14:paraId="704AD108"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3163F8B"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2</w:t>
            </w:r>
            <w:r w:rsidRPr="002400AB">
              <w:rPr>
                <w:rFonts w:ascii="Arial" w:hAnsi="Arial" w:cs="Arial"/>
                <w:b/>
                <w:bCs/>
                <w:color w:val="000000"/>
                <w:sz w:val="13"/>
                <w:szCs w:val="13"/>
                <w:lang w:val="en-US"/>
              </w:rPr>
              <w:t>. hafta</w:t>
            </w:r>
          </w:p>
          <w:p w14:paraId="3DC3E9DB" w14:textId="3790A3B2"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04-10 Mayıs</w:t>
            </w:r>
          </w:p>
        </w:tc>
        <w:tc>
          <w:tcPr>
            <w:tcW w:w="600" w:type="dxa"/>
            <w:tcBorders>
              <w:top w:val="single" w:sz="6" w:space="0" w:color="auto"/>
              <w:left w:val="single" w:sz="6" w:space="0" w:color="auto"/>
              <w:bottom w:val="single" w:sz="6" w:space="0" w:color="auto"/>
              <w:right w:val="single" w:sz="6" w:space="0" w:color="auto"/>
            </w:tcBorders>
            <w:vAlign w:val="center"/>
          </w:tcPr>
          <w:p w14:paraId="1FEF5798"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3C001E5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9: TECHNOLOGY</w:t>
            </w:r>
          </w:p>
        </w:tc>
        <w:tc>
          <w:tcPr>
            <w:tcW w:w="1865" w:type="dxa"/>
            <w:tcBorders>
              <w:top w:val="single" w:sz="6" w:space="0" w:color="auto"/>
              <w:left w:val="single" w:sz="6" w:space="0" w:color="auto"/>
              <w:bottom w:val="single" w:sz="6" w:space="0" w:color="auto"/>
              <w:right w:val="single" w:sz="6" w:space="0" w:color="auto"/>
            </w:tcBorders>
            <w:vAlign w:val="center"/>
          </w:tcPr>
          <w:p w14:paraId="6B97B076"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things needed to be done  2. Asking and answering questions in interviews</w:t>
            </w:r>
          </w:p>
        </w:tc>
        <w:tc>
          <w:tcPr>
            <w:tcW w:w="8931" w:type="dxa"/>
            <w:tcBorders>
              <w:top w:val="single" w:sz="6" w:space="0" w:color="auto"/>
              <w:left w:val="single" w:sz="6" w:space="0" w:color="auto"/>
              <w:bottom w:val="single" w:sz="6" w:space="0" w:color="auto"/>
              <w:right w:val="single" w:sz="6" w:space="0" w:color="auto"/>
            </w:tcBorders>
            <w:vAlign w:val="center"/>
          </w:tcPr>
          <w:p w14:paraId="3559910F"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1275" w:type="dxa"/>
            <w:tcBorders>
              <w:top w:val="single" w:sz="6" w:space="0" w:color="auto"/>
              <w:left w:val="single" w:sz="6" w:space="0" w:color="auto"/>
              <w:bottom w:val="single" w:sz="6" w:space="0" w:color="auto"/>
              <w:right w:val="single" w:sz="6" w:space="0" w:color="auto"/>
            </w:tcBorders>
            <w:vAlign w:val="center"/>
          </w:tcPr>
          <w:p w14:paraId="7A06538D" w14:textId="77777777" w:rsidR="00C47CF7" w:rsidRPr="00A6458F" w:rsidRDefault="00C47CF7" w:rsidP="00C47CF7">
            <w:pPr>
              <w:autoSpaceDE w:val="0"/>
              <w:autoSpaceDN w:val="0"/>
              <w:adjustRightInd w:val="0"/>
              <w:jc w:val="center"/>
              <w:rPr>
                <w:rFonts w:ascii="Arial" w:hAnsi="Arial" w:cs="Arial"/>
                <w:color w:val="FFFFFF" w:themeColor="background1"/>
                <w:sz w:val="13"/>
                <w:szCs w:val="13"/>
                <w:lang w:val="en-US"/>
              </w:rPr>
            </w:pPr>
            <w:hyperlink r:id="rId10" w:history="1">
              <w:r w:rsidRPr="00A6458F">
                <w:rPr>
                  <w:rStyle w:val="Hyperlink"/>
                  <w:rFonts w:ascii="Arial" w:hAnsi="Arial" w:cs="Arial"/>
                  <w:color w:val="FFFFFF" w:themeColor="background1"/>
                  <w:sz w:val="13"/>
                  <w:szCs w:val="13"/>
                  <w:lang w:val="en-US"/>
                </w:rPr>
                <w:t>https://www.ingilizceciyiz.com/</w:t>
              </w:r>
            </w:hyperlink>
          </w:p>
          <w:p w14:paraId="5EA16273" w14:textId="65F7B82A"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0C7E6DD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8307E9C"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3</w:t>
            </w:r>
            <w:r w:rsidRPr="002400AB">
              <w:rPr>
                <w:rFonts w:ascii="Arial" w:hAnsi="Arial" w:cs="Arial"/>
                <w:b/>
                <w:bCs/>
                <w:color w:val="000000"/>
                <w:sz w:val="13"/>
                <w:szCs w:val="13"/>
                <w:lang w:val="en-US"/>
              </w:rPr>
              <w:t>. hafta</w:t>
            </w:r>
          </w:p>
          <w:p w14:paraId="5FAE912A" w14:textId="577603F5"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11-17 Mayıs</w:t>
            </w:r>
          </w:p>
        </w:tc>
        <w:tc>
          <w:tcPr>
            <w:tcW w:w="600" w:type="dxa"/>
            <w:tcBorders>
              <w:top w:val="single" w:sz="6" w:space="0" w:color="auto"/>
              <w:left w:val="single" w:sz="6" w:space="0" w:color="auto"/>
              <w:bottom w:val="single" w:sz="6" w:space="0" w:color="auto"/>
              <w:right w:val="single" w:sz="6" w:space="0" w:color="auto"/>
            </w:tcBorders>
            <w:vAlign w:val="center"/>
          </w:tcPr>
          <w:p w14:paraId="4703D41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8ED82B9"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9: TECHNOLOGY</w:t>
            </w:r>
          </w:p>
        </w:tc>
        <w:tc>
          <w:tcPr>
            <w:tcW w:w="1865" w:type="dxa"/>
            <w:tcBorders>
              <w:top w:val="single" w:sz="6" w:space="0" w:color="auto"/>
              <w:left w:val="single" w:sz="6" w:space="0" w:color="auto"/>
              <w:bottom w:val="single" w:sz="6" w:space="0" w:color="auto"/>
              <w:right w:val="single" w:sz="6" w:space="0" w:color="auto"/>
            </w:tcBorders>
            <w:vAlign w:val="center"/>
          </w:tcPr>
          <w:p w14:paraId="4ABCEEC3"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things needed to be done  2. Asking and answering questions in interviews</w:t>
            </w:r>
          </w:p>
        </w:tc>
        <w:tc>
          <w:tcPr>
            <w:tcW w:w="8931" w:type="dxa"/>
            <w:tcBorders>
              <w:top w:val="single" w:sz="6" w:space="0" w:color="auto"/>
              <w:left w:val="single" w:sz="6" w:space="0" w:color="auto"/>
              <w:bottom w:val="single" w:sz="6" w:space="0" w:color="auto"/>
              <w:right w:val="single" w:sz="6" w:space="0" w:color="auto"/>
            </w:tcBorders>
            <w:vAlign w:val="center"/>
          </w:tcPr>
          <w:p w14:paraId="4D209CE9"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1275" w:type="dxa"/>
            <w:tcBorders>
              <w:top w:val="single" w:sz="6" w:space="0" w:color="auto"/>
              <w:left w:val="single" w:sz="6" w:space="0" w:color="auto"/>
              <w:bottom w:val="single" w:sz="6" w:space="0" w:color="auto"/>
              <w:right w:val="single" w:sz="6" w:space="0" w:color="auto"/>
            </w:tcBorders>
            <w:vAlign w:val="center"/>
          </w:tcPr>
          <w:p w14:paraId="175E01F9" w14:textId="6B61057D"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6BDA5D09"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13FB1B3"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4</w:t>
            </w:r>
            <w:r w:rsidRPr="002400AB">
              <w:rPr>
                <w:rFonts w:ascii="Arial" w:hAnsi="Arial" w:cs="Arial"/>
                <w:b/>
                <w:bCs/>
                <w:color w:val="000000"/>
                <w:sz w:val="13"/>
                <w:szCs w:val="13"/>
                <w:lang w:val="en-US"/>
              </w:rPr>
              <w:t>. hafta</w:t>
            </w:r>
          </w:p>
          <w:p w14:paraId="073F40B9" w14:textId="6390FF7C"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18-24 Mayıs</w:t>
            </w:r>
          </w:p>
        </w:tc>
        <w:tc>
          <w:tcPr>
            <w:tcW w:w="600" w:type="dxa"/>
            <w:tcBorders>
              <w:top w:val="single" w:sz="6" w:space="0" w:color="auto"/>
              <w:left w:val="single" w:sz="6" w:space="0" w:color="auto"/>
              <w:bottom w:val="single" w:sz="6" w:space="0" w:color="auto"/>
              <w:right w:val="single" w:sz="6" w:space="0" w:color="auto"/>
            </w:tcBorders>
            <w:vAlign w:val="center"/>
          </w:tcPr>
          <w:p w14:paraId="20A2BB2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1DF24E4A"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9: TECHNOLOGY</w:t>
            </w:r>
          </w:p>
        </w:tc>
        <w:tc>
          <w:tcPr>
            <w:tcW w:w="1865" w:type="dxa"/>
            <w:tcBorders>
              <w:top w:val="single" w:sz="6" w:space="0" w:color="auto"/>
              <w:left w:val="single" w:sz="6" w:space="0" w:color="auto"/>
              <w:bottom w:val="single" w:sz="6" w:space="0" w:color="auto"/>
              <w:right w:val="single" w:sz="6" w:space="0" w:color="auto"/>
            </w:tcBorders>
            <w:vAlign w:val="center"/>
          </w:tcPr>
          <w:p w14:paraId="73B22A2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things needed to be done  2. Asking and answering questions in interviews</w:t>
            </w:r>
          </w:p>
        </w:tc>
        <w:tc>
          <w:tcPr>
            <w:tcW w:w="8931" w:type="dxa"/>
            <w:tcBorders>
              <w:top w:val="single" w:sz="6" w:space="0" w:color="auto"/>
              <w:left w:val="single" w:sz="6" w:space="0" w:color="auto"/>
              <w:bottom w:val="single" w:sz="6" w:space="0" w:color="auto"/>
              <w:right w:val="single" w:sz="6" w:space="0" w:color="auto"/>
            </w:tcBorders>
            <w:vAlign w:val="center"/>
          </w:tcPr>
          <w:p w14:paraId="1508CA28"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1275" w:type="dxa"/>
            <w:tcBorders>
              <w:top w:val="single" w:sz="6" w:space="0" w:color="auto"/>
              <w:left w:val="single" w:sz="6" w:space="0" w:color="auto"/>
              <w:bottom w:val="single" w:sz="6" w:space="0" w:color="auto"/>
              <w:right w:val="single" w:sz="6" w:space="0" w:color="auto"/>
            </w:tcBorders>
            <w:vAlign w:val="center"/>
          </w:tcPr>
          <w:p w14:paraId="514C0E68" w14:textId="77777777" w:rsidR="00F72199" w:rsidRPr="00C50362"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6DD18B8A" w14:textId="77777777" w:rsidR="00F72199"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1AE30C38" w14:textId="77777777" w:rsidR="00F72199" w:rsidRDefault="00F72199" w:rsidP="00F72199">
            <w:pPr>
              <w:spacing w:line="276" w:lineRule="auto"/>
              <w:jc w:val="center"/>
              <w:rPr>
                <w:rFonts w:ascii="Times New Roman" w:hAnsi="Times New Roman" w:cs="Times New Roman"/>
                <w:sz w:val="14"/>
                <w:szCs w:val="14"/>
              </w:rPr>
            </w:pPr>
          </w:p>
          <w:p w14:paraId="13588727" w14:textId="77777777" w:rsidR="00F72199" w:rsidRDefault="00F72199" w:rsidP="00F72199">
            <w:pPr>
              <w:spacing w:line="276" w:lineRule="auto"/>
              <w:jc w:val="center"/>
              <w:rPr>
                <w:rFonts w:ascii="Times New Roman" w:hAnsi="Times New Roman" w:cs="Times New Roman"/>
                <w:sz w:val="14"/>
                <w:szCs w:val="14"/>
              </w:rPr>
            </w:pPr>
          </w:p>
          <w:p w14:paraId="6DD3A7D4" w14:textId="041C6B46"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0670790A"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C64A7FB"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5</w:t>
            </w:r>
            <w:r w:rsidRPr="002400AB">
              <w:rPr>
                <w:rFonts w:ascii="Arial" w:hAnsi="Arial" w:cs="Arial"/>
                <w:b/>
                <w:bCs/>
                <w:color w:val="000000"/>
                <w:sz w:val="13"/>
                <w:szCs w:val="13"/>
                <w:lang w:val="en-US"/>
              </w:rPr>
              <w:t>. hafta</w:t>
            </w:r>
          </w:p>
          <w:p w14:paraId="5490FCC7" w14:textId="5C8D0C24"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25 -31 Mayıs</w:t>
            </w:r>
          </w:p>
        </w:tc>
        <w:tc>
          <w:tcPr>
            <w:tcW w:w="600" w:type="dxa"/>
            <w:tcBorders>
              <w:top w:val="single" w:sz="6" w:space="0" w:color="auto"/>
              <w:left w:val="single" w:sz="6" w:space="0" w:color="auto"/>
              <w:bottom w:val="single" w:sz="6" w:space="0" w:color="auto"/>
              <w:right w:val="single" w:sz="6" w:space="0" w:color="auto"/>
            </w:tcBorders>
            <w:vAlign w:val="center"/>
          </w:tcPr>
          <w:p w14:paraId="593E428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448BD00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865" w:type="dxa"/>
            <w:tcBorders>
              <w:top w:val="single" w:sz="6" w:space="0" w:color="auto"/>
              <w:left w:val="single" w:sz="6" w:space="0" w:color="auto"/>
              <w:bottom w:val="single" w:sz="6" w:space="0" w:color="auto"/>
              <w:right w:val="single" w:sz="6" w:space="0" w:color="auto"/>
            </w:tcBorders>
            <w:vAlign w:val="center"/>
          </w:tcPr>
          <w:p w14:paraId="42B9385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wishes and regrets  2. Apologizing  3. Giving explanations</w:t>
            </w:r>
          </w:p>
        </w:tc>
        <w:tc>
          <w:tcPr>
            <w:tcW w:w="8931" w:type="dxa"/>
            <w:tcBorders>
              <w:top w:val="single" w:sz="6" w:space="0" w:color="auto"/>
              <w:left w:val="single" w:sz="6" w:space="0" w:color="auto"/>
              <w:bottom w:val="single" w:sz="6" w:space="0" w:color="auto"/>
              <w:right w:val="single" w:sz="6" w:space="0" w:color="auto"/>
            </w:tcBorders>
            <w:vAlign w:val="center"/>
          </w:tcPr>
          <w:p w14:paraId="56B47073"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1275" w:type="dxa"/>
            <w:tcBorders>
              <w:top w:val="single" w:sz="6" w:space="0" w:color="auto"/>
              <w:left w:val="single" w:sz="6" w:space="0" w:color="auto"/>
              <w:bottom w:val="single" w:sz="6" w:space="0" w:color="auto"/>
              <w:right w:val="single" w:sz="6" w:space="0" w:color="auto"/>
            </w:tcBorders>
            <w:vAlign w:val="center"/>
          </w:tcPr>
          <w:p w14:paraId="7A6E3E8B" w14:textId="77777777" w:rsidR="00F72199" w:rsidRPr="00C50362"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45D1387A" w14:textId="72626303" w:rsidR="00F72199" w:rsidRPr="00C60358" w:rsidRDefault="00F72199" w:rsidP="00F72199">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Conquest of İstanbul</w:t>
            </w:r>
          </w:p>
        </w:tc>
      </w:tr>
      <w:tr w:rsidR="00F72199" w:rsidRPr="00C60358" w14:paraId="0480A7C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AEBE982"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lastRenderedPageBreak/>
              <w:t>3</w:t>
            </w:r>
            <w:r>
              <w:rPr>
                <w:rFonts w:ascii="Arial" w:hAnsi="Arial" w:cs="Arial"/>
                <w:b/>
                <w:bCs/>
                <w:color w:val="000000"/>
                <w:sz w:val="13"/>
                <w:szCs w:val="13"/>
                <w:lang w:val="en-US"/>
              </w:rPr>
              <w:t>7</w:t>
            </w:r>
            <w:r w:rsidRPr="002400AB">
              <w:rPr>
                <w:rFonts w:ascii="Arial" w:hAnsi="Arial" w:cs="Arial"/>
                <w:b/>
                <w:bCs/>
                <w:color w:val="000000"/>
                <w:sz w:val="13"/>
                <w:szCs w:val="13"/>
                <w:lang w:val="en-US"/>
              </w:rPr>
              <w:t>. hafta</w:t>
            </w:r>
          </w:p>
          <w:p w14:paraId="69CB87B4" w14:textId="776A1A82"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4021F35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7181EAA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865" w:type="dxa"/>
            <w:tcBorders>
              <w:top w:val="single" w:sz="6" w:space="0" w:color="auto"/>
              <w:left w:val="single" w:sz="6" w:space="0" w:color="auto"/>
              <w:bottom w:val="single" w:sz="6" w:space="0" w:color="auto"/>
              <w:right w:val="single" w:sz="6" w:space="0" w:color="auto"/>
            </w:tcBorders>
            <w:vAlign w:val="center"/>
          </w:tcPr>
          <w:p w14:paraId="20133D5E"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wishes and regrets  2. Apologizing  3. Giving explanations</w:t>
            </w:r>
          </w:p>
        </w:tc>
        <w:tc>
          <w:tcPr>
            <w:tcW w:w="8931" w:type="dxa"/>
            <w:tcBorders>
              <w:top w:val="single" w:sz="6" w:space="0" w:color="auto"/>
              <w:left w:val="single" w:sz="6" w:space="0" w:color="auto"/>
              <w:bottom w:val="single" w:sz="6" w:space="0" w:color="auto"/>
              <w:right w:val="single" w:sz="6" w:space="0" w:color="auto"/>
            </w:tcBorders>
            <w:vAlign w:val="center"/>
          </w:tcPr>
          <w:p w14:paraId="1D260403"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1275" w:type="dxa"/>
            <w:tcBorders>
              <w:top w:val="single" w:sz="6" w:space="0" w:color="auto"/>
              <w:left w:val="single" w:sz="6" w:space="0" w:color="auto"/>
              <w:bottom w:val="single" w:sz="6" w:space="0" w:color="auto"/>
              <w:right w:val="single" w:sz="6" w:space="0" w:color="auto"/>
            </w:tcBorders>
            <w:vAlign w:val="center"/>
          </w:tcPr>
          <w:p w14:paraId="51F0232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2EF3BC7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2708BF4"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38</w:t>
            </w:r>
            <w:r w:rsidRPr="002400AB">
              <w:rPr>
                <w:rFonts w:ascii="Arial" w:hAnsi="Arial" w:cs="Arial"/>
                <w:b/>
                <w:bCs/>
                <w:color w:val="000000"/>
                <w:sz w:val="13"/>
                <w:szCs w:val="13"/>
                <w:lang w:val="en-US"/>
              </w:rPr>
              <w:t>. hafta</w:t>
            </w:r>
          </w:p>
          <w:p w14:paraId="5D17B56C" w14:textId="72B5ED99"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08-1</w:t>
            </w:r>
            <w:r>
              <w:rPr>
                <w:rFonts w:ascii="Arial" w:hAnsi="Arial" w:cs="Arial"/>
                <w:b/>
                <w:bCs/>
                <w:color w:val="000000"/>
                <w:sz w:val="13"/>
                <w:szCs w:val="13"/>
                <w:lang w:val="en-US"/>
              </w:rPr>
              <w:t>2</w:t>
            </w:r>
            <w:r w:rsidRPr="002400AB">
              <w:rPr>
                <w:rFonts w:ascii="Arial" w:hAnsi="Arial" w:cs="Arial"/>
                <w:b/>
                <w:bCs/>
                <w:color w:val="000000"/>
                <w:sz w:val="13"/>
                <w:szCs w:val="13"/>
                <w:lang w:val="en-US"/>
              </w:rPr>
              <w:t xml:space="preserve"> Haziran</w:t>
            </w:r>
          </w:p>
        </w:tc>
        <w:tc>
          <w:tcPr>
            <w:tcW w:w="600" w:type="dxa"/>
            <w:tcBorders>
              <w:top w:val="single" w:sz="6" w:space="0" w:color="auto"/>
              <w:left w:val="single" w:sz="6" w:space="0" w:color="auto"/>
              <w:bottom w:val="single" w:sz="6" w:space="0" w:color="auto"/>
              <w:right w:val="single" w:sz="6" w:space="0" w:color="auto"/>
            </w:tcBorders>
            <w:vAlign w:val="center"/>
          </w:tcPr>
          <w:p w14:paraId="7197DDB4"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14:paraId="6A212AB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865" w:type="dxa"/>
            <w:tcBorders>
              <w:top w:val="single" w:sz="6" w:space="0" w:color="auto"/>
              <w:left w:val="single" w:sz="6" w:space="0" w:color="auto"/>
              <w:bottom w:val="single" w:sz="6" w:space="0" w:color="auto"/>
              <w:right w:val="single" w:sz="6" w:space="0" w:color="auto"/>
            </w:tcBorders>
            <w:vAlign w:val="center"/>
          </w:tcPr>
          <w:p w14:paraId="156F9C26"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wishes and regrets  2. Apologizing  3. Giving explanations</w:t>
            </w:r>
          </w:p>
        </w:tc>
        <w:tc>
          <w:tcPr>
            <w:tcW w:w="8931" w:type="dxa"/>
            <w:tcBorders>
              <w:top w:val="single" w:sz="6" w:space="0" w:color="auto"/>
              <w:left w:val="single" w:sz="6" w:space="0" w:color="auto"/>
              <w:bottom w:val="single" w:sz="6" w:space="0" w:color="auto"/>
              <w:right w:val="single" w:sz="6" w:space="0" w:color="auto"/>
            </w:tcBorders>
            <w:vAlign w:val="center"/>
          </w:tcPr>
          <w:p w14:paraId="75C61B18"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1275" w:type="dxa"/>
            <w:tcBorders>
              <w:top w:val="single" w:sz="6" w:space="0" w:color="auto"/>
              <w:left w:val="single" w:sz="6" w:space="0" w:color="auto"/>
              <w:bottom w:val="single" w:sz="6" w:space="0" w:color="auto"/>
              <w:right w:val="single" w:sz="6" w:space="0" w:color="auto"/>
            </w:tcBorders>
            <w:vAlign w:val="center"/>
          </w:tcPr>
          <w:p w14:paraId="20CF86F7" w14:textId="77777777" w:rsidR="00C47CF7" w:rsidRPr="00A6458F" w:rsidRDefault="00C47CF7" w:rsidP="00C47CF7">
            <w:pPr>
              <w:autoSpaceDE w:val="0"/>
              <w:autoSpaceDN w:val="0"/>
              <w:adjustRightInd w:val="0"/>
              <w:jc w:val="center"/>
              <w:rPr>
                <w:rFonts w:ascii="Arial" w:hAnsi="Arial" w:cs="Arial"/>
                <w:color w:val="FFFFFF" w:themeColor="background1"/>
                <w:sz w:val="13"/>
                <w:szCs w:val="13"/>
                <w:lang w:val="en-US"/>
              </w:rPr>
            </w:pPr>
            <w:hyperlink r:id="rId11" w:history="1">
              <w:r w:rsidRPr="00A6458F">
                <w:rPr>
                  <w:rStyle w:val="Hyperlink"/>
                  <w:rFonts w:ascii="Arial" w:hAnsi="Arial" w:cs="Arial"/>
                  <w:color w:val="FFFFFF" w:themeColor="background1"/>
                  <w:sz w:val="13"/>
                  <w:szCs w:val="13"/>
                  <w:lang w:val="en-US"/>
                </w:rPr>
                <w:t>https://www.ingilizceciyiz.com/</w:t>
              </w:r>
            </w:hyperlink>
          </w:p>
          <w:p w14:paraId="43DA7628"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bl>
    <w:p w14:paraId="5963741C" w14:textId="77777777" w:rsidR="00590409" w:rsidRPr="00C60358" w:rsidRDefault="00590409">
      <w:pPr>
        <w:rPr>
          <w:rFonts w:ascii="Arial" w:hAnsi="Arial" w:cs="Arial"/>
        </w:rPr>
      </w:pPr>
    </w:p>
    <w:p w14:paraId="576A3C39" w14:textId="77777777" w:rsidR="00BD039C" w:rsidRPr="00C60358" w:rsidRDefault="00BD039C">
      <w:pPr>
        <w:rPr>
          <w:rFonts w:ascii="Arial" w:hAnsi="Arial" w:cs="Arial"/>
        </w:rPr>
      </w:pPr>
    </w:p>
    <w:p w14:paraId="34047253" w14:textId="77777777" w:rsidR="00C47CF7" w:rsidRPr="00C47CF7" w:rsidRDefault="00C47CF7" w:rsidP="00C47CF7">
      <w:pPr>
        <w:jc w:val="center"/>
        <w:rPr>
          <w:rFonts w:ascii="Times New Roman" w:hAnsi="Times New Roman" w:cs="Times New Roman"/>
        </w:rPr>
      </w:pPr>
      <w:r w:rsidRPr="00C47CF7">
        <w:rPr>
          <w:rFonts w:ascii="Times New Roman" w:hAnsi="Times New Roman" w:cs="Times New Roman"/>
        </w:rPr>
        <w:t>Okan Gültekin</w:t>
      </w:r>
      <w:r w:rsidRPr="00C47CF7">
        <w:rPr>
          <w:rFonts w:ascii="Times New Roman" w:hAnsi="Times New Roman" w:cs="Times New Roman"/>
        </w:rPr>
        <w:br/>
      </w:r>
      <w:r w:rsidRPr="00C47CF7">
        <w:rPr>
          <w:rFonts w:ascii="Times New Roman" w:hAnsi="Times New Roman" w:cs="Times New Roman"/>
        </w:rPr>
        <w:br/>
        <w:t>UYGUNDUR</w:t>
      </w:r>
    </w:p>
    <w:p w14:paraId="29A29952" w14:textId="77777777" w:rsidR="00C47CF7" w:rsidRPr="00C47CF7" w:rsidRDefault="00C47CF7" w:rsidP="00C47CF7">
      <w:pPr>
        <w:jc w:val="center"/>
        <w:rPr>
          <w:rFonts w:ascii="Times New Roman" w:hAnsi="Times New Roman" w:cs="Times New Roman"/>
        </w:rPr>
      </w:pPr>
      <w:r w:rsidRPr="00C47CF7">
        <w:rPr>
          <w:rFonts w:ascii="Times New Roman" w:hAnsi="Times New Roman" w:cs="Times New Roman"/>
        </w:rPr>
        <w:t>01.09.2025</w:t>
      </w:r>
    </w:p>
    <w:p w14:paraId="5DE096FC" w14:textId="77777777" w:rsidR="00C47CF7" w:rsidRPr="00C47CF7" w:rsidRDefault="00C47CF7" w:rsidP="00C47CF7">
      <w:pPr>
        <w:jc w:val="center"/>
        <w:rPr>
          <w:rFonts w:ascii="Times New Roman" w:hAnsi="Times New Roman" w:cs="Times New Roman"/>
        </w:rPr>
      </w:pPr>
    </w:p>
    <w:p w14:paraId="0C0D243B" w14:textId="77777777" w:rsidR="00C47CF7" w:rsidRPr="00C47CF7" w:rsidRDefault="00C47CF7" w:rsidP="00C47CF7">
      <w:pPr>
        <w:jc w:val="center"/>
        <w:rPr>
          <w:rFonts w:ascii="Times New Roman" w:hAnsi="Times New Roman" w:cs="Times New Roman"/>
          <w:color w:val="EE0000"/>
        </w:rPr>
      </w:pPr>
      <w:r w:rsidRPr="00C47CF7">
        <w:rPr>
          <w:rFonts w:ascii="Times New Roman" w:hAnsi="Times New Roman" w:cs="Times New Roman"/>
          <w:color w:val="EE0000"/>
        </w:rPr>
        <w:t>ingilizceciyiz.com</w:t>
      </w:r>
    </w:p>
    <w:p w14:paraId="6F33A760" w14:textId="77777777" w:rsidR="00C47CF7" w:rsidRPr="00C47CF7" w:rsidRDefault="00C47CF7" w:rsidP="00C47CF7">
      <w:pPr>
        <w:jc w:val="center"/>
        <w:rPr>
          <w:rFonts w:ascii="Times New Roman" w:hAnsi="Times New Roman" w:cs="Times New Roman"/>
        </w:rPr>
      </w:pPr>
      <w:r w:rsidRPr="00C47CF7">
        <w:rPr>
          <w:rFonts w:ascii="Times New Roman" w:hAnsi="Times New Roman" w:cs="Times New Roman"/>
        </w:rPr>
        <w:t>OKUL MÜDÜRÜ</w:t>
      </w:r>
    </w:p>
    <w:p w14:paraId="1A18B84C" w14:textId="4304C13F" w:rsidR="00865727" w:rsidRPr="00C60358" w:rsidRDefault="00865727" w:rsidP="0082003A">
      <w:pPr>
        <w:jc w:val="center"/>
        <w:rPr>
          <w:rFonts w:ascii="Arial" w:hAnsi="Arial" w:cs="Arial"/>
        </w:rPr>
      </w:pPr>
    </w:p>
    <w:sectPr w:rsidR="00865727" w:rsidRPr="00C60358"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77C0E6" w14:textId="77777777" w:rsidR="00F17200" w:rsidRDefault="00F17200" w:rsidP="00590409">
      <w:r>
        <w:separator/>
      </w:r>
    </w:p>
  </w:endnote>
  <w:endnote w:type="continuationSeparator" w:id="0">
    <w:p w14:paraId="2349D8B7" w14:textId="77777777" w:rsidR="00F17200" w:rsidRDefault="00F17200"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88EBBA" w14:textId="77777777" w:rsidR="00F17200" w:rsidRDefault="00F17200" w:rsidP="00590409">
      <w:r>
        <w:separator/>
      </w:r>
    </w:p>
  </w:footnote>
  <w:footnote w:type="continuationSeparator" w:id="0">
    <w:p w14:paraId="2B8B43C0" w14:textId="77777777" w:rsidR="00F17200" w:rsidRDefault="00F17200"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B5C"/>
    <w:rsid w:val="00153FBD"/>
    <w:rsid w:val="001922F1"/>
    <w:rsid w:val="00196FA0"/>
    <w:rsid w:val="001A31FA"/>
    <w:rsid w:val="00242809"/>
    <w:rsid w:val="00243958"/>
    <w:rsid w:val="0024476A"/>
    <w:rsid w:val="002558B0"/>
    <w:rsid w:val="00281C8A"/>
    <w:rsid w:val="00285E61"/>
    <w:rsid w:val="002940C1"/>
    <w:rsid w:val="002D573E"/>
    <w:rsid w:val="002F6845"/>
    <w:rsid w:val="00342703"/>
    <w:rsid w:val="0039272E"/>
    <w:rsid w:val="003C50B1"/>
    <w:rsid w:val="003E0307"/>
    <w:rsid w:val="003E5072"/>
    <w:rsid w:val="004702B3"/>
    <w:rsid w:val="004E30A5"/>
    <w:rsid w:val="005267D0"/>
    <w:rsid w:val="00590409"/>
    <w:rsid w:val="005B4456"/>
    <w:rsid w:val="00627D5A"/>
    <w:rsid w:val="00754D92"/>
    <w:rsid w:val="00772824"/>
    <w:rsid w:val="00772F4B"/>
    <w:rsid w:val="007E3E34"/>
    <w:rsid w:val="007E787A"/>
    <w:rsid w:val="0082003A"/>
    <w:rsid w:val="00823EBF"/>
    <w:rsid w:val="008337BE"/>
    <w:rsid w:val="00841664"/>
    <w:rsid w:val="00865727"/>
    <w:rsid w:val="0087033E"/>
    <w:rsid w:val="008712F0"/>
    <w:rsid w:val="008A6719"/>
    <w:rsid w:val="008D3E36"/>
    <w:rsid w:val="009173B9"/>
    <w:rsid w:val="0091794B"/>
    <w:rsid w:val="009469CF"/>
    <w:rsid w:val="00963706"/>
    <w:rsid w:val="009F7AD2"/>
    <w:rsid w:val="00A22DF3"/>
    <w:rsid w:val="00A81C16"/>
    <w:rsid w:val="00B04E10"/>
    <w:rsid w:val="00B35578"/>
    <w:rsid w:val="00BD039C"/>
    <w:rsid w:val="00C47CF7"/>
    <w:rsid w:val="00C60358"/>
    <w:rsid w:val="00C75855"/>
    <w:rsid w:val="00CA5B3D"/>
    <w:rsid w:val="00CA643D"/>
    <w:rsid w:val="00CC3381"/>
    <w:rsid w:val="00CD1280"/>
    <w:rsid w:val="00D3732D"/>
    <w:rsid w:val="00D55176"/>
    <w:rsid w:val="00D86DF6"/>
    <w:rsid w:val="00DC0AE8"/>
    <w:rsid w:val="00E00C47"/>
    <w:rsid w:val="00E01A76"/>
    <w:rsid w:val="00E30028"/>
    <w:rsid w:val="00E642ED"/>
    <w:rsid w:val="00E86B5C"/>
    <w:rsid w:val="00EA6C12"/>
    <w:rsid w:val="00F17200"/>
    <w:rsid w:val="00F22260"/>
    <w:rsid w:val="00F35C7F"/>
    <w:rsid w:val="00F566B8"/>
    <w:rsid w:val="00F72199"/>
    <w:rsid w:val="00FC5C13"/>
    <w:rsid w:val="00FE0F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0CAF4"/>
  <w15:chartTrackingRefBased/>
  <w15:docId w15:val="{A4FD0688-0560-644B-ACCB-38804F9C2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409"/>
    <w:pPr>
      <w:tabs>
        <w:tab w:val="center" w:pos="4680"/>
        <w:tab w:val="right" w:pos="9360"/>
      </w:tabs>
    </w:pPr>
  </w:style>
  <w:style w:type="character" w:customStyle="1" w:styleId="HeaderChar">
    <w:name w:val="Header Char"/>
    <w:basedOn w:val="DefaultParagraphFont"/>
    <w:link w:val="Header"/>
    <w:uiPriority w:val="99"/>
    <w:rsid w:val="00590409"/>
  </w:style>
  <w:style w:type="paragraph" w:styleId="Footer">
    <w:name w:val="footer"/>
    <w:basedOn w:val="Normal"/>
    <w:link w:val="FooterChar"/>
    <w:uiPriority w:val="99"/>
    <w:unhideWhenUsed/>
    <w:rsid w:val="00590409"/>
    <w:pPr>
      <w:tabs>
        <w:tab w:val="center" w:pos="4680"/>
        <w:tab w:val="right" w:pos="9360"/>
      </w:tabs>
    </w:pPr>
  </w:style>
  <w:style w:type="character" w:customStyle="1" w:styleId="FooterChar">
    <w:name w:val="Footer Char"/>
    <w:basedOn w:val="DefaultParagraphFont"/>
    <w:link w:val="Footer"/>
    <w:uiPriority w:val="99"/>
    <w:rsid w:val="00590409"/>
  </w:style>
  <w:style w:type="character" w:styleId="Hyperlink">
    <w:name w:val="Hyperlink"/>
    <w:basedOn w:val="DefaultParagraphFont"/>
    <w:uiPriority w:val="99"/>
    <w:unhideWhenUsed/>
    <w:rsid w:val="00C47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ingilizceciyiz.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hyperlink" Target="https://www.ingilizceciyiz.com/" TargetMode="External"/><Relationship Id="rId5" Type="http://schemas.openxmlformats.org/officeDocument/2006/relationships/endnotes" Target="endnotes.xml"/><Relationship Id="rId10" Type="http://schemas.openxmlformats.org/officeDocument/2006/relationships/hyperlink" Target="https://www.ingilizceciyiz.com/" TargetMode="External"/><Relationship Id="rId4" Type="http://schemas.openxmlformats.org/officeDocument/2006/relationships/footnotes" Target="footnote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5598</Words>
  <Characters>31909</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37433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DYK ingilizce yıllık planlar</dc:title>
  <dc:subject>DYK ingilizce kurs planı</dc:subject>
  <dc:creator>Okan Gültekin; ingilizceciyiz.com</dc:creator>
  <cp:keywords>ingilizceciyiz</cp:keywords>
  <dc:description/>
  <cp:lastModifiedBy>ingilizceciyizapp@gmail.com</cp:lastModifiedBy>
  <cp:revision>9</cp:revision>
  <dcterms:created xsi:type="dcterms:W3CDTF">2025-09-12T21:20:00Z</dcterms:created>
  <dcterms:modified xsi:type="dcterms:W3CDTF">2025-09-13T10:06:00Z</dcterms:modified>
</cp:coreProperties>
</file>