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780" w:rsidRDefault="00945CCD"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t>2024-2025</w:t>
      </w:r>
      <w:r w:rsidR="004C5D2C" w:rsidRPr="00217780">
        <w:rPr>
          <w:rFonts w:ascii="Times New Roman" w:eastAsia="Times New Roman" w:hAnsi="Times New Roman" w:cs="Times New Roman"/>
          <w:b/>
          <w:noProof w:val="0"/>
          <w:sz w:val="24"/>
          <w:szCs w:val="24"/>
          <w:lang w:eastAsia="tr-TR"/>
        </w:rPr>
        <w:t xml:space="preserve"> EĞİTİM</w:t>
      </w:r>
      <w:r w:rsidR="000D0E3F" w:rsidRPr="00217780">
        <w:rPr>
          <w:rFonts w:ascii="Times New Roman" w:eastAsia="Times New Roman" w:hAnsi="Times New Roman" w:cs="Times New Roman"/>
          <w:b/>
          <w:noProof w:val="0"/>
          <w:sz w:val="24"/>
          <w:szCs w:val="24"/>
          <w:lang w:eastAsia="tr-TR"/>
        </w:rPr>
        <w:t xml:space="preserve">-ÖĞRETİM </w:t>
      </w:r>
      <w:proofErr w:type="gramStart"/>
      <w:r w:rsidR="000D0E3F" w:rsidRPr="00217780">
        <w:rPr>
          <w:rFonts w:ascii="Times New Roman" w:eastAsia="Times New Roman" w:hAnsi="Times New Roman" w:cs="Times New Roman"/>
          <w:b/>
          <w:noProof w:val="0"/>
          <w:sz w:val="24"/>
          <w:szCs w:val="24"/>
          <w:lang w:eastAsia="tr-TR"/>
        </w:rPr>
        <w:t xml:space="preserve">YILI </w:t>
      </w:r>
      <w:r w:rsidR="002E0D15">
        <w:rPr>
          <w:rFonts w:ascii="Times New Roman" w:eastAsia="Times New Roman" w:hAnsi="Times New Roman" w:cs="Times New Roman"/>
          <w:b/>
          <w:noProof w:val="0"/>
          <w:sz w:val="24"/>
          <w:szCs w:val="24"/>
          <w:lang w:eastAsia="tr-TR"/>
        </w:rPr>
        <w:t>…</w:t>
      </w:r>
      <w:proofErr w:type="gramEnd"/>
      <w:r w:rsidR="000D0E3F" w:rsidRPr="00217780">
        <w:rPr>
          <w:rFonts w:ascii="Times New Roman" w:eastAsia="Times New Roman" w:hAnsi="Times New Roman" w:cs="Times New Roman"/>
          <w:b/>
          <w:noProof w:val="0"/>
          <w:sz w:val="24"/>
          <w:szCs w:val="24"/>
          <w:lang w:eastAsia="tr-TR"/>
        </w:rPr>
        <w:t xml:space="preserve"> </w:t>
      </w:r>
      <w:r w:rsidR="00476E4A">
        <w:rPr>
          <w:rFonts w:ascii="Times New Roman" w:eastAsia="Times New Roman" w:hAnsi="Times New Roman" w:cs="Times New Roman"/>
          <w:b/>
          <w:noProof w:val="0"/>
          <w:sz w:val="24"/>
          <w:szCs w:val="24"/>
          <w:lang w:eastAsia="tr-TR"/>
        </w:rPr>
        <w:t>İLKOKULU</w:t>
      </w:r>
      <w:r w:rsidR="00217780">
        <w:rPr>
          <w:rFonts w:ascii="Times New Roman" w:eastAsia="Times New Roman" w:hAnsi="Times New Roman" w:cs="Times New Roman"/>
          <w:b/>
          <w:noProof w:val="0"/>
          <w:sz w:val="24"/>
          <w:szCs w:val="24"/>
          <w:lang w:eastAsia="tr-TR"/>
        </w:rPr>
        <w:t xml:space="preserve"> </w:t>
      </w:r>
    </w:p>
    <w:p w:rsidR="000D0E3F" w:rsidRPr="00217780" w:rsidRDefault="006D2232"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sidR="00217780">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DÖNEM</w:t>
      </w:r>
      <w:r w:rsidR="000D0E3F" w:rsidRPr="00217780">
        <w:rPr>
          <w:rFonts w:ascii="Times New Roman" w:eastAsia="Times New Roman" w:hAnsi="Times New Roman" w:cs="Times New Roman"/>
          <w:b/>
          <w:noProof w:val="0"/>
          <w:sz w:val="24"/>
          <w:szCs w:val="24"/>
          <w:lang w:eastAsia="tr-TR"/>
        </w:rPr>
        <w:t xml:space="preserve"> </w:t>
      </w:r>
      <w:r w:rsidR="003449AA">
        <w:rPr>
          <w:rFonts w:ascii="Times New Roman" w:eastAsia="Times New Roman" w:hAnsi="Times New Roman" w:cs="Times New Roman"/>
          <w:b/>
          <w:noProof w:val="0"/>
          <w:sz w:val="24"/>
          <w:szCs w:val="24"/>
          <w:lang w:eastAsia="tr-TR"/>
        </w:rPr>
        <w:t xml:space="preserve">İNGİLİZCE </w:t>
      </w:r>
      <w:r w:rsidR="000D0E3F" w:rsidRPr="00217780">
        <w:rPr>
          <w:rFonts w:ascii="Times New Roman" w:eastAsia="Times New Roman" w:hAnsi="Times New Roman" w:cs="Times New Roman"/>
          <w:b/>
          <w:noProof w:val="0"/>
          <w:sz w:val="24"/>
          <w:szCs w:val="24"/>
          <w:lang w:eastAsia="tr-TR"/>
        </w:rPr>
        <w:t>ZÜ</w:t>
      </w:r>
      <w:r w:rsidR="00217780">
        <w:rPr>
          <w:rFonts w:ascii="Times New Roman" w:eastAsia="Times New Roman" w:hAnsi="Times New Roman" w:cs="Times New Roman"/>
          <w:b/>
          <w:noProof w:val="0"/>
          <w:sz w:val="24"/>
          <w:szCs w:val="24"/>
          <w:lang w:eastAsia="tr-TR"/>
        </w:rPr>
        <w:t>MRE ÖĞRETMENLER KURULU TOPLANTI TUTANAĞI</w:t>
      </w:r>
    </w:p>
    <w:p w:rsidR="000D0E3F" w:rsidRPr="00067126" w:rsidRDefault="005C361D" w:rsidP="00067126">
      <w:pPr>
        <w:spacing w:line="276" w:lineRule="auto"/>
        <w:jc w:val="center"/>
        <w:rPr>
          <w:rFonts w:ascii="Times New Roman" w:hAnsi="Times New Roman" w:cs="Times New Roman"/>
          <w:color w:val="FFFFFF" w:themeColor="background1"/>
          <w:sz w:val="24"/>
          <w:szCs w:val="24"/>
        </w:rPr>
      </w:pPr>
      <w:hyperlink r:id="rId8" w:history="1">
        <w:r w:rsidR="00067126" w:rsidRPr="00067126">
          <w:rPr>
            <w:rStyle w:val="Kpr"/>
            <w:rFonts w:ascii="Times New Roman" w:hAnsi="Times New Roman" w:cs="Times New Roman"/>
            <w:color w:val="FFFFFF" w:themeColor="background1"/>
            <w:sz w:val="24"/>
            <w:szCs w:val="24"/>
          </w:rPr>
          <w:t>https://www.ingilizceciyiz.com/</w:t>
        </w:r>
      </w:hyperlink>
    </w:p>
    <w:p w:rsidR="000D0E3F" w:rsidRPr="00217780" w:rsidRDefault="000D0E3F" w:rsidP="00265CD1">
      <w:pPr>
        <w:spacing w:after="0" w:line="276" w:lineRule="auto"/>
        <w:outlineLvl w:val="0"/>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w:t>
      </w:r>
      <w:r w:rsidR="006D2232" w:rsidRPr="00217780">
        <w:rPr>
          <w:rFonts w:ascii="Times New Roman" w:eastAsia="Times New Roman" w:hAnsi="Times New Roman" w:cs="Times New Roman"/>
          <w:noProof w:val="0"/>
          <w:sz w:val="24"/>
          <w:szCs w:val="24"/>
          <w:lang w:eastAsia="tr-TR"/>
        </w:rPr>
        <w:t xml:space="preserve">antı Tarihi  </w:t>
      </w:r>
      <w:r w:rsidR="006D2232" w:rsidRPr="00217780">
        <w:rPr>
          <w:rFonts w:ascii="Times New Roman" w:eastAsia="Times New Roman" w:hAnsi="Times New Roman" w:cs="Times New Roman"/>
          <w:noProof w:val="0"/>
          <w:sz w:val="24"/>
          <w:szCs w:val="24"/>
          <w:lang w:eastAsia="tr-TR"/>
        </w:rPr>
        <w:tab/>
      </w:r>
      <w:r w:rsidR="002E0D15">
        <w:rPr>
          <w:rFonts w:ascii="Times New Roman" w:eastAsia="Times New Roman" w:hAnsi="Times New Roman" w:cs="Times New Roman"/>
          <w:noProof w:val="0"/>
          <w:sz w:val="24"/>
          <w:szCs w:val="24"/>
          <w:lang w:eastAsia="tr-TR"/>
        </w:rPr>
        <w:t xml:space="preserve"> : </w:t>
      </w:r>
      <w:proofErr w:type="gramStart"/>
      <w:r w:rsidR="002E0D15">
        <w:rPr>
          <w:rFonts w:ascii="Times New Roman" w:eastAsia="Times New Roman" w:hAnsi="Times New Roman" w:cs="Times New Roman"/>
          <w:noProof w:val="0"/>
          <w:sz w:val="24"/>
          <w:szCs w:val="24"/>
          <w:lang w:eastAsia="tr-TR"/>
        </w:rPr>
        <w:t>05</w:t>
      </w:r>
      <w:r w:rsidR="00827B8B" w:rsidRPr="00217780">
        <w:rPr>
          <w:rFonts w:ascii="Times New Roman" w:eastAsia="Times New Roman" w:hAnsi="Times New Roman" w:cs="Times New Roman"/>
          <w:noProof w:val="0"/>
          <w:sz w:val="24"/>
          <w:szCs w:val="24"/>
          <w:lang w:eastAsia="tr-TR"/>
        </w:rPr>
        <w:t>/</w:t>
      </w:r>
      <w:r w:rsidR="006D2232" w:rsidRPr="00217780">
        <w:rPr>
          <w:rFonts w:ascii="Times New Roman" w:eastAsia="Times New Roman" w:hAnsi="Times New Roman" w:cs="Times New Roman"/>
          <w:noProof w:val="0"/>
          <w:sz w:val="24"/>
          <w:szCs w:val="24"/>
          <w:lang w:eastAsia="tr-TR"/>
        </w:rPr>
        <w:t>02</w:t>
      </w:r>
      <w:r w:rsidR="00945CCD">
        <w:rPr>
          <w:rFonts w:ascii="Times New Roman" w:eastAsia="Times New Roman" w:hAnsi="Times New Roman" w:cs="Times New Roman"/>
          <w:noProof w:val="0"/>
          <w:sz w:val="24"/>
          <w:szCs w:val="24"/>
          <w:lang w:eastAsia="tr-TR"/>
        </w:rPr>
        <w:t>/2025</w:t>
      </w:r>
      <w:proofErr w:type="gramEnd"/>
    </w:p>
    <w:p w:rsidR="000D0E3F" w:rsidRPr="00217780" w:rsidRDefault="00827B8B"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Yeri ve </w:t>
      </w:r>
      <w:r w:rsidR="004C5D2C" w:rsidRPr="00217780">
        <w:rPr>
          <w:rFonts w:ascii="Times New Roman" w:eastAsia="Times New Roman" w:hAnsi="Times New Roman" w:cs="Times New Roman"/>
          <w:noProof w:val="0"/>
          <w:sz w:val="24"/>
          <w:szCs w:val="24"/>
          <w:lang w:eastAsia="tr-TR"/>
        </w:rPr>
        <w:t>Saati: Öğretmenler</w:t>
      </w:r>
      <w:r w:rsidR="000D0E3F" w:rsidRPr="00217780">
        <w:rPr>
          <w:rFonts w:ascii="Times New Roman" w:eastAsia="Times New Roman" w:hAnsi="Times New Roman" w:cs="Times New Roman"/>
          <w:noProof w:val="0"/>
          <w:sz w:val="24"/>
          <w:szCs w:val="24"/>
          <w:lang w:eastAsia="tr-TR"/>
        </w:rPr>
        <w:t xml:space="preserve"> Odası </w:t>
      </w:r>
      <w:r w:rsidR="005C44C4" w:rsidRPr="00217780">
        <w:rPr>
          <w:rFonts w:ascii="Times New Roman" w:eastAsia="Times New Roman" w:hAnsi="Times New Roman" w:cs="Times New Roman"/>
          <w:noProof w:val="0"/>
          <w:sz w:val="24"/>
          <w:szCs w:val="24"/>
          <w:lang w:eastAsia="tr-TR"/>
        </w:rPr>
        <w:t>– 15.00</w:t>
      </w:r>
    </w:p>
    <w:p w:rsidR="000D0E3F" w:rsidRPr="00217780" w:rsidRDefault="006D2232"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w:t>
      </w:r>
      <w:r w:rsidR="005C44C4" w:rsidRPr="00217780">
        <w:rPr>
          <w:rFonts w:ascii="Times New Roman" w:eastAsia="Times New Roman" w:hAnsi="Times New Roman" w:cs="Times New Roman"/>
          <w:noProof w:val="0"/>
          <w:sz w:val="24"/>
          <w:szCs w:val="24"/>
          <w:lang w:eastAsia="tr-TR"/>
        </w:rPr>
        <w:t>No</w:t>
      </w:r>
      <w:r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ab/>
      </w:r>
      <w:r w:rsidR="00827B8B" w:rsidRPr="00217780">
        <w:rPr>
          <w:rFonts w:ascii="Times New Roman" w:eastAsia="Times New Roman" w:hAnsi="Times New Roman" w:cs="Times New Roman"/>
          <w:noProof w:val="0"/>
          <w:sz w:val="24"/>
          <w:szCs w:val="24"/>
          <w:lang w:eastAsia="tr-TR"/>
        </w:rPr>
        <w:tab/>
        <w:t xml:space="preserve"> </w:t>
      </w:r>
      <w:r w:rsidRPr="00217780">
        <w:rPr>
          <w:rFonts w:ascii="Times New Roman" w:eastAsia="Times New Roman" w:hAnsi="Times New Roman" w:cs="Times New Roman"/>
          <w:noProof w:val="0"/>
          <w:sz w:val="24"/>
          <w:szCs w:val="24"/>
          <w:lang w:eastAsia="tr-TR"/>
        </w:rPr>
        <w:t>:</w:t>
      </w:r>
      <w:r w:rsidR="00827B8B"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2</w:t>
      </w:r>
      <w:r w:rsidR="00827B8B" w:rsidRPr="00217780">
        <w:rPr>
          <w:rFonts w:ascii="Times New Roman" w:eastAsia="Times New Roman" w:hAnsi="Times New Roman" w:cs="Times New Roman"/>
          <w:noProof w:val="0"/>
          <w:sz w:val="24"/>
          <w:szCs w:val="24"/>
          <w:lang w:eastAsia="tr-TR"/>
        </w:rPr>
        <w:t xml:space="preserve"> </w:t>
      </w:r>
    </w:p>
    <w:p w:rsidR="007614A1" w:rsidRPr="00217780" w:rsidRDefault="000D0E3F"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Toplantıya Katılanlar</w:t>
      </w:r>
      <w:r w:rsidRPr="00217780">
        <w:rPr>
          <w:rFonts w:ascii="Times New Roman" w:eastAsia="Times New Roman" w:hAnsi="Times New Roman" w:cs="Times New Roman"/>
          <w:noProof w:val="0"/>
          <w:sz w:val="24"/>
          <w:szCs w:val="24"/>
          <w:lang w:eastAsia="tr-TR"/>
        </w:rPr>
        <w:tab/>
        <w:t xml:space="preserve"> : </w:t>
      </w:r>
      <w:proofErr w:type="gramStart"/>
      <w:r w:rsidR="00217780">
        <w:rPr>
          <w:rFonts w:ascii="Times New Roman" w:eastAsia="Times New Roman" w:hAnsi="Times New Roman" w:cs="Times New Roman"/>
          <w:noProof w:val="0"/>
          <w:sz w:val="24"/>
          <w:szCs w:val="24"/>
          <w:lang w:eastAsia="tr-TR"/>
        </w:rPr>
        <w:t>…………</w:t>
      </w:r>
      <w:proofErr w:type="gramEnd"/>
    </w:p>
    <w:p w:rsidR="00021462" w:rsidRPr="00217780" w:rsidRDefault="00021462" w:rsidP="00265CD1">
      <w:pPr>
        <w:spacing w:after="0" w:line="276" w:lineRule="auto"/>
        <w:rPr>
          <w:rFonts w:ascii="Times New Roman" w:eastAsia="Times New Roman" w:hAnsi="Times New Roman" w:cs="Times New Roman"/>
          <w:noProof w:val="0"/>
          <w:sz w:val="24"/>
          <w:szCs w:val="24"/>
          <w:lang w:eastAsia="tr-TR"/>
        </w:rPr>
      </w:pPr>
    </w:p>
    <w:p w:rsidR="00E26B0A" w:rsidRPr="00217780" w:rsidRDefault="00E26B0A" w:rsidP="00265CD1">
      <w:pPr>
        <w:pStyle w:val="Balk3"/>
        <w:spacing w:line="276" w:lineRule="auto"/>
        <w:rPr>
          <w:rFonts w:ascii="Times New Roman" w:hAnsi="Times New Roman" w:cs="Times New Roman"/>
          <w:sz w:val="24"/>
          <w:szCs w:val="24"/>
        </w:rPr>
      </w:pPr>
      <w:r w:rsidRPr="00217780">
        <w:rPr>
          <w:rFonts w:ascii="Times New Roman" w:hAnsi="Times New Roman" w:cs="Times New Roman"/>
          <w:sz w:val="24"/>
          <w:szCs w:val="24"/>
        </w:rPr>
        <w:t>GÜNDEM MADDELERİ:</w:t>
      </w:r>
    </w:p>
    <w:p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Açılış ve Yoklama</w:t>
      </w:r>
    </w:p>
    <w:p w:rsidR="005C44C4" w:rsidRPr="00217780" w:rsidRDefault="005C44C4" w:rsidP="00265CD1">
      <w:pPr>
        <w:pStyle w:val="ListeParagraf"/>
        <w:numPr>
          <w:ilvl w:val="0"/>
          <w:numId w:val="1"/>
        </w:numPr>
        <w:suppressAutoHyphens/>
        <w:spacing w:after="0" w:line="276" w:lineRule="auto"/>
        <w:rPr>
          <w:rFonts w:ascii="Times New Roman" w:hAnsi="Times New Roman" w:cs="Times New Roman"/>
          <w:b/>
          <w:sz w:val="24"/>
          <w:szCs w:val="24"/>
        </w:rPr>
      </w:pPr>
      <w:r w:rsidRPr="00217780">
        <w:rPr>
          <w:rFonts w:ascii="Times New Roman" w:hAnsi="Times New Roman" w:cs="Times New Roman"/>
          <w:sz w:val="24"/>
          <w:szCs w:val="24"/>
        </w:rPr>
        <w:t xml:space="preserve">İngilizce dersinin Atatürk İlke ve İnkılâpları doğrultusunda işlenmesi, </w:t>
      </w:r>
    </w:p>
    <w:p w:rsidR="00E26B0A" w:rsidRPr="003449AA" w:rsidRDefault="00E26B0A" w:rsidP="00265CD1">
      <w:pPr>
        <w:numPr>
          <w:ilvl w:val="0"/>
          <w:numId w:val="1"/>
        </w:numPr>
        <w:spacing w:after="0" w:line="276" w:lineRule="auto"/>
        <w:jc w:val="both"/>
        <w:rPr>
          <w:rFonts w:ascii="Times New Roman" w:hAnsi="Times New Roman" w:cs="Times New Roman"/>
          <w:sz w:val="24"/>
          <w:szCs w:val="24"/>
        </w:rPr>
      </w:pPr>
      <w:r w:rsidRPr="003449AA">
        <w:rPr>
          <w:rFonts w:ascii="Times New Roman" w:hAnsi="Times New Roman" w:cs="Times New Roman"/>
          <w:sz w:val="24"/>
          <w:szCs w:val="24"/>
        </w:rPr>
        <w:t>Bir önceki toplantı tutanağının okunması</w:t>
      </w:r>
      <w:r w:rsidR="003449AA" w:rsidRPr="003449AA">
        <w:rPr>
          <w:rFonts w:ascii="Times New Roman" w:hAnsi="Times New Roman" w:cs="Times New Roman"/>
          <w:sz w:val="24"/>
          <w:szCs w:val="24"/>
        </w:rPr>
        <w:t xml:space="preserve"> ve </w:t>
      </w:r>
      <w:r w:rsidR="003449AA" w:rsidRPr="003449AA">
        <w:rPr>
          <w:rFonts w:ascii="Times New Roman" w:hAnsi="Times New Roman" w:cs="Times New Roman"/>
          <w:color w:val="000000"/>
          <w:sz w:val="24"/>
          <w:szCs w:val="24"/>
        </w:rPr>
        <w:t>alınan kararların incelenip değerlendirilmesi</w:t>
      </w:r>
    </w:p>
    <w:p w:rsidR="00217780" w:rsidRDefault="00945CCD" w:rsidP="00265CD1">
      <w:pPr>
        <w:pStyle w:val="ListeParagraf"/>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2024-2025</w:t>
      </w:r>
      <w:r w:rsidR="005F1359">
        <w:rPr>
          <w:rFonts w:ascii="Times New Roman" w:hAnsi="Times New Roman" w:cs="Times New Roman"/>
          <w:sz w:val="24"/>
          <w:szCs w:val="24"/>
        </w:rPr>
        <w:t xml:space="preserve"> Eğitim-Öğretim yılı 1</w:t>
      </w:r>
      <w:r w:rsidR="006D2232" w:rsidRPr="00217780">
        <w:rPr>
          <w:rFonts w:ascii="Times New Roman" w:hAnsi="Times New Roman" w:cs="Times New Roman"/>
          <w:sz w:val="24"/>
          <w:szCs w:val="24"/>
        </w:rPr>
        <w:t>.dönem başarı durumlarının ve başarıyı artırıcı tedbirlerin görüşülmesi.</w:t>
      </w:r>
    </w:p>
    <w:p w:rsidR="00E26B0A" w:rsidRPr="00217780" w:rsidRDefault="00E26B0A" w:rsidP="00265CD1">
      <w:pPr>
        <w:pStyle w:val="ListeParagraf"/>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Derslerin işlenişinde uygulanacak öğretim yöntem ve tekniklerinin belirlenmesi,</w:t>
      </w:r>
    </w:p>
    <w:p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Özel eğitim ihtiyacı olan öğrenciler için bireyselleştirilmiş eğitim programları (BEP) ile ders planlarının görüşülmesi,</w:t>
      </w:r>
    </w:p>
    <w:p w:rsidR="00E26B0A" w:rsidRPr="002761AE" w:rsidRDefault="008A6DDA" w:rsidP="00265CD1">
      <w:pPr>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Ders ziyaretlerinin yapılması ve d</w:t>
      </w:r>
      <w:r w:rsidR="00E26B0A" w:rsidRPr="00217780">
        <w:rPr>
          <w:rFonts w:ascii="Times New Roman" w:hAnsi="Times New Roman" w:cs="Times New Roman"/>
          <w:sz w:val="24"/>
          <w:szCs w:val="24"/>
        </w:rPr>
        <w:t xml:space="preserve">iğer zümre ve alan öğretmenleriyle yapılabilecek </w:t>
      </w:r>
      <w:r w:rsidR="00E26B0A" w:rsidRPr="002761AE">
        <w:rPr>
          <w:rFonts w:ascii="Times New Roman" w:hAnsi="Times New Roman" w:cs="Times New Roman"/>
          <w:sz w:val="24"/>
          <w:szCs w:val="24"/>
        </w:rPr>
        <w:t>işbirliği ve esaslarının belirlenmesi,</w:t>
      </w:r>
    </w:p>
    <w:p w:rsidR="009376D6" w:rsidRPr="002761AE" w:rsidRDefault="009376D6" w:rsidP="00265CD1">
      <w:pPr>
        <w:pStyle w:val="ListeParagraf"/>
        <w:numPr>
          <w:ilvl w:val="0"/>
          <w:numId w:val="1"/>
        </w:numPr>
        <w:suppressAutoHyphens/>
        <w:spacing w:after="0" w:line="276" w:lineRule="auto"/>
        <w:rPr>
          <w:rFonts w:ascii="Times New Roman" w:hAnsi="Times New Roman" w:cs="Times New Roman"/>
          <w:b/>
          <w:sz w:val="24"/>
          <w:szCs w:val="24"/>
        </w:rPr>
      </w:pPr>
      <w:r w:rsidRPr="002761AE">
        <w:rPr>
          <w:rFonts w:ascii="Times New Roman" w:hAnsi="Times New Roman" w:cs="Times New Roman"/>
          <w:sz w:val="24"/>
          <w:szCs w:val="24"/>
        </w:rPr>
        <w:t>İngilizce dersinde başarıyı artt</w:t>
      </w:r>
      <w:r w:rsidR="00484F77" w:rsidRPr="002761AE">
        <w:rPr>
          <w:rFonts w:ascii="Times New Roman" w:hAnsi="Times New Roman" w:cs="Times New Roman"/>
          <w:sz w:val="24"/>
          <w:szCs w:val="24"/>
        </w:rPr>
        <w:t>ırmada alınabilecek tedbirler.</w:t>
      </w:r>
    </w:p>
    <w:p w:rsidR="002761AE" w:rsidRPr="002761AE" w:rsidRDefault="00FA5EF9" w:rsidP="002761AE">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Ölçme ve değerlendirme işlemleri</w:t>
      </w:r>
    </w:p>
    <w:p w:rsidR="00484F77" w:rsidRPr="002761AE" w:rsidRDefault="00484F77"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Öğretim alanı ile ilgili akademik ve bilimsel çalışmaların izlenmesi, teknolojik gelişmelerin takip edilmesi, müzakere edilmesi, uygulamalara yansıtılması,</w:t>
      </w:r>
    </w:p>
    <w:p w:rsidR="00E26B0A" w:rsidRPr="002761AE" w:rsidRDefault="002A41A5"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Dilek ve temenniler.</w:t>
      </w:r>
    </w:p>
    <w:p w:rsidR="00E16E47" w:rsidRPr="00217780" w:rsidRDefault="005C361D" w:rsidP="00265CD1">
      <w:pPr>
        <w:spacing w:after="0" w:line="276" w:lineRule="auto"/>
        <w:ind w:left="720"/>
        <w:jc w:val="both"/>
        <w:rPr>
          <w:rFonts w:ascii="Times New Roman" w:hAnsi="Times New Roman" w:cs="Times New Roman"/>
          <w:sz w:val="24"/>
          <w:szCs w:val="24"/>
        </w:rPr>
      </w:pPr>
      <w:hyperlink r:id="rId9" w:history="1">
        <w:r w:rsidR="00520230" w:rsidRPr="00520230">
          <w:rPr>
            <w:rStyle w:val="Kpr"/>
            <w:rFonts w:ascii="Times New Roman" w:hAnsi="Times New Roman" w:cs="Times New Roman"/>
            <w:color w:val="FFFFFF" w:themeColor="background1"/>
            <w:sz w:val="24"/>
            <w:szCs w:val="24"/>
          </w:rPr>
          <w:t>https://www.ingilizceciyiz.com/</w:t>
        </w:r>
      </w:hyperlink>
    </w:p>
    <w:p w:rsidR="00550864" w:rsidRPr="003449AA" w:rsidRDefault="005C361D" w:rsidP="00265CD1">
      <w:pPr>
        <w:spacing w:line="276" w:lineRule="auto"/>
        <w:rPr>
          <w:rFonts w:ascii="Times New Roman" w:hAnsi="Times New Roman" w:cs="Times New Roman"/>
          <w:color w:val="FFFFFF" w:themeColor="background1"/>
          <w:sz w:val="24"/>
          <w:szCs w:val="24"/>
        </w:rPr>
      </w:pPr>
      <w:hyperlink r:id="rId10" w:history="1">
        <w:r w:rsidR="00217780" w:rsidRPr="003449AA">
          <w:rPr>
            <w:rStyle w:val="Kpr"/>
            <w:rFonts w:ascii="Times New Roman" w:hAnsi="Times New Roman" w:cs="Times New Roman"/>
            <w:color w:val="FFFFFF" w:themeColor="background1"/>
            <w:sz w:val="24"/>
            <w:szCs w:val="24"/>
          </w:rPr>
          <w:t>https://www.ingilizceciyiz.com/</w:t>
        </w:r>
      </w:hyperlink>
    </w:p>
    <w:p w:rsidR="00A72CA1" w:rsidRPr="00217780" w:rsidRDefault="00A72CA1" w:rsidP="00265CD1">
      <w:pPr>
        <w:spacing w:line="276" w:lineRule="auto"/>
        <w:rPr>
          <w:rFonts w:ascii="Times New Roman" w:hAnsi="Times New Roman" w:cs="Times New Roman"/>
          <w:sz w:val="24"/>
          <w:szCs w:val="24"/>
        </w:rPr>
      </w:pPr>
    </w:p>
    <w:p w:rsidR="00A72CA1" w:rsidRDefault="00A72CA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Default="00265CD1" w:rsidP="00265CD1">
      <w:pPr>
        <w:spacing w:line="276" w:lineRule="auto"/>
        <w:rPr>
          <w:rFonts w:ascii="Times New Roman" w:hAnsi="Times New Roman" w:cs="Times New Roman"/>
          <w:sz w:val="24"/>
          <w:szCs w:val="24"/>
        </w:rPr>
      </w:pPr>
    </w:p>
    <w:p w:rsidR="00265CD1" w:rsidRPr="00217780" w:rsidRDefault="00265CD1" w:rsidP="00265CD1">
      <w:pPr>
        <w:spacing w:line="276" w:lineRule="auto"/>
        <w:rPr>
          <w:rFonts w:ascii="Times New Roman" w:hAnsi="Times New Roman" w:cs="Times New Roman"/>
          <w:sz w:val="24"/>
          <w:szCs w:val="24"/>
        </w:rPr>
      </w:pPr>
    </w:p>
    <w:p w:rsidR="00A72CA1" w:rsidRPr="00217780" w:rsidRDefault="00A72CA1" w:rsidP="00265CD1">
      <w:pPr>
        <w:spacing w:line="276" w:lineRule="auto"/>
        <w:rPr>
          <w:rFonts w:ascii="Times New Roman" w:hAnsi="Times New Roman" w:cs="Times New Roman"/>
          <w:sz w:val="24"/>
          <w:szCs w:val="24"/>
        </w:rPr>
      </w:pPr>
    </w:p>
    <w:p w:rsidR="00A72CA1" w:rsidRPr="00217780" w:rsidRDefault="00A72CA1" w:rsidP="00265CD1">
      <w:pPr>
        <w:spacing w:line="276" w:lineRule="auto"/>
        <w:rPr>
          <w:rFonts w:ascii="Times New Roman" w:hAnsi="Times New Roman" w:cs="Times New Roman"/>
          <w:sz w:val="24"/>
          <w:szCs w:val="24"/>
        </w:rPr>
      </w:pPr>
    </w:p>
    <w:p w:rsidR="0013460E" w:rsidRPr="00217780" w:rsidRDefault="0013460E" w:rsidP="00265CD1">
      <w:pPr>
        <w:spacing w:line="276" w:lineRule="auto"/>
        <w:rPr>
          <w:rFonts w:ascii="Times New Roman" w:hAnsi="Times New Roman" w:cs="Times New Roman"/>
          <w:sz w:val="24"/>
          <w:szCs w:val="24"/>
        </w:rPr>
      </w:pPr>
    </w:p>
    <w:p w:rsidR="00A44278" w:rsidRDefault="00A44278" w:rsidP="00265CD1">
      <w:pPr>
        <w:spacing w:line="276" w:lineRule="auto"/>
        <w:rPr>
          <w:rFonts w:ascii="Times New Roman" w:hAnsi="Times New Roman" w:cs="Times New Roman"/>
          <w:sz w:val="24"/>
          <w:szCs w:val="24"/>
        </w:rPr>
      </w:pPr>
    </w:p>
    <w:p w:rsidR="00F927CC" w:rsidRDefault="00F927CC" w:rsidP="00265CD1">
      <w:pPr>
        <w:spacing w:line="276" w:lineRule="auto"/>
        <w:rPr>
          <w:rFonts w:ascii="Times New Roman" w:hAnsi="Times New Roman" w:cs="Times New Roman"/>
          <w:sz w:val="24"/>
          <w:szCs w:val="24"/>
        </w:rPr>
      </w:pPr>
    </w:p>
    <w:p w:rsidR="00550864" w:rsidRPr="00217780" w:rsidRDefault="00550864" w:rsidP="00265CD1">
      <w:pPr>
        <w:pStyle w:val="GvdeMetni"/>
        <w:spacing w:line="276" w:lineRule="auto"/>
        <w:jc w:val="both"/>
        <w:rPr>
          <w:b/>
          <w:bCs/>
          <w:sz w:val="24"/>
          <w:u w:val="single"/>
        </w:rPr>
      </w:pPr>
      <w:r w:rsidRPr="00217780">
        <w:rPr>
          <w:b/>
          <w:bCs/>
          <w:sz w:val="24"/>
          <w:u w:val="single"/>
        </w:rPr>
        <w:lastRenderedPageBreak/>
        <w:t>GÜNDEM MADDELERİNİN GÖRÜŞÜLMESİ:</w:t>
      </w:r>
    </w:p>
    <w:p w:rsidR="00021462" w:rsidRPr="00217780" w:rsidRDefault="00021462" w:rsidP="00265CD1">
      <w:pPr>
        <w:pStyle w:val="GvdeMetni"/>
        <w:spacing w:line="276" w:lineRule="auto"/>
        <w:jc w:val="both"/>
        <w:rPr>
          <w:b/>
          <w:bCs/>
          <w:sz w:val="24"/>
          <w:u w:val="single"/>
        </w:rPr>
      </w:pPr>
    </w:p>
    <w:p w:rsidR="005C44C4" w:rsidRPr="002E0D15" w:rsidRDefault="004736B7" w:rsidP="00945CCD">
      <w:pPr>
        <w:spacing w:after="0" w:line="276" w:lineRule="auto"/>
        <w:ind w:firstLine="708"/>
        <w:rPr>
          <w:rFonts w:ascii="Times New Roman" w:hAnsi="Times New Roman" w:cs="Times New Roman"/>
          <w:sz w:val="24"/>
          <w:szCs w:val="24"/>
        </w:rPr>
      </w:pPr>
      <w:r w:rsidRPr="00217780">
        <w:rPr>
          <w:rFonts w:ascii="Times New Roman" w:hAnsi="Times New Roman" w:cs="Times New Roman"/>
          <w:b/>
          <w:sz w:val="24"/>
          <w:szCs w:val="24"/>
        </w:rPr>
        <w:t>1.</w:t>
      </w:r>
      <w:r w:rsidR="005C44C4" w:rsidRPr="00217780">
        <w:rPr>
          <w:rFonts w:ascii="Times New Roman" w:hAnsi="Times New Roman" w:cs="Times New Roman"/>
          <w:b/>
          <w:sz w:val="24"/>
          <w:szCs w:val="24"/>
        </w:rPr>
        <w:t xml:space="preserve"> </w:t>
      </w:r>
      <w:r w:rsidR="00945CCD">
        <w:rPr>
          <w:rFonts w:ascii="Times New Roman" w:hAnsi="Times New Roman" w:cs="Times New Roman"/>
          <w:sz w:val="24"/>
          <w:szCs w:val="24"/>
        </w:rPr>
        <w:t>2024-2025</w:t>
      </w:r>
      <w:r w:rsidR="005C44C4" w:rsidRPr="00217780">
        <w:rPr>
          <w:rFonts w:ascii="Times New Roman" w:hAnsi="Times New Roman" w:cs="Times New Roman"/>
          <w:sz w:val="24"/>
          <w:szCs w:val="24"/>
        </w:rPr>
        <w:t xml:space="preserve"> E</w:t>
      </w:r>
      <w:r w:rsidRPr="00217780">
        <w:rPr>
          <w:rFonts w:ascii="Times New Roman" w:hAnsi="Times New Roman" w:cs="Times New Roman"/>
          <w:sz w:val="24"/>
          <w:szCs w:val="24"/>
        </w:rPr>
        <w:t xml:space="preserve">ğitim-Öğretim yılı  …………. </w:t>
      </w:r>
      <w:r w:rsidR="003C2578">
        <w:rPr>
          <w:rFonts w:ascii="Times New Roman" w:hAnsi="Times New Roman" w:cs="Times New Roman"/>
          <w:sz w:val="24"/>
          <w:szCs w:val="24"/>
        </w:rPr>
        <w:t>ilkokulu</w:t>
      </w:r>
      <w:r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2.Dönem</w:t>
      </w:r>
      <w:r w:rsidRPr="00217780">
        <w:rPr>
          <w:rFonts w:ascii="Times New Roman" w:hAnsi="Times New Roman" w:cs="Times New Roman"/>
          <w:sz w:val="24"/>
          <w:szCs w:val="24"/>
        </w:rPr>
        <w:t xml:space="preserve"> İngilizce  Zümre Öğ</w:t>
      </w:r>
      <w:r w:rsidR="00A72CA1" w:rsidRPr="00217780">
        <w:rPr>
          <w:rFonts w:ascii="Times New Roman" w:hAnsi="Times New Roman" w:cs="Times New Roman"/>
          <w:sz w:val="24"/>
          <w:szCs w:val="24"/>
        </w:rPr>
        <w:t xml:space="preserve">retmenler Kurulu Toplantısı </w:t>
      </w:r>
      <w:r w:rsidR="002E0D15">
        <w:rPr>
          <w:rFonts w:ascii="Times New Roman" w:hAnsi="Times New Roman" w:cs="Times New Roman"/>
          <w:sz w:val="24"/>
          <w:szCs w:val="24"/>
        </w:rPr>
        <w:t>05/</w:t>
      </w:r>
      <w:r w:rsidR="00A72CA1" w:rsidRPr="00217780">
        <w:rPr>
          <w:rFonts w:ascii="Times New Roman" w:hAnsi="Times New Roman" w:cs="Times New Roman"/>
          <w:sz w:val="24"/>
          <w:szCs w:val="24"/>
        </w:rPr>
        <w:t>02</w:t>
      </w:r>
      <w:r w:rsidR="00A44278" w:rsidRPr="00217780">
        <w:rPr>
          <w:rFonts w:ascii="Times New Roman" w:hAnsi="Times New Roman" w:cs="Times New Roman"/>
          <w:sz w:val="24"/>
          <w:szCs w:val="24"/>
        </w:rPr>
        <w:t>/20</w:t>
      </w:r>
      <w:r w:rsidR="006410FE" w:rsidRPr="00217780">
        <w:rPr>
          <w:rFonts w:ascii="Times New Roman" w:hAnsi="Times New Roman" w:cs="Times New Roman"/>
          <w:sz w:val="24"/>
          <w:szCs w:val="24"/>
        </w:rPr>
        <w:t>2</w:t>
      </w:r>
      <w:r w:rsidR="00945CCD">
        <w:rPr>
          <w:rFonts w:ascii="Times New Roman" w:hAnsi="Times New Roman" w:cs="Times New Roman"/>
          <w:sz w:val="24"/>
          <w:szCs w:val="24"/>
        </w:rPr>
        <w:t>5</w:t>
      </w:r>
      <w:r w:rsidRPr="00217780">
        <w:rPr>
          <w:rFonts w:ascii="Times New Roman" w:hAnsi="Times New Roman" w:cs="Times New Roman"/>
          <w:sz w:val="24"/>
          <w:szCs w:val="24"/>
        </w:rPr>
        <w:t xml:space="preserve"> tarihinde Öğretmenler Odasında  ………………………… </w:t>
      </w:r>
      <w:r w:rsidR="0090154C" w:rsidRPr="00217780">
        <w:rPr>
          <w:rFonts w:ascii="Times New Roman" w:hAnsi="Times New Roman" w:cs="Times New Roman"/>
          <w:sz w:val="24"/>
          <w:szCs w:val="24"/>
        </w:rPr>
        <w:t>b</w:t>
      </w:r>
      <w:r w:rsidRPr="00217780">
        <w:rPr>
          <w:rFonts w:ascii="Times New Roman" w:hAnsi="Times New Roman" w:cs="Times New Roman"/>
          <w:sz w:val="24"/>
          <w:szCs w:val="24"/>
        </w:rPr>
        <w:t xml:space="preserve">aşkanlığında </w:t>
      </w:r>
      <w:r w:rsidR="0090154C" w:rsidRPr="00217780">
        <w:rPr>
          <w:rFonts w:ascii="Times New Roman" w:hAnsi="Times New Roman" w:cs="Times New Roman"/>
          <w:sz w:val="24"/>
          <w:szCs w:val="24"/>
        </w:rPr>
        <w:t>tüm İngilizce ö</w:t>
      </w:r>
      <w:r w:rsidRPr="00217780">
        <w:rPr>
          <w:rFonts w:ascii="Times New Roman" w:hAnsi="Times New Roman" w:cs="Times New Roman"/>
          <w:sz w:val="24"/>
          <w:szCs w:val="24"/>
        </w:rPr>
        <w:t>ğretmenlerinin katılımı ile yukarıda belirtilen gündem maddelerinin görüşülmesine başlandı. Toplantı, iyi dilek ve temenniler ile açıldı.</w:t>
      </w:r>
      <w:r w:rsidR="005C44C4" w:rsidRPr="00217780">
        <w:rPr>
          <w:rFonts w:ascii="Times New Roman" w:hAnsi="Times New Roman" w:cs="Times New Roman"/>
          <w:color w:val="000000"/>
          <w:sz w:val="24"/>
          <w:szCs w:val="24"/>
        </w:rPr>
        <w:t xml:space="preserve">       </w:t>
      </w:r>
    </w:p>
    <w:p w:rsidR="005C44C4" w:rsidRPr="002E0D15" w:rsidRDefault="002E0D15" w:rsidP="00265CD1">
      <w:pPr>
        <w:shd w:val="clear" w:color="auto" w:fill="FFFFFF"/>
        <w:spacing w:before="120" w:after="120" w:line="276" w:lineRule="auto"/>
        <w:ind w:firstLine="708"/>
        <w:jc w:val="both"/>
        <w:rPr>
          <w:rFonts w:ascii="Times New Roman" w:hAnsi="Times New Roman" w:cs="Times New Roman"/>
          <w:color w:val="000000"/>
          <w:sz w:val="24"/>
          <w:szCs w:val="24"/>
        </w:rPr>
      </w:pPr>
      <w:r>
        <w:rPr>
          <w:rFonts w:ascii="Times New Roman" w:hAnsi="Times New Roman" w:cs="Times New Roman"/>
          <w:b/>
          <w:sz w:val="24"/>
          <w:szCs w:val="24"/>
        </w:rPr>
        <w:t>2</w:t>
      </w:r>
      <w:r w:rsidR="005C44C4" w:rsidRPr="00217780">
        <w:rPr>
          <w:rFonts w:ascii="Times New Roman" w:hAnsi="Times New Roman" w:cs="Times New Roman"/>
          <w:b/>
          <w:sz w:val="24"/>
          <w:szCs w:val="24"/>
        </w:rPr>
        <w:t>.</w:t>
      </w:r>
      <w:r w:rsidR="00217780">
        <w:rPr>
          <w:rFonts w:ascii="Times New Roman" w:hAnsi="Times New Roman" w:cs="Times New Roman"/>
          <w:sz w:val="24"/>
          <w:szCs w:val="24"/>
        </w:rPr>
        <w:t xml:space="preserve"> </w:t>
      </w:r>
      <w:r w:rsidR="005C44C4" w:rsidRPr="00217780">
        <w:rPr>
          <w:rFonts w:ascii="Times New Roman" w:hAnsi="Times New Roman" w:cs="Times New Roman"/>
          <w:sz w:val="24"/>
          <w:szCs w:val="24"/>
        </w:rPr>
        <w:t>2504 ve 2488 sayılı tebliğler dergisinden Atatürkçülükle ilgili konular görüşüldü.</w:t>
      </w:r>
      <w:r w:rsidR="005C44C4" w:rsidRPr="00217780">
        <w:rPr>
          <w:rFonts w:ascii="Times New Roman" w:hAnsi="Times New Roman" w:cs="Times New Roman"/>
          <w:color w:val="000000"/>
          <w:sz w:val="24"/>
          <w:szCs w:val="24"/>
        </w:rPr>
        <w:t xml:space="preserve"> </w:t>
      </w:r>
      <w:r w:rsidR="0090154C" w:rsidRPr="00217780">
        <w:rPr>
          <w:rFonts w:ascii="Times New Roman" w:hAnsi="Times New Roman" w:cs="Times New Roman"/>
          <w:color w:val="000000"/>
          <w:sz w:val="24"/>
          <w:szCs w:val="24"/>
        </w:rPr>
        <w:t>Zümre başkanı</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yıllık planlara alınan bu konuların zamanı olan gün ve haftalarda derslerde işlenmesi gerektiğini önemle vurguladı. </w:t>
      </w:r>
      <w:r w:rsidR="005C44C4" w:rsidRPr="00217780">
        <w:rPr>
          <w:rFonts w:ascii="Times New Roman" w:hAnsi="Times New Roman" w:cs="Times New Roman"/>
          <w:color w:val="000000"/>
          <w:sz w:val="24"/>
          <w:szCs w:val="24"/>
        </w:rPr>
        <w:t xml:space="preserve">Atatürkçülük konusunda  söz alan İngilizce öğretmeni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 xml:space="preserve"> 1. d</w:t>
      </w:r>
      <w:r w:rsidR="005C44C4" w:rsidRPr="00217780">
        <w:rPr>
          <w:rFonts w:ascii="Times New Roman" w:hAnsi="Times New Roman" w:cs="Times New Roman"/>
          <w:color w:val="000000"/>
          <w:sz w:val="24"/>
          <w:szCs w:val="24"/>
        </w:rPr>
        <w:t xml:space="preserve">önemde gerekli zamanlarda Atatürk ilke ve inkılaplarının derslerde anlatıldığını belirtti.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1</w:t>
      </w:r>
      <w:r w:rsidR="005C44C4" w:rsidRPr="00217780">
        <w:rPr>
          <w:rFonts w:ascii="Times New Roman" w:hAnsi="Times New Roman" w:cs="Times New Roman"/>
          <w:color w:val="000000"/>
          <w:sz w:val="24"/>
          <w:szCs w:val="24"/>
        </w:rPr>
        <w:t>.dönemde oldu</w:t>
      </w:r>
      <w:r w:rsidR="002A1ED5">
        <w:rPr>
          <w:rFonts w:ascii="Times New Roman" w:hAnsi="Times New Roman" w:cs="Times New Roman"/>
          <w:color w:val="000000"/>
          <w:sz w:val="24"/>
          <w:szCs w:val="24"/>
        </w:rPr>
        <w:t>ğu gibi  2</w:t>
      </w:r>
      <w:r w:rsidR="005C44C4" w:rsidRPr="00217780">
        <w:rPr>
          <w:rFonts w:ascii="Times New Roman" w:hAnsi="Times New Roman" w:cs="Times New Roman"/>
          <w:color w:val="000000"/>
          <w:sz w:val="24"/>
          <w:szCs w:val="24"/>
        </w:rPr>
        <w:t>. Dönemde de  Atatürkçülük konuları hususunda dikkatli bir şekilde hareket edilmesinin  faydalarını anlattı.</w:t>
      </w:r>
    </w:p>
    <w:p w:rsidR="0062328D" w:rsidRPr="00217780" w:rsidRDefault="002E0D15" w:rsidP="00265CD1">
      <w:pPr>
        <w:spacing w:after="0" w:line="276" w:lineRule="auto"/>
        <w:ind w:firstLine="708"/>
        <w:jc w:val="both"/>
        <w:rPr>
          <w:rFonts w:ascii="Times New Roman" w:hAnsi="Times New Roman" w:cs="Times New Roman"/>
          <w:sz w:val="24"/>
          <w:szCs w:val="24"/>
        </w:rPr>
      </w:pPr>
      <w:r>
        <w:rPr>
          <w:rFonts w:ascii="Times New Roman" w:hAnsi="Times New Roman" w:cs="Times New Roman"/>
          <w:b/>
          <w:sz w:val="24"/>
          <w:szCs w:val="24"/>
        </w:rPr>
        <w:t>3</w:t>
      </w:r>
      <w:r w:rsidR="004736B7" w:rsidRPr="00217780">
        <w:rPr>
          <w:rFonts w:ascii="Times New Roman" w:hAnsi="Times New Roman" w:cs="Times New Roman"/>
          <w:b/>
          <w:sz w:val="24"/>
          <w:szCs w:val="24"/>
        </w:rPr>
        <w:t xml:space="preserve">. </w:t>
      </w:r>
      <w:r w:rsidR="00945CCD">
        <w:rPr>
          <w:rFonts w:ascii="Times New Roman" w:hAnsi="Times New Roman" w:cs="Times New Roman"/>
          <w:sz w:val="24"/>
          <w:szCs w:val="24"/>
        </w:rPr>
        <w:t>2024-2025</w:t>
      </w:r>
      <w:r w:rsidR="006410FE"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Eğitim Öğretim Yılı Sene Başı</w:t>
      </w:r>
      <w:r w:rsidR="004736B7" w:rsidRPr="00217780">
        <w:rPr>
          <w:rFonts w:ascii="Times New Roman" w:hAnsi="Times New Roman" w:cs="Times New Roman"/>
          <w:sz w:val="24"/>
          <w:szCs w:val="24"/>
        </w:rPr>
        <w:t xml:space="preserve"> zümre toplantı tutanağı Zümre Başkanı ………. tarafından okundu.</w:t>
      </w:r>
      <w:r w:rsidR="00A72CA1" w:rsidRPr="00217780">
        <w:rPr>
          <w:rFonts w:ascii="Times New Roman" w:hAnsi="Times New Roman" w:cs="Times New Roman"/>
          <w:sz w:val="24"/>
          <w:szCs w:val="24"/>
        </w:rPr>
        <w:t xml:space="preserve"> Zümre toplantısında alınan kararlar ve uygulamalar gözden geçirilerek, zümre toplantı kararlarının uygulanmasında herhangi bir sorun yaşanmadığı belirtildi.</w:t>
      </w:r>
      <w:r>
        <w:rPr>
          <w:rFonts w:ascii="Times New Roman" w:hAnsi="Times New Roman" w:cs="Times New Roman"/>
          <w:sz w:val="24"/>
          <w:szCs w:val="24"/>
        </w:rPr>
        <w:t xml:space="preserve"> </w:t>
      </w:r>
    </w:p>
    <w:p w:rsidR="004A0ED9" w:rsidRPr="00217780" w:rsidRDefault="002A1ED5" w:rsidP="002A1ED5">
      <w:pPr>
        <w:spacing w:after="0" w:line="276" w:lineRule="auto"/>
        <w:ind w:firstLine="708"/>
        <w:jc w:val="both"/>
        <w:rPr>
          <w:rFonts w:ascii="Times New Roman" w:hAnsi="Times New Roman" w:cs="Times New Roman"/>
          <w:sz w:val="24"/>
          <w:szCs w:val="24"/>
        </w:rPr>
      </w:pPr>
      <w:r w:rsidRPr="002A1ED5">
        <w:rPr>
          <w:rFonts w:ascii="Times New Roman" w:hAnsi="Times New Roman" w:cs="Times New Roman"/>
          <w:b/>
          <w:sz w:val="24"/>
          <w:szCs w:val="24"/>
        </w:rPr>
        <w:t>4.</w:t>
      </w:r>
      <w:r w:rsidR="00A72CA1" w:rsidRPr="00217780">
        <w:rPr>
          <w:rFonts w:ascii="Times New Roman" w:hAnsi="Times New Roman" w:cs="Times New Roman"/>
          <w:sz w:val="24"/>
          <w:szCs w:val="24"/>
        </w:rPr>
        <w:t xml:space="preserve"> </w:t>
      </w:r>
      <w:r w:rsidR="00945CCD">
        <w:rPr>
          <w:rFonts w:ascii="Times New Roman" w:hAnsi="Times New Roman" w:cs="Times New Roman"/>
          <w:sz w:val="24"/>
          <w:szCs w:val="24"/>
        </w:rPr>
        <w:t>2024-2025</w:t>
      </w:r>
      <w:r w:rsidR="003449AA">
        <w:rPr>
          <w:rFonts w:ascii="Times New Roman" w:hAnsi="Times New Roman" w:cs="Times New Roman"/>
          <w:sz w:val="24"/>
          <w:szCs w:val="24"/>
        </w:rPr>
        <w:t xml:space="preserve"> </w:t>
      </w:r>
      <w:r w:rsidR="00953AC4" w:rsidRPr="00217780">
        <w:rPr>
          <w:rFonts w:ascii="Times New Roman" w:hAnsi="Times New Roman" w:cs="Times New Roman"/>
          <w:sz w:val="24"/>
          <w:szCs w:val="24"/>
        </w:rPr>
        <w:t>Eğitim Ö</w:t>
      </w:r>
      <w:r w:rsidR="00A72CA1" w:rsidRPr="00217780">
        <w:rPr>
          <w:rFonts w:ascii="Times New Roman" w:hAnsi="Times New Roman" w:cs="Times New Roman"/>
          <w:sz w:val="24"/>
          <w:szCs w:val="24"/>
        </w:rPr>
        <w:t xml:space="preserve">ğretim yılı </w:t>
      </w:r>
      <w:r>
        <w:rPr>
          <w:rFonts w:ascii="Times New Roman" w:hAnsi="Times New Roman" w:cs="Times New Roman"/>
          <w:sz w:val="24"/>
          <w:szCs w:val="24"/>
        </w:rPr>
        <w:t xml:space="preserve">1. dönem </w:t>
      </w:r>
      <w:r w:rsidR="00A72CA1" w:rsidRPr="00217780">
        <w:rPr>
          <w:rFonts w:ascii="Times New Roman" w:hAnsi="Times New Roman" w:cs="Times New Roman"/>
          <w:sz w:val="24"/>
          <w:szCs w:val="24"/>
        </w:rPr>
        <w:t>başarı durumu değerlendirildi.</w:t>
      </w:r>
      <w:r>
        <w:rPr>
          <w:rFonts w:ascii="Times New Roman" w:hAnsi="Times New Roman" w:cs="Times New Roman"/>
          <w:sz w:val="24"/>
          <w:szCs w:val="24"/>
        </w:rPr>
        <w:t xml:space="preserve"> Her öğretmen giridiği şubelerle ilgili başarı durumunu paylaştı.</w:t>
      </w:r>
      <w:r w:rsidR="00A72CA1" w:rsidRPr="00217780">
        <w:rPr>
          <w:rFonts w:ascii="Times New Roman" w:hAnsi="Times New Roman" w:cs="Times New Roman"/>
          <w:sz w:val="24"/>
          <w:szCs w:val="24"/>
        </w:rPr>
        <w:t xml:space="preserve"> Genel olarak başarılı bir dönem geçtiğini ancak başarının artırılması için yeni çalışmalar yapı</w:t>
      </w:r>
      <w:r w:rsidR="00953AC4" w:rsidRPr="00217780">
        <w:rPr>
          <w:rFonts w:ascii="Times New Roman" w:hAnsi="Times New Roman" w:cs="Times New Roman"/>
          <w:sz w:val="24"/>
          <w:szCs w:val="24"/>
        </w:rPr>
        <w:t>lması gerekliliğini belirtti.</w:t>
      </w:r>
      <w:r w:rsidR="00A72CA1" w:rsidRPr="00217780">
        <w:rPr>
          <w:rFonts w:ascii="Times New Roman" w:hAnsi="Times New Roman" w:cs="Times New Roman"/>
          <w:sz w:val="24"/>
          <w:szCs w:val="24"/>
        </w:rPr>
        <w:t xml:space="preserve"> </w:t>
      </w:r>
      <w:r w:rsidR="004A0ED9" w:rsidRPr="00217780">
        <w:rPr>
          <w:rFonts w:ascii="Times New Roman" w:hAnsi="Times New Roman" w:cs="Times New Roman"/>
          <w:sz w:val="24"/>
          <w:szCs w:val="24"/>
        </w:rPr>
        <w:t xml:space="preserve">İngilizce öğretmeni …………….  </w:t>
      </w:r>
      <w:r w:rsidR="00D426C9">
        <w:rPr>
          <w:rFonts w:ascii="Times New Roman" w:hAnsi="Times New Roman" w:cs="Times New Roman"/>
          <w:sz w:val="24"/>
          <w:szCs w:val="24"/>
        </w:rPr>
        <w:t xml:space="preserve">öncelikli hedefin </w:t>
      </w:r>
      <w:r>
        <w:rPr>
          <w:rFonts w:ascii="Times New Roman" w:hAnsi="Times New Roman" w:cs="Times New Roman"/>
          <w:sz w:val="24"/>
          <w:szCs w:val="24"/>
        </w:rPr>
        <w:t>öğrencilere dersin sevdirilmesi gerektiği, derse karşı ilgi duyan ve seven öğrencilere ise müfredat dışı ekstra görev ve sorumluluk vererek öğrencilerin çok daha geliştirilebileceğini belirtti.</w:t>
      </w:r>
    </w:p>
    <w:p w:rsidR="00EB04D2" w:rsidRPr="00217780" w:rsidRDefault="005C361D" w:rsidP="00265CD1">
      <w:pPr>
        <w:spacing w:after="0" w:line="276" w:lineRule="auto"/>
        <w:jc w:val="both"/>
        <w:rPr>
          <w:rFonts w:ascii="Times New Roman" w:hAnsi="Times New Roman" w:cs="Times New Roman"/>
          <w:sz w:val="24"/>
          <w:szCs w:val="24"/>
        </w:rPr>
      </w:pPr>
      <w:hyperlink r:id="rId11" w:history="1">
        <w:r w:rsidR="00520230" w:rsidRPr="00520230">
          <w:rPr>
            <w:rStyle w:val="Kpr"/>
            <w:rFonts w:ascii="Times New Roman" w:hAnsi="Times New Roman" w:cs="Times New Roman"/>
            <w:color w:val="FFFFFF" w:themeColor="background1"/>
            <w:sz w:val="24"/>
            <w:szCs w:val="24"/>
          </w:rPr>
          <w:t>https://www.ingilizceciyiz.com/</w:t>
        </w:r>
      </w:hyperlink>
    </w:p>
    <w:p w:rsidR="009D4353" w:rsidRPr="00217780" w:rsidRDefault="002A1ED5" w:rsidP="00265CD1">
      <w:pPr>
        <w:spacing w:line="276" w:lineRule="auto"/>
        <w:ind w:firstLine="708"/>
        <w:jc w:val="both"/>
        <w:rPr>
          <w:rFonts w:ascii="Times New Roman" w:hAnsi="Times New Roman" w:cs="Times New Roman"/>
          <w:sz w:val="24"/>
          <w:szCs w:val="24"/>
        </w:rPr>
      </w:pPr>
      <w:r>
        <w:rPr>
          <w:rFonts w:ascii="Times New Roman" w:hAnsi="Times New Roman" w:cs="Times New Roman"/>
          <w:b/>
          <w:sz w:val="24"/>
          <w:szCs w:val="24"/>
        </w:rPr>
        <w:t>5</w:t>
      </w:r>
      <w:r w:rsidR="00C0432B" w:rsidRPr="00217780">
        <w:rPr>
          <w:rFonts w:ascii="Times New Roman" w:hAnsi="Times New Roman" w:cs="Times New Roman"/>
          <w:b/>
          <w:sz w:val="24"/>
          <w:szCs w:val="24"/>
        </w:rPr>
        <w:t>.</w:t>
      </w:r>
      <w:r w:rsidR="00C0432B" w:rsidRPr="00217780">
        <w:rPr>
          <w:rFonts w:ascii="Times New Roman" w:hAnsi="Times New Roman" w:cs="Times New Roman"/>
          <w:sz w:val="24"/>
          <w:szCs w:val="24"/>
        </w:rPr>
        <w:t xml:space="preserve"> </w:t>
      </w:r>
      <w:r w:rsidR="009D4353" w:rsidRPr="00217780">
        <w:rPr>
          <w:rFonts w:ascii="Times New Roman" w:hAnsi="Times New Roman" w:cs="Times New Roman"/>
          <w:sz w:val="24"/>
          <w:szCs w:val="24"/>
        </w:rPr>
        <w:t xml:space="preserve">Zümre Başkanı ……………………. ; EBA’nın etkin kullanımının çok önemli olduğunu belirtti. </w:t>
      </w:r>
      <w:r w:rsidR="00B27D42" w:rsidRPr="00217780">
        <w:rPr>
          <w:rFonts w:ascii="Times New Roman" w:hAnsi="Times New Roman" w:cs="Times New Roman"/>
          <w:sz w:val="24"/>
          <w:szCs w:val="24"/>
        </w:rPr>
        <w:t xml:space="preserve">1.Dönem etkileşimli tahtaların çok verimli kullanıldığını ve oyunlarla öğrencilerin derse olan motivasyonunun arttırıldığını belirtti. </w:t>
      </w:r>
      <w:r w:rsidR="009D4353" w:rsidRPr="00217780">
        <w:rPr>
          <w:rFonts w:ascii="Times New Roman" w:hAnsi="Times New Roman" w:cs="Times New Roman"/>
          <w:sz w:val="24"/>
          <w:szCs w:val="24"/>
        </w:rPr>
        <w:t>Etkileşimli tahtalarının kullanımının giderek arttırılmasının ve etkileşimli tahta kullanımında öğrenci katılımının arttırılmasının çok önemli olduğunu belirtti.</w:t>
      </w:r>
    </w:p>
    <w:p w:rsidR="00453082" w:rsidRDefault="00023FD4"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Derslerde uygulanan öğretim yöntem ve tekniklerinin değerlendirilmesi hususunda sene başı zümre öğretmenler kurulu toplantı tutanağında yer alan kararlar zümre öğretmeni ………..…………. tarafından okundu. Zümre başkanı ……………………… “Derslerde öğretim yöntem ve tekniklerini başarılı bir şekilde uyguladığımızı düşünüyorum. Uygulanan yöntem ve tekniklerin genelde öğrenci merkezli olması da başarıyı arttıran bir unsur oldu. Bu dönemde de aynı başarıyı göstereceğimizi düşünüyorum.” dedi. Zümre öğretmeni ……………………. “Öğrenci seviyesinin de yöntem ve teknik kullanımını etkileyen önemli bir unsur olduğunu unutmayalım. Bu yüzden öğrenci seviyesine, ilgi düzeyine en uygun yöntem ve teknik ders esnasında uygulanmalıdır.” </w:t>
      </w:r>
    </w:p>
    <w:p w:rsidR="002A1ED5" w:rsidRDefault="00453082" w:rsidP="00265CD1">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Ayrıca derslerin işlenişinde aşağıdaki yöntem ve tekniklere uyulması konusunda görüş birliğine varıldı. </w:t>
      </w:r>
    </w:p>
    <w:p w:rsid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Öğrenci Merkezli Yaklaşım: Öğrencilerin bireysel ihtiyaçlarını ve öğrenme stillerini dikkate alarak ders planları hazırlamak. Farklı öğrenme stillerine (görsel, işitsel, kinestetik) uygun materyaller kullanmak.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lastRenderedPageBreak/>
        <w:t>Etkili Öğretim Yöntemleri: İletişimsel dil öğretimi (Communicative Language Teaching) gibi modern yöntemler kullanarak öğrencilerin dil becerilerini aktif olarak kullanmalarını sağlamak.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Teknoloji Entegrasyonu: Dijital araçlar, interaktif uygulamalar ve online kaynaklar kullanarak dersleri daha ilgi çekici hale getirmek. Örneğin, dil öğrenme uygulamaları, online quizler ve video içerikleri.</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Dil Öğrenme Ortamı: Sınıf içinde İngilizce konuşma pratiği yapabilecekleri bir ortam oluşturmak. Öğrencilerin kendilerini rahat hissedebilecekleri ve hata yapmaktan korkmayacakları bir atmosfer yaratmak.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Düzenli Geri Bildirim: Öğrencilere düzenli olarak geri bildirim vermek, eksik oldukları alanları belirlemek ve bu alanlarda gelişmelerine yardımcı olmak.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Motivasyon Artırıcı Faaliyetler: Öğrencilerin İngilizce öğrenmeye karşı motivasyonlarını artırmak için yarışmalar, projeler, drama etkinlikleri ve grup çalışmaları düzenlemek.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Konuşma ve Dinleme Pratiği: Öğrencilerin konuşma ve dinleme becerilerini geliştirmek için diyaloglar, rol yapma etkinlikleri ve dinleme egzersizleri yapmak.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Velilerle İş Birliği: Velileri sürece dahil ederek, öğrencilerin evde de İngilizce pratiği yapmalarını teşvik etmek. Velilere, çocuklarının dil öğrenme sürecini nasıl destekleyebilecekleri konusunda rehberlik etmek.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Ölçme ve Değerlendirme Çeşitliliği: Sadece sınavlara değil, projelere, sunumlara ve sınıf içi performansa dayalı değerlendirme yöntemleri kullanmak.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Kültürel İçerik: İngilizceyi sadece bir dil olarak değil, kültürün bir parçası olarak öğretmek. Öğrencilerin İngilizce konuşulan ülkelerin kültürlerini tanımalarını sağlamak.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Bireysel Çalışma Planları: Öğrencilerin kendi öğrenme hızlarına uygun bireysel çalışma planları hazırlamak ve bu planlara uygun kaynaklar sunmak.</w:t>
      </w:r>
    </w:p>
    <w:p w:rsidR="00453082" w:rsidRPr="00453082" w:rsidRDefault="00453082" w:rsidP="00453082">
      <w:pPr>
        <w:pStyle w:val="ListeParagraf"/>
        <w:numPr>
          <w:ilvl w:val="0"/>
          <w:numId w:val="17"/>
        </w:numPr>
        <w:spacing w:after="0" w:line="276" w:lineRule="auto"/>
        <w:contextualSpacing w:val="0"/>
        <w:jc w:val="both"/>
        <w:rPr>
          <w:rFonts w:ascii="Times New Roman" w:hAnsi="Times New Roman" w:cs="Times New Roman"/>
          <w:sz w:val="24"/>
          <w:szCs w:val="24"/>
        </w:rPr>
      </w:pPr>
      <w:r w:rsidRPr="00453082">
        <w:rPr>
          <w:rFonts w:ascii="Times New Roman" w:hAnsi="Times New Roman" w:cs="Times New Roman"/>
          <w:sz w:val="24"/>
          <w:szCs w:val="24"/>
        </w:rPr>
        <w:t>Öğretmen Gelişimi: Öğretmenlerin kendi mesleki gelişimlerine önem vererek, yeni öğretim yöntemleri ve teknolojileri hakkında bilgi sahibi olmalarını sağlamak.</w:t>
      </w:r>
    </w:p>
    <w:p w:rsidR="008A6DDA" w:rsidRDefault="008A6DDA" w:rsidP="008A6DDA">
      <w:pPr>
        <w:pStyle w:val="GvdeMetni"/>
        <w:spacing w:line="276" w:lineRule="auto"/>
        <w:jc w:val="both"/>
        <w:rPr>
          <w:rFonts w:eastAsiaTheme="minorHAnsi"/>
          <w:noProof/>
          <w:sz w:val="24"/>
          <w:lang w:eastAsia="en-US"/>
        </w:rPr>
      </w:pPr>
    </w:p>
    <w:p w:rsidR="009F0256" w:rsidRPr="00217780" w:rsidRDefault="008A6DDA" w:rsidP="008A6DDA">
      <w:pPr>
        <w:pStyle w:val="GvdeMetni"/>
        <w:spacing w:line="276" w:lineRule="auto"/>
        <w:ind w:firstLine="360"/>
        <w:jc w:val="both"/>
        <w:rPr>
          <w:sz w:val="24"/>
        </w:rPr>
      </w:pPr>
      <w:r w:rsidRPr="008A6DDA">
        <w:rPr>
          <w:rFonts w:eastAsiaTheme="minorHAnsi"/>
          <w:b/>
          <w:noProof/>
          <w:sz w:val="24"/>
          <w:lang w:eastAsia="en-US"/>
        </w:rPr>
        <w:t>6</w:t>
      </w:r>
      <w:r w:rsidR="009F0256" w:rsidRPr="008A6DDA">
        <w:rPr>
          <w:b/>
          <w:sz w:val="24"/>
        </w:rPr>
        <w:t>.</w:t>
      </w:r>
      <w:r w:rsidR="009F0256" w:rsidRPr="00217780">
        <w:rPr>
          <w:sz w:val="24"/>
        </w:rPr>
        <w:t xml:space="preserve"> Öğrenme zorluğu çeken öğrenciler</w:t>
      </w:r>
      <w:r w:rsidR="00980380" w:rsidRPr="00217780">
        <w:rPr>
          <w:sz w:val="24"/>
        </w:rPr>
        <w:t xml:space="preserve"> 1.dönem tespit edilmiş</w:t>
      </w:r>
      <w:r w:rsidR="006A0B0D" w:rsidRPr="00217780">
        <w:rPr>
          <w:sz w:val="24"/>
        </w:rPr>
        <w:t xml:space="preserve"> ve sınıf </w:t>
      </w:r>
      <w:r w:rsidR="00E81204" w:rsidRPr="00217780">
        <w:rPr>
          <w:sz w:val="24"/>
        </w:rPr>
        <w:t xml:space="preserve">ve okul rehber </w:t>
      </w:r>
      <w:r w:rsidR="006A0B0D" w:rsidRPr="00217780">
        <w:rPr>
          <w:sz w:val="24"/>
        </w:rPr>
        <w:t>öğretmenleriyle iş birliği iç</w:t>
      </w:r>
      <w:r w:rsidR="00021462" w:rsidRPr="00217780">
        <w:rPr>
          <w:sz w:val="24"/>
        </w:rPr>
        <w:t>e</w:t>
      </w:r>
      <w:r w:rsidR="006A0B0D" w:rsidRPr="00217780">
        <w:rPr>
          <w:sz w:val="24"/>
        </w:rPr>
        <w:t>risinde çözüm yolları bulunmaya çalışılmış</w:t>
      </w:r>
      <w:r w:rsidR="00021462" w:rsidRPr="00217780">
        <w:rPr>
          <w:sz w:val="24"/>
        </w:rPr>
        <w:t>t</w:t>
      </w:r>
      <w:r w:rsidR="006A0B0D" w:rsidRPr="00217780">
        <w:rPr>
          <w:sz w:val="24"/>
        </w:rPr>
        <w:t xml:space="preserve">ır. </w:t>
      </w:r>
      <w:r w:rsidR="009F0256" w:rsidRPr="00217780">
        <w:rPr>
          <w:sz w:val="24"/>
        </w:rPr>
        <w:t xml:space="preserve">Bireyselleştirilmiş eğitim programları (BEP) ile ders </w:t>
      </w:r>
      <w:r w:rsidR="006A0B0D" w:rsidRPr="00217780">
        <w:rPr>
          <w:sz w:val="24"/>
        </w:rPr>
        <w:t>planları hazırlanmış ve uygulanmıştır. Ders pla</w:t>
      </w:r>
      <w:r w:rsidR="00980380" w:rsidRPr="00217780">
        <w:rPr>
          <w:sz w:val="24"/>
        </w:rPr>
        <w:t>n</w:t>
      </w:r>
      <w:r w:rsidR="006A0B0D" w:rsidRPr="00217780">
        <w:rPr>
          <w:sz w:val="24"/>
        </w:rPr>
        <w:t xml:space="preserve">ları hazırlanırken </w:t>
      </w:r>
      <w:r w:rsidR="009F0256" w:rsidRPr="00217780">
        <w:rPr>
          <w:sz w:val="24"/>
        </w:rPr>
        <w:t>Okul Rehber Öğretmeninden yardım alı</w:t>
      </w:r>
      <w:r w:rsidR="006A0B0D" w:rsidRPr="00217780">
        <w:rPr>
          <w:sz w:val="24"/>
        </w:rPr>
        <w:t>nmıştır.</w:t>
      </w:r>
      <w:r w:rsidR="009F0256" w:rsidRPr="00217780">
        <w:rPr>
          <w:sz w:val="24"/>
        </w:rPr>
        <w:t xml:space="preserve"> </w:t>
      </w:r>
      <w:r w:rsidR="003449AA">
        <w:rPr>
          <w:sz w:val="24"/>
        </w:rPr>
        <w:t>BEP planlarının uygulanması sırasında herhangi bir sorunla karşılaşılmadığı söylendi.</w:t>
      </w:r>
    </w:p>
    <w:p w:rsidR="009F0256" w:rsidRPr="00217780" w:rsidRDefault="009F0256" w:rsidP="00265CD1">
      <w:pPr>
        <w:pStyle w:val="GvdeMetni"/>
        <w:spacing w:line="276" w:lineRule="auto"/>
        <w:ind w:firstLine="708"/>
        <w:jc w:val="both"/>
        <w:rPr>
          <w:sz w:val="24"/>
        </w:rPr>
      </w:pPr>
    </w:p>
    <w:p w:rsidR="000C6E2F" w:rsidRDefault="008A6DDA" w:rsidP="000C6E2F">
      <w:pPr>
        <w:spacing w:line="276" w:lineRule="auto"/>
        <w:ind w:firstLine="360"/>
        <w:jc w:val="both"/>
        <w:rPr>
          <w:rStyle w:val="Kpr"/>
          <w:rFonts w:ascii="Times New Roman" w:hAnsi="Times New Roman" w:cs="Times New Roman"/>
          <w:color w:val="FFFFFF" w:themeColor="background1"/>
          <w:sz w:val="24"/>
          <w:szCs w:val="24"/>
        </w:rPr>
      </w:pPr>
      <w:r w:rsidRPr="00505526">
        <w:rPr>
          <w:rFonts w:ascii="Times New Roman" w:hAnsi="Times New Roman" w:cs="Times New Roman"/>
          <w:b/>
          <w:sz w:val="24"/>
          <w:szCs w:val="24"/>
        </w:rPr>
        <w:t>7</w:t>
      </w:r>
      <w:r w:rsidR="009F0256" w:rsidRPr="00505526">
        <w:rPr>
          <w:rFonts w:ascii="Times New Roman" w:hAnsi="Times New Roman" w:cs="Times New Roman"/>
          <w:b/>
          <w:sz w:val="24"/>
          <w:szCs w:val="24"/>
        </w:rPr>
        <w:t>.</w:t>
      </w:r>
      <w:r w:rsidR="009F0256" w:rsidRPr="008A6DDA">
        <w:rPr>
          <w:rFonts w:ascii="Times New Roman" w:hAnsi="Times New Roman" w:cs="Times New Roman"/>
          <w:sz w:val="24"/>
          <w:szCs w:val="24"/>
        </w:rPr>
        <w:t xml:space="preserve"> </w:t>
      </w:r>
      <w:r w:rsidRPr="008A6DDA">
        <w:rPr>
          <w:rFonts w:ascii="Times New Roman" w:hAnsi="Times New Roman" w:cs="Times New Roman"/>
          <w:sz w:val="24"/>
          <w:szCs w:val="24"/>
        </w:rPr>
        <w:t xml:space="preserve">Eğitim kurulları ve zümreleri yönergesinde </w:t>
      </w:r>
      <w:r w:rsidRPr="008A6DDA">
        <w:rPr>
          <w:rFonts w:ascii="Times New Roman" w:hAnsi="Times New Roman" w:cs="Times New Roman"/>
          <w:bCs/>
          <w:sz w:val="24"/>
          <w:szCs w:val="24"/>
        </w:rPr>
        <w:t>02/01/2024 tarihli değişiklik ve 93432701 sayılı makam onayı ile “</w:t>
      </w:r>
      <w:r w:rsidRPr="008A6DDA">
        <w:rPr>
          <w:rFonts w:ascii="Times New Roman" w:hAnsi="Times New Roman" w:cs="Times New Roman"/>
          <w:sz w:val="24"/>
          <w:szCs w:val="24"/>
        </w:rPr>
        <w:t>Zümre öğretmenleri arasında, ittifakla alınacak zümre kararına bağlı olarak her eğitim ve öğretim yılında en az bir kez ders ziyareti yapılması” gerektiği belirtilmiştir.</w:t>
      </w:r>
      <w:r>
        <w:rPr>
          <w:rFonts w:ascii="Times New Roman" w:hAnsi="Times New Roman" w:cs="Times New Roman"/>
          <w:sz w:val="24"/>
          <w:szCs w:val="24"/>
        </w:rPr>
        <w:t xml:space="preserve"> Bu kapsamda </w:t>
      </w:r>
      <w:r w:rsidR="00484F77">
        <w:rPr>
          <w:rFonts w:ascii="Times New Roman" w:hAnsi="Times New Roman" w:cs="Times New Roman"/>
          <w:sz w:val="24"/>
          <w:szCs w:val="24"/>
        </w:rPr>
        <w:t>Nisan ayının ilk haftasında zümreler arası ders ziyaretleri yapılmasına karar verilmiştir.</w:t>
      </w:r>
      <w:r>
        <w:rPr>
          <w:sz w:val="23"/>
          <w:szCs w:val="23"/>
        </w:rPr>
        <w:t xml:space="preserve"> </w:t>
      </w:r>
      <w:hyperlink r:id="rId12" w:history="1">
        <w:r w:rsidR="00067126" w:rsidRPr="00067126">
          <w:rPr>
            <w:rStyle w:val="Kpr"/>
            <w:rFonts w:ascii="Times New Roman" w:hAnsi="Times New Roman" w:cs="Times New Roman"/>
            <w:color w:val="FFFFFF" w:themeColor="background1"/>
            <w:sz w:val="24"/>
            <w:szCs w:val="24"/>
          </w:rPr>
          <w:t>https://www.ingilizceciyiz.com/</w:t>
        </w:r>
      </w:hyperlink>
    </w:p>
    <w:p w:rsidR="009F0256" w:rsidRPr="00217780" w:rsidRDefault="006A0B0D" w:rsidP="000C6E2F">
      <w:pPr>
        <w:spacing w:line="276" w:lineRule="auto"/>
        <w:ind w:firstLine="360"/>
        <w:jc w:val="both"/>
        <w:rPr>
          <w:rFonts w:ascii="Times New Roman" w:hAnsi="Times New Roman" w:cs="Times New Roman"/>
          <w:sz w:val="24"/>
          <w:szCs w:val="24"/>
        </w:rPr>
      </w:pPr>
      <w:r w:rsidRPr="00217780">
        <w:rPr>
          <w:rFonts w:ascii="Times New Roman" w:hAnsi="Times New Roman" w:cs="Times New Roman"/>
          <w:sz w:val="24"/>
          <w:szCs w:val="24"/>
        </w:rPr>
        <w:t>1.Dönem, k</w:t>
      </w:r>
      <w:r w:rsidR="009F0256" w:rsidRPr="00217780">
        <w:rPr>
          <w:rFonts w:ascii="Times New Roman" w:hAnsi="Times New Roman" w:cs="Times New Roman"/>
          <w:sz w:val="24"/>
          <w:szCs w:val="24"/>
        </w:rPr>
        <w:t xml:space="preserve">onuların daha iyi anlaşılması için </w:t>
      </w:r>
      <w:r w:rsidR="001A0779">
        <w:rPr>
          <w:rFonts w:ascii="Times New Roman" w:hAnsi="Times New Roman" w:cs="Times New Roman"/>
          <w:sz w:val="24"/>
          <w:szCs w:val="24"/>
        </w:rPr>
        <w:t>okul rehber öğretmeni ve sınıf öğretmeniyle</w:t>
      </w:r>
      <w:r w:rsidRPr="00217780">
        <w:rPr>
          <w:rFonts w:ascii="Times New Roman" w:hAnsi="Times New Roman" w:cs="Times New Roman"/>
          <w:sz w:val="24"/>
          <w:szCs w:val="24"/>
        </w:rPr>
        <w:t xml:space="preserve"> işbirliği yapılmıştır. Yapılan iş birliğinin 2.dönemde de devam ettirilmesi kararlaştırıldı.</w:t>
      </w:r>
    </w:p>
    <w:p w:rsidR="009376D6" w:rsidRPr="00217780" w:rsidRDefault="008A6DDA" w:rsidP="00265CD1">
      <w:pPr>
        <w:pStyle w:val="GvdeMetni"/>
        <w:shd w:val="clear" w:color="auto" w:fill="FFFFFF"/>
        <w:spacing w:line="276" w:lineRule="auto"/>
        <w:ind w:firstLine="708"/>
        <w:jc w:val="both"/>
        <w:rPr>
          <w:b/>
          <w:sz w:val="24"/>
        </w:rPr>
      </w:pPr>
      <w:r>
        <w:rPr>
          <w:b/>
          <w:sz w:val="24"/>
        </w:rPr>
        <w:t>8</w:t>
      </w:r>
      <w:r w:rsidR="00933D71" w:rsidRPr="00217780">
        <w:rPr>
          <w:b/>
          <w:sz w:val="24"/>
        </w:rPr>
        <w:t>.</w:t>
      </w:r>
      <w:r w:rsidR="00933D71" w:rsidRPr="00217780">
        <w:rPr>
          <w:sz w:val="24"/>
        </w:rPr>
        <w:t xml:space="preserve"> </w:t>
      </w:r>
      <w:r w:rsidR="009376D6" w:rsidRPr="00217780">
        <w:rPr>
          <w:sz w:val="24"/>
        </w:rPr>
        <w:t xml:space="preserve">Zümre başkanı </w:t>
      </w:r>
      <w:proofErr w:type="gramStart"/>
      <w:r w:rsidR="009376D6" w:rsidRPr="00217780">
        <w:rPr>
          <w:sz w:val="24"/>
        </w:rPr>
        <w:t>………………</w:t>
      </w:r>
      <w:proofErr w:type="gramEnd"/>
      <w:r w:rsidR="009376D6" w:rsidRPr="00217780">
        <w:rPr>
          <w:sz w:val="24"/>
        </w:rPr>
        <w:t xml:space="preserve"> İngilizce dersi öğrenciye sevdirilmeli, ders anlatımı ilgi çekici hale getirilmeli, soyut örneklerden çok somut örnekler verilmeli, günlük hayatımızda İngilizcenin yeri öğ</w:t>
      </w:r>
      <w:r w:rsidR="00217780" w:rsidRPr="00217780">
        <w:rPr>
          <w:sz w:val="24"/>
        </w:rPr>
        <w:t>rencilere iyi anlatılmalıdır dedi.</w:t>
      </w:r>
    </w:p>
    <w:p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w:t>
      </w:r>
      <w:proofErr w:type="gramStart"/>
      <w:r w:rsidRPr="00217780">
        <w:rPr>
          <w:sz w:val="24"/>
        </w:rPr>
        <w:t>…………….:</w:t>
      </w:r>
      <w:proofErr w:type="gramEnd"/>
      <w:r w:rsidRPr="00217780">
        <w:rPr>
          <w:sz w:val="24"/>
        </w:rPr>
        <w:t xml:space="preserve"> </w:t>
      </w:r>
      <w:r w:rsidR="00217780" w:rsidRPr="00217780">
        <w:rPr>
          <w:sz w:val="24"/>
        </w:rPr>
        <w:t>Ünite kelimelerine</w:t>
      </w:r>
      <w:r w:rsidRPr="00217780">
        <w:rPr>
          <w:sz w:val="24"/>
        </w:rPr>
        <w:t xml:space="preserve"> öğrenciler önceden hazırlanmalıdır. Bu öğrencilerin kendilerine anlatılacak konu hakkında bir fikir edinmelerini sağlayacaktır. </w:t>
      </w:r>
      <w:r w:rsidRPr="00217780">
        <w:rPr>
          <w:sz w:val="24"/>
        </w:rPr>
        <w:lastRenderedPageBreak/>
        <w:t>Öğrencilere her dersten sonra muhakkak ödev verilmelidir. Bu ödevler bıktırıcı, usandırıcı olmamalıdır. Aksine teşvik edici olmalıdır. Verilen ödevler öğretmen</w:t>
      </w:r>
      <w:r w:rsidR="00217780" w:rsidRPr="00217780">
        <w:rPr>
          <w:sz w:val="24"/>
        </w:rPr>
        <w:t xml:space="preserve"> tarafından kontrol edilmelidir dedi.</w:t>
      </w:r>
      <w:r w:rsidRPr="00217780">
        <w:rPr>
          <w:sz w:val="24"/>
        </w:rPr>
        <w:t xml:space="preserve"> </w:t>
      </w:r>
      <w:r w:rsidR="00067126">
        <w:rPr>
          <w:sz w:val="24"/>
        </w:rPr>
        <w:t xml:space="preserve"> </w:t>
      </w:r>
    </w:p>
    <w:p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w:t>
      </w:r>
      <w:proofErr w:type="gramStart"/>
      <w:r w:rsidRPr="00217780">
        <w:rPr>
          <w:sz w:val="24"/>
        </w:rPr>
        <w:t>…………….:</w:t>
      </w:r>
      <w:proofErr w:type="gramEnd"/>
      <w:r w:rsidRPr="00217780">
        <w:rPr>
          <w:sz w:val="24"/>
        </w:rPr>
        <w:t xml:space="preserve"> çalışamayan, çalışmayı bilmeyen öğrencilerin velileri ile görüşülmelidir. İngilizceye nasıl çalışılması gerektiği öğrencilere hususu iyi anlatılmalıdır. Öğretmenler çocuğun 1 gününü nasıl geçireceğini programlamasında yardımcı olmalıdır. Bu programı yaparken ders, rehber ve sınıf öğretmeninden yardım almalıdır. </w:t>
      </w:r>
    </w:p>
    <w:p w:rsidR="00933D71" w:rsidRPr="00217780" w:rsidRDefault="00933D71"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Zümre başkanı ……………….. derslerde kullandığımız en önemli araçlardan birinin Etkileşimli Tahta olduğunu ve </w:t>
      </w:r>
      <w:r w:rsidR="00D95DCF" w:rsidRPr="00217780">
        <w:rPr>
          <w:rFonts w:ascii="Times New Roman" w:hAnsi="Times New Roman" w:cs="Times New Roman"/>
          <w:sz w:val="24"/>
          <w:szCs w:val="24"/>
        </w:rPr>
        <w:t xml:space="preserve">1.dönem etkileşimli tahta kullanımının </w:t>
      </w:r>
      <w:r w:rsidRPr="00217780">
        <w:rPr>
          <w:rFonts w:ascii="Times New Roman" w:hAnsi="Times New Roman" w:cs="Times New Roman"/>
          <w:sz w:val="24"/>
          <w:szCs w:val="24"/>
        </w:rPr>
        <w:t>azami seviyelere çıka</w:t>
      </w:r>
      <w:r w:rsidR="00D95DCF" w:rsidRPr="00217780">
        <w:rPr>
          <w:rFonts w:ascii="Times New Roman" w:hAnsi="Times New Roman" w:cs="Times New Roman"/>
          <w:sz w:val="24"/>
          <w:szCs w:val="24"/>
        </w:rPr>
        <w:t>rıldığını söyledi</w:t>
      </w:r>
      <w:r w:rsidRPr="00217780">
        <w:rPr>
          <w:rFonts w:ascii="Times New Roman" w:hAnsi="Times New Roman" w:cs="Times New Roman"/>
          <w:sz w:val="24"/>
          <w:szCs w:val="24"/>
        </w:rPr>
        <w:t>. Ayrıca ders bitiminde etkileşimli tahtanın kilitlenerek oluşabilecek so</w:t>
      </w:r>
      <w:r w:rsidR="00D95DCF" w:rsidRPr="00217780">
        <w:rPr>
          <w:rFonts w:ascii="Times New Roman" w:hAnsi="Times New Roman" w:cs="Times New Roman"/>
          <w:sz w:val="24"/>
          <w:szCs w:val="24"/>
        </w:rPr>
        <w:t xml:space="preserve">runların önüne geçildiğini ve bu ugulamamanın 2.dönemde de uygulanması gerektiğini </w:t>
      </w:r>
      <w:r w:rsidRPr="00217780">
        <w:rPr>
          <w:rFonts w:ascii="Times New Roman" w:hAnsi="Times New Roman" w:cs="Times New Roman"/>
          <w:sz w:val="24"/>
          <w:szCs w:val="24"/>
        </w:rPr>
        <w:t xml:space="preserve">söyledi. </w:t>
      </w:r>
    </w:p>
    <w:p w:rsidR="00933D71" w:rsidRDefault="00D95DCF"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Söz </w:t>
      </w:r>
      <w:r w:rsidR="00933D71" w:rsidRPr="00217780">
        <w:rPr>
          <w:rFonts w:ascii="Times New Roman" w:hAnsi="Times New Roman" w:cs="Times New Roman"/>
          <w:sz w:val="24"/>
          <w:szCs w:val="24"/>
        </w:rPr>
        <w:t xml:space="preserve">alan İngilizce öğretmeni  ……………………. ; </w:t>
      </w:r>
      <w:r w:rsidRPr="00217780">
        <w:rPr>
          <w:rFonts w:ascii="Times New Roman" w:hAnsi="Times New Roman" w:cs="Times New Roman"/>
          <w:sz w:val="24"/>
          <w:szCs w:val="24"/>
        </w:rPr>
        <w:t xml:space="preserve">1.Dönem başında, </w:t>
      </w:r>
      <w:r w:rsidR="00933D71" w:rsidRPr="00217780">
        <w:rPr>
          <w:rFonts w:ascii="Times New Roman" w:hAnsi="Times New Roman" w:cs="Times New Roman"/>
          <w:sz w:val="24"/>
          <w:szCs w:val="24"/>
        </w:rPr>
        <w:t>ders araç ve gereçlerinin kullanımı konusund</w:t>
      </w:r>
      <w:r w:rsidRPr="00217780">
        <w:rPr>
          <w:rFonts w:ascii="Times New Roman" w:hAnsi="Times New Roman" w:cs="Times New Roman"/>
          <w:sz w:val="24"/>
          <w:szCs w:val="24"/>
        </w:rPr>
        <w:t>a öğrencilerin bilgilendirildiğini</w:t>
      </w:r>
      <w:r w:rsidR="00933D71" w:rsidRPr="00217780">
        <w:rPr>
          <w:rFonts w:ascii="Times New Roman" w:hAnsi="Times New Roman" w:cs="Times New Roman"/>
          <w:sz w:val="24"/>
          <w:szCs w:val="24"/>
        </w:rPr>
        <w:t xml:space="preserve"> ve ders-araç gerecin öğrenci tarafından eksik bir şekilde derse getirilmesinin sağlanması ve sınıflardaki etkileşimli tahtalara zarar verilmemesi konusunda hassas </w:t>
      </w:r>
      <w:r w:rsidRPr="00217780">
        <w:rPr>
          <w:rFonts w:ascii="Times New Roman" w:hAnsi="Times New Roman" w:cs="Times New Roman"/>
          <w:sz w:val="24"/>
          <w:szCs w:val="24"/>
        </w:rPr>
        <w:t>davranıldığını belirtti.</w:t>
      </w:r>
      <w:r w:rsidR="00933D71" w:rsidRPr="00217780">
        <w:rPr>
          <w:rFonts w:ascii="Times New Roman" w:hAnsi="Times New Roman" w:cs="Times New Roman"/>
          <w:sz w:val="24"/>
          <w:szCs w:val="24"/>
        </w:rPr>
        <w:t xml:space="preserve"> Bu alışkanlığın öğrenciye kazandırılmasının önemli olduğu söylendi. </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EBA sistemi ve Akıllı Tahtadan yararlanılması,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MEB Kazanım Testlerinin geri dönüt amaçlı kullanılması,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Okul-aile işbirliğine önem verilmesi</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w:t>
      </w:r>
      <w:r w:rsidRPr="008A6DDA">
        <w:rPr>
          <w:rFonts w:ascii="Times New Roman" w:hAnsi="Times New Roman" w:cs="Times New Roman"/>
          <w:sz w:val="24"/>
          <w:szCs w:val="24"/>
        </w:rPr>
        <w:t>ğrenci seviyesine inilmesi</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Gerekli araç-gereçlerin etkili kullanılması</w:t>
      </w:r>
    </w:p>
    <w:p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Ödevlerin takip edilmesi</w:t>
      </w:r>
    </w:p>
    <w:p w:rsid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Teknolojik araç-gereçlerden faydalanılması</w:t>
      </w:r>
    </w:p>
    <w:p w:rsidR="008A6DDA" w:rsidRPr="008A6DDA" w:rsidRDefault="005C361D" w:rsidP="008A6DDA">
      <w:pPr>
        <w:pStyle w:val="ListeParagraf"/>
        <w:numPr>
          <w:ilvl w:val="0"/>
          <w:numId w:val="14"/>
        </w:numPr>
        <w:spacing w:after="0" w:line="240" w:lineRule="auto"/>
        <w:rPr>
          <w:rStyle w:val="Kpr"/>
          <w:rFonts w:ascii="Times New Roman" w:hAnsi="Times New Roman" w:cs="Times New Roman"/>
          <w:color w:val="auto"/>
          <w:sz w:val="24"/>
          <w:szCs w:val="24"/>
          <w:u w:val="none"/>
        </w:rPr>
      </w:pPr>
      <w:hyperlink r:id="rId13" w:history="1">
        <w:r w:rsidR="008A6DDA" w:rsidRPr="00BF0540">
          <w:rPr>
            <w:rStyle w:val="Kpr"/>
            <w:rFonts w:ascii="Times New Roman" w:hAnsi="Times New Roman" w:cs="Times New Roman"/>
            <w:sz w:val="24"/>
            <w:szCs w:val="24"/>
          </w:rPr>
          <w:t>https://ods.eba.gov.tr/</w:t>
        </w:r>
      </w:hyperlink>
      <w:r w:rsidR="008A6DDA">
        <w:rPr>
          <w:rStyle w:val="Kpr"/>
          <w:rFonts w:ascii="Times New Roman" w:hAnsi="Times New Roman" w:cs="Times New Roman"/>
          <w:sz w:val="24"/>
          <w:szCs w:val="24"/>
        </w:rPr>
        <w:t xml:space="preserve"> </w:t>
      </w:r>
      <w:r w:rsidR="008A6DDA" w:rsidRPr="008A6DDA">
        <w:rPr>
          <w:rStyle w:val="Kpr"/>
          <w:rFonts w:ascii="Times New Roman" w:hAnsi="Times New Roman" w:cs="Times New Roman"/>
          <w:color w:val="000000" w:themeColor="text1"/>
          <w:sz w:val="24"/>
          <w:szCs w:val="24"/>
          <w:u w:val="none"/>
        </w:rPr>
        <w:t xml:space="preserve"> ve </w:t>
      </w:r>
      <w:r w:rsidR="008A6DDA">
        <w:rPr>
          <w:rStyle w:val="Kpr"/>
          <w:rFonts w:ascii="Times New Roman" w:hAnsi="Times New Roman" w:cs="Times New Roman"/>
          <w:sz w:val="24"/>
          <w:szCs w:val="24"/>
        </w:rPr>
        <w:t xml:space="preserve"> </w:t>
      </w:r>
      <w:hyperlink r:id="rId14" w:history="1">
        <w:r w:rsidR="008A6DDA" w:rsidRPr="008A6DDA">
          <w:rPr>
            <w:rStyle w:val="Kpr"/>
            <w:rFonts w:ascii="Times New Roman" w:hAnsi="Times New Roman" w:cs="Times New Roman"/>
            <w:sz w:val="24"/>
            <w:szCs w:val="24"/>
          </w:rPr>
          <w:t>http://yardimcikaynaklar.meb.gov.tr</w:t>
        </w:r>
      </w:hyperlink>
      <w:r w:rsidR="008A6DDA">
        <w:rPr>
          <w:rStyle w:val="Kpr"/>
          <w:rFonts w:ascii="Times New Roman" w:hAnsi="Times New Roman" w:cs="Times New Roman"/>
          <w:sz w:val="24"/>
          <w:szCs w:val="24"/>
        </w:rPr>
        <w:t xml:space="preserve"> </w:t>
      </w:r>
      <w:r w:rsidR="008A6DDA">
        <w:rPr>
          <w:rStyle w:val="Kpr"/>
          <w:rFonts w:ascii="Times New Roman" w:hAnsi="Times New Roman" w:cs="Times New Roman"/>
          <w:color w:val="000000" w:themeColor="text1"/>
          <w:sz w:val="24"/>
          <w:szCs w:val="24"/>
          <w:u w:val="none"/>
        </w:rPr>
        <w:t>sitelerindeki yardımcı kaynak ve materyallerden yararlanılması</w:t>
      </w:r>
    </w:p>
    <w:p w:rsidR="003D537B" w:rsidRPr="003D537B" w:rsidRDefault="003D537B" w:rsidP="003D537B">
      <w:pPr>
        <w:pStyle w:val="ListeParagraf"/>
        <w:spacing w:after="0" w:line="240" w:lineRule="auto"/>
        <w:rPr>
          <w:rFonts w:ascii="Times New Roman" w:hAnsi="Times New Roman" w:cs="Times New Roman"/>
          <w:sz w:val="24"/>
          <w:szCs w:val="24"/>
        </w:rPr>
      </w:pPr>
    </w:p>
    <w:p w:rsidR="000C6E2F" w:rsidRDefault="00484F77" w:rsidP="00FA5EF9">
      <w:pPr>
        <w:ind w:firstLine="360"/>
        <w:jc w:val="both"/>
        <w:rPr>
          <w:rFonts w:ascii="Times New Roman" w:hAnsi="Times New Roman" w:cs="Times New Roman"/>
          <w:noProof w:val="0"/>
          <w:sz w:val="24"/>
          <w:szCs w:val="24"/>
        </w:rPr>
      </w:pPr>
      <w:r w:rsidRPr="00C63DAC">
        <w:rPr>
          <w:rFonts w:ascii="Times New Roman" w:hAnsi="Times New Roman" w:cs="Times New Roman"/>
          <w:b/>
          <w:sz w:val="24"/>
          <w:szCs w:val="24"/>
        </w:rPr>
        <w:t>9</w:t>
      </w:r>
      <w:r w:rsidR="00FD24CD" w:rsidRPr="00C63DAC">
        <w:rPr>
          <w:rFonts w:ascii="Times New Roman" w:hAnsi="Times New Roman" w:cs="Times New Roman"/>
          <w:b/>
          <w:sz w:val="24"/>
          <w:szCs w:val="24"/>
        </w:rPr>
        <w:t>.</w:t>
      </w:r>
      <w:r w:rsidR="00FD24CD" w:rsidRPr="00C63DAC">
        <w:rPr>
          <w:rFonts w:ascii="Times New Roman" w:hAnsi="Times New Roman" w:cs="Times New Roman"/>
          <w:sz w:val="24"/>
          <w:szCs w:val="24"/>
        </w:rPr>
        <w:t xml:space="preserve"> </w:t>
      </w:r>
      <w:r w:rsidR="002761AE" w:rsidRPr="00C63DAC">
        <w:rPr>
          <w:rFonts w:ascii="Times New Roman" w:hAnsi="Times New Roman" w:cs="Times New Roman"/>
          <w:noProof w:val="0"/>
          <w:sz w:val="24"/>
          <w:szCs w:val="24"/>
        </w:rPr>
        <w:t xml:space="preserve">9/9/2023 tarihli ve 32304 sayılı Resmî </w:t>
      </w:r>
      <w:proofErr w:type="spellStart"/>
      <w:r w:rsidR="002761AE" w:rsidRPr="00C63DAC">
        <w:rPr>
          <w:rFonts w:ascii="Times New Roman" w:hAnsi="Times New Roman" w:cs="Times New Roman"/>
          <w:noProof w:val="0"/>
          <w:sz w:val="24"/>
          <w:szCs w:val="24"/>
        </w:rPr>
        <w:t>Gazete'de</w:t>
      </w:r>
      <w:proofErr w:type="spellEnd"/>
      <w:r w:rsidR="002761AE" w:rsidRPr="00C63DAC">
        <w:rPr>
          <w:rFonts w:ascii="Times New Roman" w:hAnsi="Times New Roman" w:cs="Times New Roman"/>
          <w:noProof w:val="0"/>
          <w:sz w:val="24"/>
          <w:szCs w:val="24"/>
        </w:rPr>
        <w:t xml:space="preserve"> yayımlanan Millî Eğitim Bakanlığı Ölçme ve Değerlendirme Yönetmeliği ve </w:t>
      </w:r>
      <w:r w:rsidR="002761AE" w:rsidRPr="00C63DAC">
        <w:rPr>
          <w:rFonts w:ascii="Times New Roman" w:hAnsi="Times New Roman" w:cs="Times New Roman"/>
          <w:bCs/>
          <w:noProof w:val="0"/>
          <w:sz w:val="24"/>
          <w:szCs w:val="24"/>
        </w:rPr>
        <w:t>Millî Eğitim Bakanlığı Yazılı Ve Uygulamalı Sınavlar Yönergesi İ</w:t>
      </w:r>
      <w:r w:rsidR="00C63DAC">
        <w:rPr>
          <w:rFonts w:ascii="Times New Roman" w:hAnsi="Times New Roman" w:cs="Times New Roman"/>
          <w:bCs/>
          <w:noProof w:val="0"/>
          <w:sz w:val="24"/>
          <w:szCs w:val="24"/>
        </w:rPr>
        <w:t xml:space="preserve">ngilizce </w:t>
      </w:r>
      <w:r w:rsidR="002761AE" w:rsidRPr="00C63DAC">
        <w:rPr>
          <w:rFonts w:ascii="Times New Roman" w:hAnsi="Times New Roman" w:cs="Times New Roman"/>
          <w:bCs/>
          <w:noProof w:val="0"/>
          <w:sz w:val="24"/>
          <w:szCs w:val="24"/>
        </w:rPr>
        <w:t>öğretmeni</w:t>
      </w:r>
      <w:r w:rsidR="00C63DAC">
        <w:rPr>
          <w:rFonts w:ascii="Times New Roman" w:hAnsi="Times New Roman" w:cs="Times New Roman"/>
          <w:bCs/>
          <w:noProof w:val="0"/>
          <w:sz w:val="24"/>
          <w:szCs w:val="24"/>
        </w:rPr>
        <w:t xml:space="preserve"> </w:t>
      </w:r>
      <w:proofErr w:type="gramStart"/>
      <w:r w:rsidR="00C63DAC">
        <w:rPr>
          <w:rFonts w:ascii="Times New Roman" w:hAnsi="Times New Roman" w:cs="Times New Roman"/>
          <w:bCs/>
          <w:noProof w:val="0"/>
          <w:sz w:val="24"/>
          <w:szCs w:val="24"/>
        </w:rPr>
        <w:t>………………</w:t>
      </w:r>
      <w:proofErr w:type="gramEnd"/>
      <w:r w:rsidR="00C63DAC">
        <w:rPr>
          <w:rFonts w:ascii="Times New Roman" w:hAnsi="Times New Roman" w:cs="Times New Roman"/>
          <w:bCs/>
          <w:noProof w:val="0"/>
          <w:sz w:val="24"/>
          <w:szCs w:val="24"/>
        </w:rPr>
        <w:t xml:space="preserve"> </w:t>
      </w:r>
      <w:proofErr w:type="gramStart"/>
      <w:r w:rsidR="002761AE" w:rsidRPr="00C63DAC">
        <w:rPr>
          <w:rFonts w:ascii="Times New Roman" w:hAnsi="Times New Roman" w:cs="Times New Roman"/>
          <w:bCs/>
          <w:noProof w:val="0"/>
          <w:sz w:val="24"/>
          <w:szCs w:val="24"/>
        </w:rPr>
        <w:t>tarafından</w:t>
      </w:r>
      <w:proofErr w:type="gramEnd"/>
      <w:r w:rsidR="002761AE" w:rsidRPr="00C63DAC">
        <w:rPr>
          <w:rFonts w:ascii="Times New Roman" w:hAnsi="Times New Roman" w:cs="Times New Roman"/>
          <w:bCs/>
          <w:noProof w:val="0"/>
          <w:sz w:val="24"/>
          <w:szCs w:val="24"/>
        </w:rPr>
        <w:t xml:space="preserve"> okundu.</w:t>
      </w:r>
      <w:r w:rsidR="00C63DAC">
        <w:rPr>
          <w:rFonts w:ascii="Times New Roman" w:hAnsi="Times New Roman" w:cs="Times New Roman"/>
          <w:bCs/>
          <w:noProof w:val="0"/>
          <w:sz w:val="24"/>
          <w:szCs w:val="24"/>
        </w:rPr>
        <w:t xml:space="preserve"> </w:t>
      </w:r>
      <w:r w:rsidR="00FA5EF9">
        <w:rPr>
          <w:rFonts w:ascii="Times New Roman" w:hAnsi="Times New Roman" w:cs="Times New Roman"/>
          <w:bCs/>
          <w:noProof w:val="0"/>
          <w:sz w:val="24"/>
          <w:szCs w:val="24"/>
        </w:rPr>
        <w:t xml:space="preserve">Yönergede </w:t>
      </w:r>
      <w:r w:rsidR="00FA5EF9" w:rsidRPr="00FA5EF9">
        <w:rPr>
          <w:rFonts w:ascii="Times New Roman" w:hAnsi="Times New Roman" w:cs="Times New Roman"/>
          <w:bCs/>
          <w:noProof w:val="0"/>
          <w:sz w:val="24"/>
          <w:szCs w:val="24"/>
        </w:rPr>
        <w:t>“</w:t>
      </w:r>
      <w:r w:rsidR="00FA5EF9" w:rsidRPr="00FA5EF9">
        <w:rPr>
          <w:rFonts w:ascii="Times New Roman" w:hAnsi="Times New Roman" w:cs="Times New Roman"/>
          <w:color w:val="000000"/>
          <w:sz w:val="24"/>
          <w:szCs w:val="24"/>
        </w:rPr>
        <w:t>İlkokullarda; kısa süreli sınav, hazır bulunuşluk, deneme ve tarama sınavları da dâhil hiçbir ad altında sınav yapılamaz.Süreç odaklı değerlendirmeye yönelik hazırlanan ölçme araçlarında çoktan seçmeli sorular kullanılamaz. Öğrencilerin yazma ve analitik düşünme becerilerinin geliştirilmesi esastır. Bu süreci olumsuz etkileyebilecek hiçbir ölçme aracı kullanılamaz.</w:t>
      </w:r>
      <w:r w:rsidR="00FA5EF9">
        <w:rPr>
          <w:rFonts w:ascii="Times New Roman" w:hAnsi="Times New Roman" w:cs="Times New Roman"/>
          <w:color w:val="000000"/>
          <w:sz w:val="24"/>
          <w:szCs w:val="24"/>
        </w:rPr>
        <w:t>” denmektedir. Ayrıca</w:t>
      </w:r>
      <w:r w:rsidR="00E9587E" w:rsidRPr="00C63DAC">
        <w:rPr>
          <w:rFonts w:ascii="Times New Roman" w:hAnsi="Times New Roman" w:cs="Times New Roman"/>
          <w:sz w:val="24"/>
          <w:szCs w:val="24"/>
        </w:rPr>
        <w:t xml:space="preserve"> </w:t>
      </w:r>
      <w:r w:rsidR="00FA5EF9">
        <w:rPr>
          <w:rFonts w:ascii="Times New Roman" w:hAnsi="Times New Roman" w:cs="Times New Roman"/>
          <w:sz w:val="24"/>
          <w:szCs w:val="24"/>
        </w:rPr>
        <w:t>“</w:t>
      </w:r>
      <w:r w:rsidR="00FA5EF9" w:rsidRPr="00FA5EF9">
        <w:rPr>
          <w:rFonts w:ascii="Times New Roman" w:hAnsi="Times New Roman" w:cs="Times New Roman"/>
          <w:color w:val="000000"/>
          <w:sz w:val="24"/>
          <w:szCs w:val="24"/>
        </w:rPr>
        <w:t>ilkokul 1, 2, 3 ve 4 üncü sınıflarda öğrencilerin akademik ve sosyal gelişiminin takibi ders öğretmenlerince sürekli yapılır. Öğrencilerin gelişim düzeyleri, öğretmen rehberliğinde gerçekleştirilen bireysel ve grupla yapılan etkinliklere katılım gözlem formları, oyun temelli değerlendirmeler ve verilen görevleri yerine getirme amaçlı ölçme araçları ile takip edilir</w:t>
      </w:r>
      <w:r w:rsidR="00FA5EF9">
        <w:rPr>
          <w:rFonts w:ascii="Times New Roman" w:hAnsi="Times New Roman" w:cs="Times New Roman"/>
          <w:color w:val="000000"/>
          <w:sz w:val="24"/>
          <w:szCs w:val="24"/>
        </w:rPr>
        <w:t>”</w:t>
      </w:r>
      <w:r w:rsidR="00E9587E" w:rsidRPr="00C63DAC">
        <w:rPr>
          <w:rFonts w:ascii="Times New Roman" w:hAnsi="Times New Roman" w:cs="Times New Roman"/>
          <w:noProof w:val="0"/>
          <w:sz w:val="24"/>
          <w:szCs w:val="24"/>
        </w:rPr>
        <w:t xml:space="preserve"> denmektedir. </w:t>
      </w:r>
    </w:p>
    <w:p w:rsidR="002761AE" w:rsidRPr="00F927CC" w:rsidRDefault="00FA5EF9" w:rsidP="00F927CC">
      <w:pPr>
        <w:ind w:firstLine="36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Bu bilgiler ışığında hiçbir şekilde </w:t>
      </w:r>
      <w:r w:rsidR="00F927CC">
        <w:rPr>
          <w:rFonts w:ascii="Times New Roman" w:hAnsi="Times New Roman" w:cs="Times New Roman"/>
          <w:noProof w:val="0"/>
          <w:sz w:val="24"/>
          <w:szCs w:val="24"/>
        </w:rPr>
        <w:t xml:space="preserve">sınav yapılmamasına, öğrencilerin süreç odaklı takibinin yapılması ve değerlendirilmesine, </w:t>
      </w:r>
      <w:r w:rsidR="00F927CC" w:rsidRPr="00F927CC">
        <w:rPr>
          <w:rFonts w:ascii="Times New Roman" w:hAnsi="Times New Roman" w:cs="Times New Roman"/>
          <w:color w:val="000000"/>
          <w:sz w:val="24"/>
          <w:szCs w:val="24"/>
        </w:rPr>
        <w:t xml:space="preserve">öğrenci değerlendirme formu, kontrol listesi,  </w:t>
      </w:r>
      <w:r w:rsidR="00F927CC" w:rsidRPr="00FA5EF9">
        <w:rPr>
          <w:rFonts w:ascii="Times New Roman" w:hAnsi="Times New Roman" w:cs="Times New Roman"/>
          <w:color w:val="000000"/>
          <w:sz w:val="24"/>
          <w:szCs w:val="24"/>
        </w:rPr>
        <w:t>gözlem formları, oyun temelli değerlendirmeler ve verilen görevleri yerine getirme amaçlı</w:t>
      </w:r>
      <w:r w:rsidR="00F927CC">
        <w:rPr>
          <w:rFonts w:ascii="Times New Roman" w:hAnsi="Times New Roman" w:cs="Times New Roman"/>
          <w:color w:val="000000"/>
          <w:sz w:val="24"/>
          <w:szCs w:val="24"/>
        </w:rPr>
        <w:t xml:space="preserve"> ölçme araçları ile takip edilmesine ve değerlendirilmesine karar verilmiştir. Ayrıca öğrenci gelişimi konusunda velinin bilgilendirilmesi gerektiği söylenmiştir.</w:t>
      </w:r>
    </w:p>
    <w:p w:rsidR="00DA5B36" w:rsidRPr="002835FE" w:rsidRDefault="00484F77" w:rsidP="002835FE">
      <w:pPr>
        <w:spacing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002761AE">
        <w:rPr>
          <w:rFonts w:ascii="Times New Roman" w:eastAsia="Times New Roman" w:hAnsi="Times New Roman" w:cs="Times New Roman"/>
          <w:b/>
          <w:noProof w:val="0"/>
          <w:sz w:val="24"/>
          <w:szCs w:val="24"/>
          <w:lang w:eastAsia="tr-TR"/>
        </w:rPr>
        <w:t>1</w:t>
      </w:r>
      <w:r w:rsidR="00F927CC">
        <w:rPr>
          <w:rFonts w:ascii="Times New Roman" w:eastAsia="Times New Roman" w:hAnsi="Times New Roman" w:cs="Times New Roman"/>
          <w:b/>
          <w:noProof w:val="0"/>
          <w:sz w:val="24"/>
          <w:szCs w:val="24"/>
          <w:lang w:eastAsia="tr-TR"/>
        </w:rPr>
        <w:t>0</w:t>
      </w:r>
      <w:r w:rsidRPr="00484F77">
        <w:rPr>
          <w:rFonts w:ascii="Times New Roman" w:eastAsia="Times New Roman" w:hAnsi="Times New Roman" w:cs="Times New Roman"/>
          <w:b/>
          <w:noProof w:val="0"/>
          <w:sz w:val="24"/>
          <w:szCs w:val="24"/>
          <w:lang w:eastAsia="tr-TR"/>
        </w:rPr>
        <w:t xml:space="preserve">. </w:t>
      </w:r>
      <w:r>
        <w:rPr>
          <w:rFonts w:ascii="Times New Roman" w:eastAsia="Times New Roman" w:hAnsi="Times New Roman" w:cs="Times New Roman"/>
          <w:noProof w:val="0"/>
          <w:sz w:val="24"/>
          <w:szCs w:val="24"/>
          <w:lang w:eastAsia="tr-TR"/>
        </w:rPr>
        <w:t xml:space="preserve">İngilizce öğretmeni </w:t>
      </w:r>
      <w:proofErr w:type="gramStart"/>
      <w:r>
        <w:rPr>
          <w:rFonts w:ascii="Times New Roman" w:eastAsia="Times New Roman" w:hAnsi="Times New Roman" w:cs="Times New Roman"/>
          <w:noProof w:val="0"/>
          <w:sz w:val="24"/>
          <w:szCs w:val="24"/>
          <w:lang w:eastAsia="tr-TR"/>
        </w:rPr>
        <w:t>…………………..</w:t>
      </w:r>
      <w:proofErr w:type="gramEnd"/>
      <w:r>
        <w:rPr>
          <w:rFonts w:ascii="Times New Roman" w:eastAsia="Times New Roman" w:hAnsi="Times New Roman" w:cs="Times New Roman"/>
          <w:noProof w:val="0"/>
          <w:sz w:val="24"/>
          <w:szCs w:val="24"/>
          <w:lang w:eastAsia="tr-TR"/>
        </w:rPr>
        <w:t xml:space="preserve"> </w:t>
      </w:r>
      <w:r w:rsidRPr="00484F77">
        <w:rPr>
          <w:rFonts w:ascii="Times New Roman" w:hAnsi="Times New Roman" w:cs="Times New Roman"/>
          <w:sz w:val="24"/>
          <w:szCs w:val="24"/>
        </w:rPr>
        <w:t>kendi alanımızdaki çalışmalar ve değişikliklerin yanı sıra bilim ve teknoloji alanında meydana gelen değişikliklerin</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 xml:space="preserve">de takip </w:t>
      </w:r>
      <w:r w:rsidRPr="00484F77">
        <w:rPr>
          <w:rFonts w:ascii="Times New Roman" w:hAnsi="Times New Roman" w:cs="Times New Roman"/>
          <w:sz w:val="24"/>
          <w:szCs w:val="24"/>
        </w:rPr>
        <w:lastRenderedPageBreak/>
        <w:t>edilerek</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 xml:space="preserve">derslerde işlenmesi ve uygulamalara yansıtılması gerektiğini ifade etti. Özellikle Tebliğler dergisinin ve yeni yönetmeliklerin düzenli olarak Milli Eğitim Bakanlığının internet sitesi </w:t>
      </w:r>
      <w:hyperlink r:id="rId15" w:history="1">
        <w:r w:rsidRPr="00484F77">
          <w:rPr>
            <w:rStyle w:val="Kpr"/>
            <w:rFonts w:ascii="Times New Roman" w:hAnsi="Times New Roman" w:cs="Times New Roman"/>
            <w:sz w:val="24"/>
            <w:szCs w:val="24"/>
          </w:rPr>
          <w:t>www.meb.gov.tr</w:t>
        </w:r>
      </w:hyperlink>
      <w:r w:rsidRPr="00484F77">
        <w:rPr>
          <w:rFonts w:ascii="Times New Roman" w:hAnsi="Times New Roman" w:cs="Times New Roman"/>
          <w:sz w:val="24"/>
          <w:szCs w:val="24"/>
        </w:rPr>
        <w:t xml:space="preserve"> adresinden, müfredat ve programlar ile ilgili değişiklerinin Talim ve Terbiye Kurulu Başkanlığı’nın </w:t>
      </w:r>
      <w:hyperlink r:id="rId16" w:history="1">
        <w:r w:rsidRPr="00484F77">
          <w:rPr>
            <w:rStyle w:val="Kpr"/>
            <w:rFonts w:ascii="Times New Roman" w:hAnsi="Times New Roman" w:cs="Times New Roman"/>
            <w:sz w:val="24"/>
            <w:szCs w:val="24"/>
          </w:rPr>
          <w:t>http://ttkb.meb.gov.tr</w:t>
        </w:r>
      </w:hyperlink>
      <w:r w:rsidRPr="00484F77">
        <w:rPr>
          <w:rFonts w:ascii="Times New Roman" w:hAnsi="Times New Roman" w:cs="Times New Roman"/>
          <w:sz w:val="24"/>
          <w:szCs w:val="24"/>
        </w:rPr>
        <w:t xml:space="preserve"> sayfasından takip edilmesi gerektiğini belirtti.</w:t>
      </w:r>
      <w:r>
        <w:rPr>
          <w:rFonts w:ascii="Times New Roman" w:hAnsi="Times New Roman" w:cs="Times New Roman"/>
          <w:sz w:val="24"/>
          <w:szCs w:val="24"/>
        </w:rPr>
        <w:t xml:space="preserve"> </w:t>
      </w:r>
      <w:r w:rsidRPr="00484F77">
        <w:rPr>
          <w:rFonts w:ascii="Times New Roman" w:hAnsi="Times New Roman" w:cs="Times New Roman"/>
          <w:sz w:val="24"/>
          <w:szCs w:val="24"/>
        </w:rPr>
        <w:t xml:space="preserve">Derslerle ilgili her türlü dokümanın </w:t>
      </w:r>
      <w:hyperlink r:id="rId17" w:history="1">
        <w:r w:rsidRPr="00484F77">
          <w:rPr>
            <w:rStyle w:val="Kpr"/>
            <w:rFonts w:ascii="Times New Roman" w:hAnsi="Times New Roman" w:cs="Times New Roman"/>
            <w:sz w:val="24"/>
            <w:szCs w:val="24"/>
          </w:rPr>
          <w:t>http://www.eba.gov.tr</w:t>
        </w:r>
      </w:hyperlink>
      <w:r w:rsidRPr="00484F77">
        <w:rPr>
          <w:rFonts w:ascii="Times New Roman" w:hAnsi="Times New Roman" w:cs="Times New Roman"/>
          <w:sz w:val="24"/>
          <w:szCs w:val="24"/>
        </w:rPr>
        <w:t xml:space="preserve"> de bulunduğunu, bu nedenle EBA’nın titizlikle takip edilmesi gerektiği ifade edildi. İmkânlar ölçüsünde mesleki ve bilimsel yayınların da takip edilmesinin yararlı olacağı anlatıldı.</w:t>
      </w:r>
    </w:p>
    <w:p w:rsidR="004B41CA" w:rsidRPr="004C5D2C" w:rsidRDefault="00466875"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b/>
          <w:bCs/>
          <w:sz w:val="24"/>
          <w:szCs w:val="24"/>
        </w:rPr>
        <w:t>1</w:t>
      </w:r>
      <w:r w:rsidR="00F927CC">
        <w:rPr>
          <w:rFonts w:ascii="Times New Roman" w:hAnsi="Times New Roman" w:cs="Times New Roman"/>
          <w:b/>
          <w:bCs/>
          <w:sz w:val="24"/>
          <w:szCs w:val="24"/>
        </w:rPr>
        <w:t>1</w:t>
      </w:r>
      <w:r w:rsidR="007E067D" w:rsidRPr="00217780">
        <w:rPr>
          <w:rFonts w:ascii="Times New Roman" w:hAnsi="Times New Roman" w:cs="Times New Roman"/>
          <w:b/>
          <w:bCs/>
          <w:sz w:val="24"/>
          <w:szCs w:val="24"/>
        </w:rPr>
        <w:t>.</w:t>
      </w:r>
      <w:r w:rsidR="007E067D" w:rsidRPr="00217780">
        <w:rPr>
          <w:rFonts w:ascii="Times New Roman" w:hAnsi="Times New Roman" w:cs="Times New Roman"/>
          <w:bCs/>
          <w:sz w:val="24"/>
          <w:szCs w:val="24"/>
        </w:rPr>
        <w:t xml:space="preserve"> </w:t>
      </w:r>
      <w:r w:rsidR="00945CCD">
        <w:rPr>
          <w:rFonts w:ascii="Times New Roman" w:hAnsi="Times New Roman" w:cs="Times New Roman"/>
          <w:sz w:val="24"/>
          <w:szCs w:val="24"/>
        </w:rPr>
        <w:t>2024-2025</w:t>
      </w:r>
      <w:r w:rsidR="006410FE" w:rsidRPr="00217780">
        <w:rPr>
          <w:rFonts w:ascii="Times New Roman" w:hAnsi="Times New Roman" w:cs="Times New Roman"/>
          <w:sz w:val="24"/>
          <w:szCs w:val="24"/>
        </w:rPr>
        <w:t xml:space="preserve"> </w:t>
      </w:r>
      <w:r w:rsidR="00DA5B36" w:rsidRPr="00217780">
        <w:rPr>
          <w:rFonts w:ascii="Times New Roman" w:hAnsi="Times New Roman" w:cs="Times New Roman"/>
          <w:bCs/>
          <w:sz w:val="24"/>
          <w:szCs w:val="24"/>
        </w:rPr>
        <w:t>Eğitim Öğretim Yılı 2.</w:t>
      </w:r>
      <w:r w:rsidR="00217780">
        <w:rPr>
          <w:rFonts w:ascii="Times New Roman" w:hAnsi="Times New Roman" w:cs="Times New Roman"/>
          <w:bCs/>
          <w:sz w:val="24"/>
          <w:szCs w:val="24"/>
        </w:rPr>
        <w:t xml:space="preserve"> d</w:t>
      </w:r>
      <w:r w:rsidR="00DA5B36" w:rsidRPr="00217780">
        <w:rPr>
          <w:rFonts w:ascii="Times New Roman" w:hAnsi="Times New Roman" w:cs="Times New Roman"/>
          <w:bCs/>
          <w:sz w:val="24"/>
          <w:szCs w:val="24"/>
        </w:rPr>
        <w:t>öneminin</w:t>
      </w:r>
      <w:r w:rsidR="007E067D" w:rsidRPr="00217780">
        <w:rPr>
          <w:rFonts w:ascii="Times New Roman" w:hAnsi="Times New Roman" w:cs="Times New Roman"/>
          <w:bCs/>
          <w:sz w:val="24"/>
          <w:szCs w:val="24"/>
        </w:rPr>
        <w:t xml:space="preserve"> </w:t>
      </w:r>
      <w:r w:rsidR="00217780">
        <w:rPr>
          <w:rFonts w:ascii="Times New Roman" w:hAnsi="Times New Roman" w:cs="Times New Roman"/>
          <w:bCs/>
          <w:sz w:val="24"/>
          <w:szCs w:val="24"/>
        </w:rPr>
        <w:t>başarılı</w:t>
      </w:r>
      <w:r w:rsidR="007E067D" w:rsidRPr="00217780">
        <w:rPr>
          <w:rFonts w:ascii="Times New Roman" w:hAnsi="Times New Roman" w:cs="Times New Roman"/>
          <w:bCs/>
          <w:sz w:val="24"/>
          <w:szCs w:val="24"/>
        </w:rPr>
        <w:t xml:space="preserve"> olması dilekleriyle toplantı sonlandırıldı. </w:t>
      </w: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579C3" w:rsidRDefault="003579C3" w:rsidP="00887CD3">
      <w:pPr>
        <w:spacing w:after="0" w:line="276" w:lineRule="auto"/>
        <w:outlineLvl w:val="0"/>
        <w:rPr>
          <w:rFonts w:ascii="Times New Roman" w:eastAsia="Times New Roman" w:hAnsi="Times New Roman" w:cs="Times New Roman"/>
          <w:b/>
          <w:noProof w:val="0"/>
          <w:sz w:val="24"/>
          <w:szCs w:val="24"/>
          <w:lang w:eastAsia="tr-TR"/>
        </w:rPr>
      </w:pPr>
    </w:p>
    <w:p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9334A3" w:rsidRDefault="009334A3" w:rsidP="00265CD1">
      <w:pPr>
        <w:spacing w:after="0" w:line="276" w:lineRule="auto"/>
        <w:jc w:val="center"/>
        <w:outlineLvl w:val="0"/>
        <w:rPr>
          <w:rFonts w:ascii="Times New Roman" w:eastAsia="Times New Roman" w:hAnsi="Times New Roman" w:cs="Times New Roman"/>
          <w:b/>
          <w:noProof w:val="0"/>
          <w:sz w:val="24"/>
          <w:szCs w:val="24"/>
          <w:lang w:eastAsia="tr-TR"/>
        </w:rPr>
      </w:pPr>
    </w:p>
    <w:p w:rsidR="003449AA" w:rsidRDefault="00945CCD"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lastRenderedPageBreak/>
        <w:t>2024-2025</w:t>
      </w:r>
      <w:r w:rsidR="004C5D2C" w:rsidRPr="00217780">
        <w:rPr>
          <w:rFonts w:ascii="Times New Roman" w:eastAsia="Times New Roman" w:hAnsi="Times New Roman" w:cs="Times New Roman"/>
          <w:b/>
          <w:noProof w:val="0"/>
          <w:sz w:val="24"/>
          <w:szCs w:val="24"/>
          <w:lang w:eastAsia="tr-TR"/>
        </w:rPr>
        <w:t xml:space="preserve"> EĞİTİM</w:t>
      </w:r>
      <w:r w:rsidR="003449AA" w:rsidRPr="00217780">
        <w:rPr>
          <w:rFonts w:ascii="Times New Roman" w:eastAsia="Times New Roman" w:hAnsi="Times New Roman" w:cs="Times New Roman"/>
          <w:b/>
          <w:noProof w:val="0"/>
          <w:sz w:val="24"/>
          <w:szCs w:val="24"/>
          <w:lang w:eastAsia="tr-TR"/>
        </w:rPr>
        <w:t xml:space="preserve">-ÖĞRETİM </w:t>
      </w:r>
      <w:proofErr w:type="gramStart"/>
      <w:r w:rsidR="003449AA" w:rsidRPr="00217780">
        <w:rPr>
          <w:rFonts w:ascii="Times New Roman" w:eastAsia="Times New Roman" w:hAnsi="Times New Roman" w:cs="Times New Roman"/>
          <w:b/>
          <w:noProof w:val="0"/>
          <w:sz w:val="24"/>
          <w:szCs w:val="24"/>
          <w:lang w:eastAsia="tr-TR"/>
        </w:rPr>
        <w:t xml:space="preserve">YILI </w:t>
      </w:r>
      <w:r w:rsidR="00476E4A">
        <w:rPr>
          <w:rFonts w:ascii="Times New Roman" w:eastAsia="Times New Roman" w:hAnsi="Times New Roman" w:cs="Times New Roman"/>
          <w:b/>
          <w:noProof w:val="0"/>
          <w:sz w:val="24"/>
          <w:szCs w:val="24"/>
          <w:lang w:eastAsia="tr-TR"/>
        </w:rPr>
        <w:t>…</w:t>
      </w:r>
      <w:proofErr w:type="gramEnd"/>
      <w:r w:rsidR="00476E4A">
        <w:rPr>
          <w:rFonts w:ascii="Times New Roman" w:eastAsia="Times New Roman" w:hAnsi="Times New Roman" w:cs="Times New Roman"/>
          <w:b/>
          <w:noProof w:val="0"/>
          <w:sz w:val="24"/>
          <w:szCs w:val="24"/>
          <w:lang w:eastAsia="tr-TR"/>
        </w:rPr>
        <w:t xml:space="preserve"> İLKOKULU</w:t>
      </w:r>
      <w:r w:rsidR="003449AA">
        <w:rPr>
          <w:rFonts w:ascii="Times New Roman" w:eastAsia="Times New Roman" w:hAnsi="Times New Roman" w:cs="Times New Roman"/>
          <w:b/>
          <w:noProof w:val="0"/>
          <w:sz w:val="24"/>
          <w:szCs w:val="24"/>
          <w:lang w:eastAsia="tr-TR"/>
        </w:rPr>
        <w:t xml:space="preserve"> </w:t>
      </w:r>
    </w:p>
    <w:p w:rsidR="003449AA" w:rsidRPr="003579C3" w:rsidRDefault="003449AA"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 xml:space="preserve">DÖNEM </w:t>
      </w:r>
      <w:r>
        <w:rPr>
          <w:rFonts w:ascii="Times New Roman" w:eastAsia="Times New Roman" w:hAnsi="Times New Roman" w:cs="Times New Roman"/>
          <w:b/>
          <w:noProof w:val="0"/>
          <w:sz w:val="24"/>
          <w:szCs w:val="24"/>
          <w:lang w:eastAsia="tr-TR"/>
        </w:rPr>
        <w:t xml:space="preserve">İNGİLİZCE </w:t>
      </w:r>
      <w:r w:rsidRPr="00217780">
        <w:rPr>
          <w:rFonts w:ascii="Times New Roman" w:eastAsia="Times New Roman" w:hAnsi="Times New Roman" w:cs="Times New Roman"/>
          <w:b/>
          <w:noProof w:val="0"/>
          <w:sz w:val="24"/>
          <w:szCs w:val="24"/>
          <w:lang w:eastAsia="tr-TR"/>
        </w:rPr>
        <w:t>ZÜ</w:t>
      </w:r>
      <w:r>
        <w:rPr>
          <w:rFonts w:ascii="Times New Roman" w:eastAsia="Times New Roman" w:hAnsi="Times New Roman" w:cs="Times New Roman"/>
          <w:b/>
          <w:noProof w:val="0"/>
          <w:sz w:val="24"/>
          <w:szCs w:val="24"/>
          <w:lang w:eastAsia="tr-TR"/>
        </w:rPr>
        <w:t>MRE ÖĞRETMENLER KURULU TOPLANTI TUTANAĞI</w:t>
      </w:r>
    </w:p>
    <w:p w:rsidR="003449AA" w:rsidRDefault="003449AA" w:rsidP="00265CD1">
      <w:pPr>
        <w:spacing w:line="276" w:lineRule="auto"/>
        <w:jc w:val="center"/>
        <w:rPr>
          <w:rFonts w:ascii="Times New Roman" w:hAnsi="Times New Roman" w:cs="Times New Roman"/>
          <w:b/>
          <w:sz w:val="24"/>
          <w:szCs w:val="24"/>
        </w:rPr>
      </w:pPr>
      <w:r w:rsidRPr="003449AA">
        <w:rPr>
          <w:rFonts w:ascii="Times New Roman" w:hAnsi="Times New Roman" w:cs="Times New Roman"/>
          <w:b/>
          <w:sz w:val="24"/>
          <w:szCs w:val="24"/>
        </w:rPr>
        <w:t>ALINAN KARARLAR</w:t>
      </w:r>
    </w:p>
    <w:p w:rsidR="003449AA" w:rsidRDefault="003449AA"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Derslerde </w:t>
      </w:r>
      <w:r w:rsidRPr="003449AA">
        <w:rPr>
          <w:rFonts w:ascii="Times New Roman" w:hAnsi="Times New Roman" w:cs="Times New Roman"/>
          <w:color w:val="000000"/>
          <w:sz w:val="24"/>
          <w:szCs w:val="24"/>
        </w:rPr>
        <w:t xml:space="preserve">Atatürk </w:t>
      </w:r>
      <w:r>
        <w:rPr>
          <w:rFonts w:ascii="Times New Roman" w:hAnsi="Times New Roman" w:cs="Times New Roman"/>
          <w:color w:val="000000"/>
          <w:sz w:val="24"/>
          <w:szCs w:val="24"/>
        </w:rPr>
        <w:t>m</w:t>
      </w:r>
      <w:r w:rsidRPr="003449AA">
        <w:rPr>
          <w:rFonts w:ascii="Times New Roman" w:hAnsi="Times New Roman" w:cs="Times New Roman"/>
          <w:color w:val="000000"/>
          <w:sz w:val="24"/>
          <w:szCs w:val="24"/>
        </w:rPr>
        <w:t xml:space="preserve">illiyetçiliği, demokrasi eğitimi, laiklik, </w:t>
      </w:r>
      <w:r>
        <w:rPr>
          <w:rFonts w:ascii="Times New Roman" w:hAnsi="Times New Roman" w:cs="Times New Roman"/>
          <w:color w:val="000000"/>
          <w:sz w:val="24"/>
          <w:szCs w:val="24"/>
        </w:rPr>
        <w:t>b</w:t>
      </w:r>
      <w:r w:rsidRPr="003449AA">
        <w:rPr>
          <w:rFonts w:ascii="Times New Roman" w:hAnsi="Times New Roman" w:cs="Times New Roman"/>
          <w:color w:val="000000"/>
          <w:sz w:val="24"/>
          <w:szCs w:val="24"/>
        </w:rPr>
        <w:t>ilimsellik, planlılık, okul aile işbirliği ve her y</w:t>
      </w:r>
      <w:r>
        <w:rPr>
          <w:rFonts w:ascii="Times New Roman" w:hAnsi="Times New Roman" w:cs="Times New Roman"/>
          <w:color w:val="000000"/>
          <w:sz w:val="24"/>
          <w:szCs w:val="24"/>
        </w:rPr>
        <w:t>erde eğitim konusuna sık sık yer verilmesine ve özenle uygulanmasına karar verildi.</w:t>
      </w:r>
    </w:p>
    <w:p w:rsidR="004C5D2C" w:rsidRP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Etkileşimli tahtalarının kull</w:t>
      </w:r>
      <w:r>
        <w:rPr>
          <w:rFonts w:ascii="Times New Roman" w:hAnsi="Times New Roman" w:cs="Times New Roman"/>
          <w:sz w:val="24"/>
          <w:szCs w:val="24"/>
        </w:rPr>
        <w:t>anımının giderek arttırılmasına, EBA kullanımına daha fazla özen gösterilmesin</w:t>
      </w:r>
      <w:r w:rsidRPr="004C5D2C">
        <w:rPr>
          <w:rFonts w:ascii="Times New Roman" w:hAnsi="Times New Roman" w:cs="Times New Roman"/>
          <w:sz w:val="24"/>
          <w:szCs w:val="24"/>
        </w:rPr>
        <w:t xml:space="preserve"> ve etkileşimli tahta kullanımında ö</w:t>
      </w:r>
      <w:r>
        <w:rPr>
          <w:rFonts w:ascii="Times New Roman" w:hAnsi="Times New Roman" w:cs="Times New Roman"/>
          <w:sz w:val="24"/>
          <w:szCs w:val="24"/>
        </w:rPr>
        <w:t>ğrenci katılımının arttırılmasına karar verildi.</w:t>
      </w:r>
    </w:p>
    <w:p w:rsid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 xml:space="preserve">1.Dönem, </w:t>
      </w:r>
      <w:r w:rsidR="00F927CC">
        <w:rPr>
          <w:rFonts w:ascii="Times New Roman" w:hAnsi="Times New Roman" w:cs="Times New Roman"/>
          <w:sz w:val="24"/>
          <w:szCs w:val="24"/>
        </w:rPr>
        <w:t>sınıf</w:t>
      </w:r>
      <w:r w:rsidRPr="004C5D2C">
        <w:rPr>
          <w:rFonts w:ascii="Times New Roman" w:hAnsi="Times New Roman" w:cs="Times New Roman"/>
          <w:sz w:val="24"/>
          <w:szCs w:val="24"/>
        </w:rPr>
        <w:t xml:space="preserve"> öğretm</w:t>
      </w:r>
      <w:r w:rsidR="00F927CC">
        <w:rPr>
          <w:rFonts w:ascii="Times New Roman" w:hAnsi="Times New Roman" w:cs="Times New Roman"/>
          <w:sz w:val="24"/>
          <w:szCs w:val="24"/>
        </w:rPr>
        <w:t>enleri ve okul rehber öğretmeniyle</w:t>
      </w:r>
      <w:r>
        <w:rPr>
          <w:rFonts w:ascii="Times New Roman" w:hAnsi="Times New Roman" w:cs="Times New Roman"/>
          <w:sz w:val="24"/>
          <w:szCs w:val="24"/>
        </w:rPr>
        <w:t xml:space="preserve"> işbirliği yapıldığı, y</w:t>
      </w:r>
      <w:r w:rsidRPr="004C5D2C">
        <w:rPr>
          <w:rFonts w:ascii="Times New Roman" w:hAnsi="Times New Roman" w:cs="Times New Roman"/>
          <w:sz w:val="24"/>
          <w:szCs w:val="24"/>
        </w:rPr>
        <w:t>apılan iş birliğinin 2.</w:t>
      </w:r>
      <w:r>
        <w:rPr>
          <w:rFonts w:ascii="Times New Roman" w:hAnsi="Times New Roman" w:cs="Times New Roman"/>
          <w:sz w:val="24"/>
          <w:szCs w:val="24"/>
        </w:rPr>
        <w:t xml:space="preserve"> </w:t>
      </w:r>
      <w:r w:rsidRPr="004C5D2C">
        <w:rPr>
          <w:rFonts w:ascii="Times New Roman" w:hAnsi="Times New Roman" w:cs="Times New Roman"/>
          <w:sz w:val="24"/>
          <w:szCs w:val="24"/>
        </w:rPr>
        <w:t>dönemde de devam ettirilmesi kararlaştırıldı.</w:t>
      </w:r>
    </w:p>
    <w:p w:rsidR="00B66E6C" w:rsidRPr="004C5D2C" w:rsidRDefault="00B66E6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Nisan ayının ilk haftasında zümreler arası ders ziyaretlerinin yapılması kararlaştırıldı.</w:t>
      </w:r>
    </w:p>
    <w:p w:rsidR="00C63DAC" w:rsidRPr="000C6E2F" w:rsidRDefault="00C63DAC"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Öğrencinin gelişimi periyodik olarak izlenmesi ve öğrenci/veliye geri bildirim verilmesine karar verildi.</w:t>
      </w:r>
    </w:p>
    <w:p w:rsidR="00F927CC" w:rsidRPr="00F927CC" w:rsidRDefault="00F927C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noProof w:val="0"/>
          <w:sz w:val="24"/>
          <w:szCs w:val="24"/>
        </w:rPr>
        <w:t xml:space="preserve">Sınıflarda hiçbir şekilde sınav yapılmamasına, öğrencilerin süreç odaklı takibinin yapılması ve değerlendirilmesine, </w:t>
      </w:r>
      <w:r w:rsidRPr="00F927CC">
        <w:rPr>
          <w:rFonts w:ascii="Times New Roman" w:hAnsi="Times New Roman" w:cs="Times New Roman"/>
          <w:color w:val="000000"/>
          <w:sz w:val="24"/>
          <w:szCs w:val="24"/>
        </w:rPr>
        <w:t xml:space="preserve">öğrenci değerlendirme formu, kontrol listesi,  </w:t>
      </w:r>
      <w:r w:rsidRPr="00FA5EF9">
        <w:rPr>
          <w:rFonts w:ascii="Times New Roman" w:hAnsi="Times New Roman" w:cs="Times New Roman"/>
          <w:color w:val="000000"/>
          <w:sz w:val="24"/>
          <w:szCs w:val="24"/>
        </w:rPr>
        <w:t>gözlem formları, oyun temelli değerlendirmeler ve verilen görevleri yerine getirme amaçlı</w:t>
      </w:r>
      <w:r>
        <w:rPr>
          <w:rFonts w:ascii="Times New Roman" w:hAnsi="Times New Roman" w:cs="Times New Roman"/>
          <w:color w:val="000000"/>
          <w:sz w:val="24"/>
          <w:szCs w:val="24"/>
        </w:rPr>
        <w:t xml:space="preserve"> ölçme araçları ile takip edilmesine ve değerlendirilmesine karar verilmiştir.</w:t>
      </w:r>
    </w:p>
    <w:p w:rsidR="00F927CC" w:rsidRPr="00F927CC" w:rsidRDefault="00F927CC" w:rsidP="00F927CC">
      <w:pPr>
        <w:pStyle w:val="ListeParagraf"/>
        <w:numPr>
          <w:ilvl w:val="0"/>
          <w:numId w:val="11"/>
        </w:num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Değerendirme</w:t>
      </w:r>
      <w:r w:rsidRPr="00F927CC">
        <w:rPr>
          <w:rFonts w:ascii="Times New Roman" w:hAnsi="Times New Roman" w:cs="Times New Roman"/>
          <w:color w:val="000000"/>
          <w:sz w:val="24"/>
          <w:szCs w:val="24"/>
        </w:rPr>
        <w:t xml:space="preserve"> araçların ders öğretmeni tarafından oluşturulmasına</w:t>
      </w:r>
      <w:r>
        <w:rPr>
          <w:rFonts w:ascii="Times New Roman" w:hAnsi="Times New Roman" w:cs="Times New Roman"/>
          <w:color w:val="000000"/>
          <w:sz w:val="24"/>
          <w:szCs w:val="24"/>
        </w:rPr>
        <w:t xml:space="preserve"> karar verildi.</w:t>
      </w:r>
      <w:r w:rsidRPr="00F927CC">
        <w:rPr>
          <w:rFonts w:ascii="Times New Roman" w:hAnsi="Times New Roman" w:cs="Times New Roman"/>
          <w:color w:val="000000"/>
          <w:sz w:val="24"/>
          <w:szCs w:val="24"/>
        </w:rPr>
        <w:t xml:space="preserve"> </w:t>
      </w:r>
    </w:p>
    <w:p w:rsidR="003579C3" w:rsidRPr="003579C3" w:rsidRDefault="005C361D" w:rsidP="00265CD1">
      <w:pPr>
        <w:pStyle w:val="ListeParagraf"/>
        <w:numPr>
          <w:ilvl w:val="0"/>
          <w:numId w:val="11"/>
        </w:numPr>
        <w:spacing w:line="276" w:lineRule="auto"/>
        <w:jc w:val="both"/>
        <w:rPr>
          <w:rFonts w:ascii="Times New Roman" w:hAnsi="Times New Roman" w:cs="Times New Roman"/>
          <w:sz w:val="24"/>
          <w:szCs w:val="24"/>
        </w:rPr>
      </w:pPr>
      <w:hyperlink r:id="rId18" w:history="1">
        <w:r w:rsidR="003579C3" w:rsidRPr="003579C3">
          <w:rPr>
            <w:rStyle w:val="Kpr"/>
            <w:rFonts w:ascii="Times New Roman" w:hAnsi="Times New Roman" w:cs="Times New Roman"/>
            <w:sz w:val="24"/>
            <w:szCs w:val="24"/>
          </w:rPr>
          <w:t>http://yardimcikaynaklar.meb.gov.tr</w:t>
        </w:r>
      </w:hyperlink>
      <w:r w:rsidR="003579C3" w:rsidRPr="003579C3">
        <w:rPr>
          <w:rFonts w:ascii="Times New Roman" w:hAnsi="Times New Roman" w:cs="Times New Roman"/>
          <w:sz w:val="24"/>
          <w:szCs w:val="24"/>
        </w:rPr>
        <w:t xml:space="preserve"> </w:t>
      </w:r>
      <w:r w:rsidR="003579C3">
        <w:rPr>
          <w:rFonts w:ascii="Times New Roman" w:hAnsi="Times New Roman" w:cs="Times New Roman"/>
          <w:sz w:val="24"/>
          <w:szCs w:val="24"/>
        </w:rPr>
        <w:t xml:space="preserve">ve </w:t>
      </w:r>
      <w:hyperlink r:id="rId19" w:history="1">
        <w:r w:rsidR="003579C3" w:rsidRPr="003579C3">
          <w:rPr>
            <w:rStyle w:val="Kpr"/>
            <w:rFonts w:ascii="Times New Roman" w:hAnsi="Times New Roman" w:cs="Times New Roman"/>
            <w:sz w:val="24"/>
            <w:szCs w:val="24"/>
          </w:rPr>
          <w:t>https://ods.eba.gov.tr/</w:t>
        </w:r>
      </w:hyperlink>
      <w:r w:rsidR="003579C3">
        <w:rPr>
          <w:rStyle w:val="Kpr"/>
          <w:rFonts w:ascii="Times New Roman" w:hAnsi="Times New Roman" w:cs="Times New Roman"/>
          <w:sz w:val="24"/>
          <w:szCs w:val="24"/>
        </w:rPr>
        <w:t xml:space="preserve"> </w:t>
      </w:r>
      <w:r w:rsidR="003579C3" w:rsidRPr="003579C3">
        <w:rPr>
          <w:rFonts w:ascii="Times New Roman" w:hAnsi="Times New Roman" w:cs="Times New Roman"/>
          <w:sz w:val="24"/>
          <w:szCs w:val="24"/>
        </w:rPr>
        <w:t xml:space="preserve">sitesindeki paylaşılan ünite kaynaklarının tüm zümre öğretmenleri tarafından </w:t>
      </w:r>
      <w:r w:rsidR="003579C3">
        <w:rPr>
          <w:rFonts w:ascii="Times New Roman" w:hAnsi="Times New Roman" w:cs="Times New Roman"/>
          <w:sz w:val="24"/>
          <w:szCs w:val="24"/>
        </w:rPr>
        <w:t>kullanılmaya devam edilmes</w:t>
      </w:r>
      <w:r w:rsidR="00C63DAC">
        <w:rPr>
          <w:rFonts w:ascii="Times New Roman" w:hAnsi="Times New Roman" w:cs="Times New Roman"/>
          <w:sz w:val="24"/>
          <w:szCs w:val="24"/>
        </w:rPr>
        <w:t xml:space="preserve">ine, </w:t>
      </w:r>
      <w:hyperlink r:id="rId20" w:history="1">
        <w:r w:rsidR="00C63DAC" w:rsidRPr="00484F77">
          <w:rPr>
            <w:rStyle w:val="Kpr"/>
            <w:rFonts w:ascii="Times New Roman" w:hAnsi="Times New Roman" w:cs="Times New Roman"/>
            <w:sz w:val="24"/>
            <w:szCs w:val="24"/>
          </w:rPr>
          <w:t>www.meb.gov.tr</w:t>
        </w:r>
      </w:hyperlink>
      <w:r w:rsidR="00C63DAC">
        <w:rPr>
          <w:rStyle w:val="Kpr"/>
          <w:rFonts w:ascii="Times New Roman" w:hAnsi="Times New Roman" w:cs="Times New Roman"/>
          <w:sz w:val="24"/>
          <w:szCs w:val="24"/>
        </w:rPr>
        <w:t xml:space="preserve">, </w:t>
      </w:r>
      <w:hyperlink r:id="rId21" w:history="1">
        <w:r w:rsidR="00C63DAC" w:rsidRPr="00484F77">
          <w:rPr>
            <w:rStyle w:val="Kpr"/>
            <w:rFonts w:ascii="Times New Roman" w:hAnsi="Times New Roman" w:cs="Times New Roman"/>
            <w:sz w:val="24"/>
            <w:szCs w:val="24"/>
          </w:rPr>
          <w:t>http://ttkb.meb.gov.tr</w:t>
        </w:r>
      </w:hyperlink>
      <w:r w:rsidR="00C63DAC" w:rsidRPr="00C63DAC">
        <w:rPr>
          <w:rStyle w:val="Kpr"/>
          <w:rFonts w:ascii="Times New Roman" w:hAnsi="Times New Roman" w:cs="Times New Roman"/>
          <w:color w:val="000000" w:themeColor="text1"/>
          <w:sz w:val="24"/>
          <w:szCs w:val="24"/>
          <w:u w:val="none"/>
        </w:rPr>
        <w:t xml:space="preserve"> ve</w:t>
      </w:r>
      <w:r w:rsidR="00C63DAC">
        <w:rPr>
          <w:rStyle w:val="Kpr"/>
          <w:rFonts w:ascii="Times New Roman" w:hAnsi="Times New Roman" w:cs="Times New Roman"/>
          <w:color w:val="000000" w:themeColor="text1"/>
          <w:sz w:val="24"/>
          <w:szCs w:val="24"/>
          <w:u w:val="none"/>
        </w:rPr>
        <w:t xml:space="preserve"> </w:t>
      </w:r>
      <w:hyperlink r:id="rId22" w:history="1">
        <w:r w:rsidR="00C63DAC" w:rsidRPr="00484F77">
          <w:rPr>
            <w:rStyle w:val="Kpr"/>
            <w:rFonts w:ascii="Times New Roman" w:hAnsi="Times New Roman" w:cs="Times New Roman"/>
            <w:sz w:val="24"/>
            <w:szCs w:val="24"/>
          </w:rPr>
          <w:t>http://www.eba.gov.tr</w:t>
        </w:r>
      </w:hyperlink>
      <w:r w:rsidR="00C63DAC">
        <w:rPr>
          <w:rStyle w:val="Kpr"/>
          <w:rFonts w:ascii="Times New Roman" w:hAnsi="Times New Roman" w:cs="Times New Roman"/>
          <w:sz w:val="24"/>
          <w:szCs w:val="24"/>
        </w:rPr>
        <w:t xml:space="preserve"> </w:t>
      </w:r>
      <w:r w:rsidR="00C63DAC">
        <w:rPr>
          <w:rStyle w:val="Kpr"/>
          <w:rFonts w:ascii="Times New Roman" w:hAnsi="Times New Roman" w:cs="Times New Roman"/>
          <w:color w:val="000000" w:themeColor="text1"/>
          <w:sz w:val="24"/>
          <w:szCs w:val="24"/>
          <w:u w:val="none"/>
        </w:rPr>
        <w:t>‘nin takip edilmesi alandaki çalışmaların takp edilerek derslerde uygulanmasına karar verildi.</w:t>
      </w:r>
    </w:p>
    <w:p w:rsidR="00520230" w:rsidRPr="00520230" w:rsidRDefault="00520230" w:rsidP="00265CD1">
      <w:pPr>
        <w:spacing w:line="276" w:lineRule="auto"/>
        <w:rPr>
          <w:rFonts w:ascii="Times New Roman" w:hAnsi="Times New Roman" w:cs="Times New Roman"/>
          <w:sz w:val="24"/>
          <w:szCs w:val="24"/>
        </w:rPr>
      </w:pPr>
    </w:p>
    <w:p w:rsidR="004C5D2C" w:rsidRPr="00520230" w:rsidRDefault="004C5D2C" w:rsidP="00977DEE">
      <w:pPr>
        <w:tabs>
          <w:tab w:val="left" w:pos="708"/>
          <w:tab w:val="left" w:pos="1416"/>
          <w:tab w:val="left" w:pos="2124"/>
          <w:tab w:val="left" w:pos="2832"/>
          <w:tab w:val="left" w:pos="3540"/>
          <w:tab w:val="left" w:pos="4248"/>
          <w:tab w:val="left" w:pos="7308"/>
        </w:tabs>
        <w:spacing w:line="276" w:lineRule="auto"/>
        <w:ind w:left="360"/>
        <w:rPr>
          <w:rFonts w:ascii="Times New Roman" w:hAnsi="Times New Roman" w:cs="Times New Roman"/>
          <w:sz w:val="24"/>
          <w:szCs w:val="24"/>
        </w:rPr>
      </w:pPr>
      <w:r w:rsidRPr="00520230">
        <w:rPr>
          <w:rFonts w:ascii="Times New Roman" w:hAnsi="Times New Roman" w:cs="Times New Roman"/>
          <w:sz w:val="24"/>
          <w:szCs w:val="24"/>
        </w:rPr>
        <w:t>Okan GÜLTEKİN</w:t>
      </w:r>
      <w:r w:rsidRPr="00520230">
        <w:rPr>
          <w:rFonts w:ascii="Times New Roman" w:hAnsi="Times New Roman" w:cs="Times New Roman"/>
          <w:sz w:val="24"/>
          <w:szCs w:val="24"/>
        </w:rPr>
        <w:tab/>
      </w:r>
      <w:r w:rsidRPr="00520230">
        <w:rPr>
          <w:rFonts w:ascii="Times New Roman" w:hAnsi="Times New Roman" w:cs="Times New Roman"/>
          <w:sz w:val="24"/>
          <w:szCs w:val="24"/>
        </w:rPr>
        <w:tab/>
        <w:t xml:space="preserve">         </w:t>
      </w:r>
      <w:r w:rsidR="00977DEE">
        <w:rPr>
          <w:rFonts w:ascii="Times New Roman" w:hAnsi="Times New Roman" w:cs="Times New Roman"/>
          <w:sz w:val="24"/>
          <w:szCs w:val="24"/>
        </w:rPr>
        <w:t>…</w:t>
      </w:r>
      <w:r w:rsidRPr="00520230">
        <w:rPr>
          <w:rFonts w:ascii="Times New Roman" w:hAnsi="Times New Roman" w:cs="Times New Roman"/>
          <w:sz w:val="24"/>
          <w:szCs w:val="24"/>
        </w:rPr>
        <w:t xml:space="preserve">      </w:t>
      </w:r>
      <w:r w:rsidR="00977DEE">
        <w:rPr>
          <w:rFonts w:ascii="Times New Roman" w:hAnsi="Times New Roman" w:cs="Times New Roman"/>
          <w:sz w:val="24"/>
          <w:szCs w:val="24"/>
        </w:rPr>
        <w:tab/>
        <w:t>…</w:t>
      </w:r>
    </w:p>
    <w:p w:rsidR="004C5D2C" w:rsidRDefault="00520230" w:rsidP="00265CD1">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9334A3">
        <w:rPr>
          <w:rFonts w:ascii="Times New Roman" w:hAnsi="Times New Roman" w:cs="Times New Roman"/>
          <w:sz w:val="24"/>
          <w:szCs w:val="24"/>
        </w:rPr>
        <w:t>İngilizce Öğr</w:t>
      </w:r>
      <w:r>
        <w:rPr>
          <w:rFonts w:ascii="Times New Roman" w:hAnsi="Times New Roman" w:cs="Times New Roman"/>
          <w:sz w:val="24"/>
          <w:szCs w:val="24"/>
        </w:rPr>
        <w:t>etmeni</w:t>
      </w:r>
      <w:r w:rsidR="00977DEE">
        <w:rPr>
          <w:rFonts w:ascii="Times New Roman" w:hAnsi="Times New Roman" w:cs="Times New Roman"/>
          <w:sz w:val="24"/>
          <w:szCs w:val="24"/>
        </w:rPr>
        <w:t xml:space="preserve">                   </w:t>
      </w:r>
      <w:r w:rsidR="00977DEE">
        <w:rPr>
          <w:rFonts w:ascii="Times New Roman" w:hAnsi="Times New Roman" w:cs="Times New Roman"/>
          <w:sz w:val="24"/>
          <w:szCs w:val="24"/>
        </w:rPr>
        <w:tab/>
      </w:r>
      <w:r w:rsidR="009334A3">
        <w:rPr>
          <w:rFonts w:ascii="Times New Roman" w:hAnsi="Times New Roman" w:cs="Times New Roman"/>
          <w:sz w:val="24"/>
          <w:szCs w:val="24"/>
        </w:rPr>
        <w:t>İngilizce Öğr</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r w:rsidR="009334A3">
        <w:rPr>
          <w:rFonts w:ascii="Times New Roman" w:hAnsi="Times New Roman" w:cs="Times New Roman"/>
          <w:sz w:val="24"/>
          <w:szCs w:val="24"/>
        </w:rPr>
        <w:t xml:space="preserve">                  İngilizce Öğr</w:t>
      </w:r>
      <w:bookmarkStart w:id="0" w:name="_GoBack"/>
      <w:bookmarkEnd w:id="0"/>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p>
    <w:p w:rsidR="00887CD3" w:rsidRDefault="00887CD3" w:rsidP="00265CD1">
      <w:pPr>
        <w:spacing w:line="276" w:lineRule="auto"/>
        <w:rPr>
          <w:rFonts w:ascii="Times New Roman" w:hAnsi="Times New Roman" w:cs="Times New Roman"/>
          <w:sz w:val="24"/>
          <w:szCs w:val="24"/>
        </w:rPr>
      </w:pPr>
    </w:p>
    <w:p w:rsidR="00887CD3" w:rsidRPr="00520230"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UYGUNDUR</w:t>
      </w:r>
    </w:p>
    <w:p w:rsidR="00887CD3" w:rsidRDefault="00945CCD"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05/02/2025</w:t>
      </w:r>
    </w:p>
    <w:p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rsidR="00887CD3" w:rsidRDefault="00887CD3" w:rsidP="00887CD3">
      <w:pPr>
        <w:spacing w:line="276" w:lineRule="auto"/>
        <w:jc w:val="center"/>
        <w:rPr>
          <w:rFonts w:ascii="Times New Roman" w:hAnsi="Times New Roman" w:cs="Times New Roman"/>
          <w:sz w:val="24"/>
          <w:szCs w:val="24"/>
        </w:rPr>
      </w:pPr>
      <w:r>
        <w:rPr>
          <w:rFonts w:ascii="Times New Roman" w:hAnsi="Times New Roman" w:cs="Times New Roman"/>
          <w:sz w:val="24"/>
          <w:szCs w:val="24"/>
        </w:rPr>
        <w:t>Okul Müdürü</w:t>
      </w:r>
    </w:p>
    <w:p w:rsidR="004C5D2C" w:rsidRPr="008B25A1" w:rsidRDefault="005C361D" w:rsidP="00887CD3">
      <w:pPr>
        <w:spacing w:line="276" w:lineRule="auto"/>
        <w:jc w:val="center"/>
        <w:rPr>
          <w:rFonts w:ascii="Times New Roman" w:hAnsi="Times New Roman" w:cs="Times New Roman"/>
          <w:color w:val="FF0000"/>
          <w:sz w:val="24"/>
          <w:szCs w:val="24"/>
        </w:rPr>
      </w:pPr>
      <w:hyperlink r:id="rId23" w:history="1">
        <w:r w:rsidR="008B25A1" w:rsidRPr="008B25A1">
          <w:rPr>
            <w:rStyle w:val="Kpr"/>
            <w:rFonts w:ascii="Times New Roman" w:hAnsi="Times New Roman" w:cs="Times New Roman"/>
            <w:color w:val="FF0000"/>
            <w:sz w:val="24"/>
            <w:szCs w:val="24"/>
          </w:rPr>
          <w:t>https://www.ingilizceciyiz.com/</w:t>
        </w:r>
      </w:hyperlink>
    </w:p>
    <w:sectPr w:rsidR="004C5D2C" w:rsidRPr="008B25A1" w:rsidSect="00E26B0A">
      <w:footerReference w:type="default" r:id="rId24"/>
      <w:pgSz w:w="11906" w:h="16838"/>
      <w:pgMar w:top="709" w:right="1133"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61D" w:rsidRDefault="005C361D" w:rsidP="000D0E3F">
      <w:pPr>
        <w:spacing w:after="0" w:line="240" w:lineRule="auto"/>
      </w:pPr>
      <w:r>
        <w:separator/>
      </w:r>
    </w:p>
  </w:endnote>
  <w:endnote w:type="continuationSeparator" w:id="0">
    <w:p w:rsidR="005C361D" w:rsidRDefault="005C361D" w:rsidP="000D0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5620987"/>
      <w:docPartObj>
        <w:docPartGallery w:val="Page Numbers (Bottom of Page)"/>
        <w:docPartUnique/>
      </w:docPartObj>
    </w:sdtPr>
    <w:sdtEndPr/>
    <w:sdtContent>
      <w:p w:rsidR="00265CD1" w:rsidRDefault="00265CD1">
        <w:pPr>
          <w:pStyle w:val="Altbilgi"/>
          <w:jc w:val="right"/>
        </w:pPr>
        <w:r>
          <w:fldChar w:fldCharType="begin"/>
        </w:r>
        <w:r>
          <w:instrText>PAGE   \* MERGEFORMAT</w:instrText>
        </w:r>
        <w:r>
          <w:fldChar w:fldCharType="separate"/>
        </w:r>
        <w:r w:rsidR="009334A3">
          <w:t>6</w:t>
        </w:r>
        <w:r>
          <w:fldChar w:fldCharType="end"/>
        </w:r>
      </w:p>
    </w:sdtContent>
  </w:sdt>
  <w:p w:rsidR="000D0E3F" w:rsidRDefault="000D0E3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61D" w:rsidRDefault="005C361D" w:rsidP="000D0E3F">
      <w:pPr>
        <w:spacing w:after="0" w:line="240" w:lineRule="auto"/>
      </w:pPr>
      <w:r>
        <w:separator/>
      </w:r>
    </w:p>
  </w:footnote>
  <w:footnote w:type="continuationSeparator" w:id="0">
    <w:p w:rsidR="005C361D" w:rsidRDefault="005C361D" w:rsidP="000D0E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75795"/>
    <w:multiLevelType w:val="hybridMultilevel"/>
    <w:tmpl w:val="5F5CAE5C"/>
    <w:lvl w:ilvl="0" w:tplc="041F0009">
      <w:start w:val="1"/>
      <w:numFmt w:val="bullet"/>
      <w:lvlText w:val=""/>
      <w:lvlJc w:val="left"/>
      <w:pPr>
        <w:tabs>
          <w:tab w:val="num" w:pos="1468"/>
        </w:tabs>
        <w:ind w:left="1468" w:hanging="360"/>
      </w:pPr>
      <w:rPr>
        <w:rFonts w:ascii="Wingdings" w:hAnsi="Wingdings" w:hint="default"/>
      </w:rPr>
    </w:lvl>
    <w:lvl w:ilvl="1" w:tplc="041F0003" w:tentative="1">
      <w:start w:val="1"/>
      <w:numFmt w:val="bullet"/>
      <w:lvlText w:val="o"/>
      <w:lvlJc w:val="left"/>
      <w:pPr>
        <w:tabs>
          <w:tab w:val="num" w:pos="2188"/>
        </w:tabs>
        <w:ind w:left="2188" w:hanging="360"/>
      </w:pPr>
      <w:rPr>
        <w:rFonts w:ascii="Courier New" w:hAnsi="Courier New" w:cs="Courier New" w:hint="default"/>
      </w:rPr>
    </w:lvl>
    <w:lvl w:ilvl="2" w:tplc="041F0005" w:tentative="1">
      <w:start w:val="1"/>
      <w:numFmt w:val="bullet"/>
      <w:lvlText w:val=""/>
      <w:lvlJc w:val="left"/>
      <w:pPr>
        <w:tabs>
          <w:tab w:val="num" w:pos="2908"/>
        </w:tabs>
        <w:ind w:left="2908" w:hanging="360"/>
      </w:pPr>
      <w:rPr>
        <w:rFonts w:ascii="Wingdings" w:hAnsi="Wingdings" w:hint="default"/>
      </w:rPr>
    </w:lvl>
    <w:lvl w:ilvl="3" w:tplc="041F0001" w:tentative="1">
      <w:start w:val="1"/>
      <w:numFmt w:val="bullet"/>
      <w:lvlText w:val=""/>
      <w:lvlJc w:val="left"/>
      <w:pPr>
        <w:tabs>
          <w:tab w:val="num" w:pos="3628"/>
        </w:tabs>
        <w:ind w:left="3628" w:hanging="360"/>
      </w:pPr>
      <w:rPr>
        <w:rFonts w:ascii="Symbol" w:hAnsi="Symbol" w:hint="default"/>
      </w:rPr>
    </w:lvl>
    <w:lvl w:ilvl="4" w:tplc="041F0003" w:tentative="1">
      <w:start w:val="1"/>
      <w:numFmt w:val="bullet"/>
      <w:lvlText w:val="o"/>
      <w:lvlJc w:val="left"/>
      <w:pPr>
        <w:tabs>
          <w:tab w:val="num" w:pos="4348"/>
        </w:tabs>
        <w:ind w:left="4348" w:hanging="360"/>
      </w:pPr>
      <w:rPr>
        <w:rFonts w:ascii="Courier New" w:hAnsi="Courier New" w:cs="Courier New" w:hint="default"/>
      </w:rPr>
    </w:lvl>
    <w:lvl w:ilvl="5" w:tplc="041F0005" w:tentative="1">
      <w:start w:val="1"/>
      <w:numFmt w:val="bullet"/>
      <w:lvlText w:val=""/>
      <w:lvlJc w:val="left"/>
      <w:pPr>
        <w:tabs>
          <w:tab w:val="num" w:pos="5068"/>
        </w:tabs>
        <w:ind w:left="5068" w:hanging="360"/>
      </w:pPr>
      <w:rPr>
        <w:rFonts w:ascii="Wingdings" w:hAnsi="Wingdings" w:hint="default"/>
      </w:rPr>
    </w:lvl>
    <w:lvl w:ilvl="6" w:tplc="041F0001" w:tentative="1">
      <w:start w:val="1"/>
      <w:numFmt w:val="bullet"/>
      <w:lvlText w:val=""/>
      <w:lvlJc w:val="left"/>
      <w:pPr>
        <w:tabs>
          <w:tab w:val="num" w:pos="5788"/>
        </w:tabs>
        <w:ind w:left="5788" w:hanging="360"/>
      </w:pPr>
      <w:rPr>
        <w:rFonts w:ascii="Symbol" w:hAnsi="Symbol" w:hint="default"/>
      </w:rPr>
    </w:lvl>
    <w:lvl w:ilvl="7" w:tplc="041F0003" w:tentative="1">
      <w:start w:val="1"/>
      <w:numFmt w:val="bullet"/>
      <w:lvlText w:val="o"/>
      <w:lvlJc w:val="left"/>
      <w:pPr>
        <w:tabs>
          <w:tab w:val="num" w:pos="6508"/>
        </w:tabs>
        <w:ind w:left="6508" w:hanging="360"/>
      </w:pPr>
      <w:rPr>
        <w:rFonts w:ascii="Courier New" w:hAnsi="Courier New" w:cs="Courier New" w:hint="default"/>
      </w:rPr>
    </w:lvl>
    <w:lvl w:ilvl="8" w:tplc="041F0005" w:tentative="1">
      <w:start w:val="1"/>
      <w:numFmt w:val="bullet"/>
      <w:lvlText w:val=""/>
      <w:lvlJc w:val="left"/>
      <w:pPr>
        <w:tabs>
          <w:tab w:val="num" w:pos="7228"/>
        </w:tabs>
        <w:ind w:left="7228" w:hanging="360"/>
      </w:pPr>
      <w:rPr>
        <w:rFonts w:ascii="Wingdings" w:hAnsi="Wingdings" w:hint="default"/>
      </w:rPr>
    </w:lvl>
  </w:abstractNum>
  <w:abstractNum w:abstractNumId="1">
    <w:nsid w:val="09746A59"/>
    <w:multiLevelType w:val="hybridMultilevel"/>
    <w:tmpl w:val="51DCD264"/>
    <w:lvl w:ilvl="0" w:tplc="041F000B">
      <w:start w:val="1"/>
      <w:numFmt w:val="bullet"/>
      <w:lvlText w:val=""/>
      <w:lvlJc w:val="left"/>
      <w:pPr>
        <w:tabs>
          <w:tab w:val="num" w:pos="1482"/>
        </w:tabs>
        <w:ind w:left="1482" w:hanging="360"/>
      </w:pPr>
      <w:rPr>
        <w:rFonts w:ascii="Wingdings" w:hAnsi="Wingdings" w:hint="default"/>
      </w:rPr>
    </w:lvl>
    <w:lvl w:ilvl="1" w:tplc="041F0003" w:tentative="1">
      <w:start w:val="1"/>
      <w:numFmt w:val="bullet"/>
      <w:lvlText w:val="o"/>
      <w:lvlJc w:val="left"/>
      <w:pPr>
        <w:tabs>
          <w:tab w:val="num" w:pos="2856"/>
        </w:tabs>
        <w:ind w:left="2856" w:hanging="360"/>
      </w:pPr>
      <w:rPr>
        <w:rFonts w:ascii="Courier New" w:hAnsi="Courier New" w:cs="Courier New" w:hint="default"/>
      </w:rPr>
    </w:lvl>
    <w:lvl w:ilvl="2" w:tplc="041F0005" w:tentative="1">
      <w:start w:val="1"/>
      <w:numFmt w:val="bullet"/>
      <w:lvlText w:val=""/>
      <w:lvlJc w:val="left"/>
      <w:pPr>
        <w:tabs>
          <w:tab w:val="num" w:pos="3576"/>
        </w:tabs>
        <w:ind w:left="3576" w:hanging="360"/>
      </w:pPr>
      <w:rPr>
        <w:rFonts w:ascii="Wingdings" w:hAnsi="Wingdings" w:hint="default"/>
      </w:rPr>
    </w:lvl>
    <w:lvl w:ilvl="3" w:tplc="041F0001" w:tentative="1">
      <w:start w:val="1"/>
      <w:numFmt w:val="bullet"/>
      <w:lvlText w:val=""/>
      <w:lvlJc w:val="left"/>
      <w:pPr>
        <w:tabs>
          <w:tab w:val="num" w:pos="4296"/>
        </w:tabs>
        <w:ind w:left="4296" w:hanging="360"/>
      </w:pPr>
      <w:rPr>
        <w:rFonts w:ascii="Symbol" w:hAnsi="Symbol" w:hint="default"/>
      </w:rPr>
    </w:lvl>
    <w:lvl w:ilvl="4" w:tplc="041F0003" w:tentative="1">
      <w:start w:val="1"/>
      <w:numFmt w:val="bullet"/>
      <w:lvlText w:val="o"/>
      <w:lvlJc w:val="left"/>
      <w:pPr>
        <w:tabs>
          <w:tab w:val="num" w:pos="5016"/>
        </w:tabs>
        <w:ind w:left="5016" w:hanging="360"/>
      </w:pPr>
      <w:rPr>
        <w:rFonts w:ascii="Courier New" w:hAnsi="Courier New" w:cs="Courier New" w:hint="default"/>
      </w:rPr>
    </w:lvl>
    <w:lvl w:ilvl="5" w:tplc="041F0005" w:tentative="1">
      <w:start w:val="1"/>
      <w:numFmt w:val="bullet"/>
      <w:lvlText w:val=""/>
      <w:lvlJc w:val="left"/>
      <w:pPr>
        <w:tabs>
          <w:tab w:val="num" w:pos="5736"/>
        </w:tabs>
        <w:ind w:left="5736" w:hanging="360"/>
      </w:pPr>
      <w:rPr>
        <w:rFonts w:ascii="Wingdings" w:hAnsi="Wingdings" w:hint="default"/>
      </w:rPr>
    </w:lvl>
    <w:lvl w:ilvl="6" w:tplc="041F0001" w:tentative="1">
      <w:start w:val="1"/>
      <w:numFmt w:val="bullet"/>
      <w:lvlText w:val=""/>
      <w:lvlJc w:val="left"/>
      <w:pPr>
        <w:tabs>
          <w:tab w:val="num" w:pos="6456"/>
        </w:tabs>
        <w:ind w:left="6456" w:hanging="360"/>
      </w:pPr>
      <w:rPr>
        <w:rFonts w:ascii="Symbol" w:hAnsi="Symbol" w:hint="default"/>
      </w:rPr>
    </w:lvl>
    <w:lvl w:ilvl="7" w:tplc="041F0003" w:tentative="1">
      <w:start w:val="1"/>
      <w:numFmt w:val="bullet"/>
      <w:lvlText w:val="o"/>
      <w:lvlJc w:val="left"/>
      <w:pPr>
        <w:tabs>
          <w:tab w:val="num" w:pos="7176"/>
        </w:tabs>
        <w:ind w:left="7176" w:hanging="360"/>
      </w:pPr>
      <w:rPr>
        <w:rFonts w:ascii="Courier New" w:hAnsi="Courier New" w:cs="Courier New" w:hint="default"/>
      </w:rPr>
    </w:lvl>
    <w:lvl w:ilvl="8" w:tplc="041F0005" w:tentative="1">
      <w:start w:val="1"/>
      <w:numFmt w:val="bullet"/>
      <w:lvlText w:val=""/>
      <w:lvlJc w:val="left"/>
      <w:pPr>
        <w:tabs>
          <w:tab w:val="num" w:pos="7896"/>
        </w:tabs>
        <w:ind w:left="7896" w:hanging="360"/>
      </w:pPr>
      <w:rPr>
        <w:rFonts w:ascii="Wingdings" w:hAnsi="Wingdings" w:hint="default"/>
      </w:rPr>
    </w:lvl>
  </w:abstractNum>
  <w:abstractNum w:abstractNumId="2">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2BA1E95"/>
    <w:multiLevelType w:val="hybridMultilevel"/>
    <w:tmpl w:val="DF00C0A8"/>
    <w:lvl w:ilvl="0" w:tplc="82E874C2">
      <w:start w:val="1"/>
      <w:numFmt w:val="decimal"/>
      <w:lvlText w:val="%1."/>
      <w:lvlJc w:val="left"/>
      <w:pPr>
        <w:ind w:left="360" w:hanging="360"/>
      </w:pPr>
      <w:rPr>
        <w:rFonts w:hint="default"/>
        <w:b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5">
    <w:nsid w:val="15F92C18"/>
    <w:multiLevelType w:val="hybridMultilevel"/>
    <w:tmpl w:val="A5543B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BC465D7"/>
    <w:multiLevelType w:val="hybridMultilevel"/>
    <w:tmpl w:val="8E0AC06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12E0F89"/>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331727EA"/>
    <w:multiLevelType w:val="hybridMultilevel"/>
    <w:tmpl w:val="8FEA9B84"/>
    <w:lvl w:ilvl="0" w:tplc="041F000F">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nsid w:val="3A051E4C"/>
    <w:multiLevelType w:val="hybridMultilevel"/>
    <w:tmpl w:val="CD280B82"/>
    <w:lvl w:ilvl="0" w:tplc="E0CE0074">
      <w:start w:val="9"/>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1">
    <w:nsid w:val="3C430C3C"/>
    <w:multiLevelType w:val="hybridMultilevel"/>
    <w:tmpl w:val="38709CD4"/>
    <w:lvl w:ilvl="0" w:tplc="0A801644">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417327DC"/>
    <w:multiLevelType w:val="hybridMultilevel"/>
    <w:tmpl w:val="F1C0DAD6"/>
    <w:lvl w:ilvl="0" w:tplc="F15049CA">
      <w:start w:val="1"/>
      <w:numFmt w:val="decimal"/>
      <w:lvlText w:val="%1-"/>
      <w:lvlJc w:val="left"/>
      <w:pPr>
        <w:tabs>
          <w:tab w:val="num" w:pos="720"/>
        </w:tabs>
        <w:ind w:left="720" w:hanging="360"/>
      </w:pPr>
    </w:lvl>
    <w:lvl w:ilvl="1" w:tplc="B15A3ECE">
      <w:start w:val="1"/>
      <w:numFmt w:val="lowerLetter"/>
      <w:lvlText w:val="%2)"/>
      <w:lvlJc w:val="left"/>
      <w:pPr>
        <w:tabs>
          <w:tab w:val="num" w:pos="1108"/>
        </w:tabs>
        <w:ind w:left="1032" w:hanging="284"/>
      </w:pPr>
      <w:rPr>
        <w:rFonts w:hint="default"/>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3">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3E64869"/>
    <w:multiLevelType w:val="hybridMultilevel"/>
    <w:tmpl w:val="73365C3A"/>
    <w:lvl w:ilvl="0" w:tplc="041F000D">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5">
    <w:nsid w:val="7C656FFF"/>
    <w:multiLevelType w:val="hybridMultilevel"/>
    <w:tmpl w:val="C83089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7FEA7E09"/>
    <w:multiLevelType w:val="hybridMultilevel"/>
    <w:tmpl w:val="EFAE65E0"/>
    <w:lvl w:ilvl="0" w:tplc="9EA475B6">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070"/>
        </w:tabs>
        <w:ind w:left="1070" w:hanging="360"/>
      </w:pPr>
    </w:lvl>
    <w:lvl w:ilvl="2" w:tplc="D8DE6D5A">
      <w:numFmt w:val="bullet"/>
      <w:lvlText w:val="-"/>
      <w:lvlJc w:val="left"/>
      <w:pPr>
        <w:tabs>
          <w:tab w:val="num" w:pos="2340"/>
        </w:tabs>
        <w:ind w:left="2340" w:hanging="360"/>
      </w:pPr>
      <w:rPr>
        <w:rFonts w:ascii="Times New Roman" w:eastAsia="Times New Roman" w:hAnsi="Times New Roman" w:cs="Times New Roman"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9"/>
  </w:num>
  <w:num w:numId="2">
    <w:abstractNumId w:val="12"/>
  </w:num>
  <w:num w:numId="3">
    <w:abstractNumId w:val="16"/>
  </w:num>
  <w:num w:numId="4">
    <w:abstractNumId w:val="11"/>
  </w:num>
  <w:num w:numId="5">
    <w:abstractNumId w:val="7"/>
  </w:num>
  <w:num w:numId="6">
    <w:abstractNumId w:val="1"/>
  </w:num>
  <w:num w:numId="7">
    <w:abstractNumId w:val="0"/>
  </w:num>
  <w:num w:numId="8">
    <w:abstractNumId w:val="10"/>
  </w:num>
  <w:num w:numId="9">
    <w:abstractNumId w:val="13"/>
  </w:num>
  <w:num w:numId="10">
    <w:abstractNumId w:val="5"/>
  </w:num>
  <w:num w:numId="11">
    <w:abstractNumId w:val="2"/>
  </w:num>
  <w:num w:numId="12">
    <w:abstractNumId w:val="4"/>
  </w:num>
  <w:num w:numId="13">
    <w:abstractNumId w:val="14"/>
  </w:num>
  <w:num w:numId="14">
    <w:abstractNumId w:val="15"/>
  </w:num>
  <w:num w:numId="15">
    <w:abstractNumId w:val="3"/>
  </w:num>
  <w:num w:numId="16">
    <w:abstractNumId w:val="8"/>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569"/>
    <w:rsid w:val="00021462"/>
    <w:rsid w:val="00023FD4"/>
    <w:rsid w:val="00067126"/>
    <w:rsid w:val="00081894"/>
    <w:rsid w:val="00092CF1"/>
    <w:rsid w:val="000C6E2F"/>
    <w:rsid w:val="000D0E3F"/>
    <w:rsid w:val="000E5E9F"/>
    <w:rsid w:val="00106BBE"/>
    <w:rsid w:val="0013460E"/>
    <w:rsid w:val="001646D6"/>
    <w:rsid w:val="001A0779"/>
    <w:rsid w:val="00217780"/>
    <w:rsid w:val="00224C80"/>
    <w:rsid w:val="00265CD1"/>
    <w:rsid w:val="002761AE"/>
    <w:rsid w:val="00281918"/>
    <w:rsid w:val="002835FE"/>
    <w:rsid w:val="002A1ED5"/>
    <w:rsid w:val="002A41A5"/>
    <w:rsid w:val="002B2A0F"/>
    <w:rsid w:val="002E0D15"/>
    <w:rsid w:val="00322D29"/>
    <w:rsid w:val="0033616B"/>
    <w:rsid w:val="003449AA"/>
    <w:rsid w:val="003579C3"/>
    <w:rsid w:val="00377CB8"/>
    <w:rsid w:val="003B636E"/>
    <w:rsid w:val="003C2578"/>
    <w:rsid w:val="003D537B"/>
    <w:rsid w:val="00445C64"/>
    <w:rsid w:val="00453082"/>
    <w:rsid w:val="00466875"/>
    <w:rsid w:val="004736B7"/>
    <w:rsid w:val="00473788"/>
    <w:rsid w:val="00476E4A"/>
    <w:rsid w:val="00484F77"/>
    <w:rsid w:val="004A0ED9"/>
    <w:rsid w:val="004B41CA"/>
    <w:rsid w:val="004C5D2C"/>
    <w:rsid w:val="004F1297"/>
    <w:rsid w:val="004F1385"/>
    <w:rsid w:val="00505526"/>
    <w:rsid w:val="0051730E"/>
    <w:rsid w:val="00520230"/>
    <w:rsid w:val="00550864"/>
    <w:rsid w:val="00560655"/>
    <w:rsid w:val="00562A8D"/>
    <w:rsid w:val="005C1EED"/>
    <w:rsid w:val="005C361D"/>
    <w:rsid w:val="005C44C4"/>
    <w:rsid w:val="005F1359"/>
    <w:rsid w:val="00605986"/>
    <w:rsid w:val="0062328D"/>
    <w:rsid w:val="00637A8A"/>
    <w:rsid w:val="006410FE"/>
    <w:rsid w:val="00645021"/>
    <w:rsid w:val="0068439F"/>
    <w:rsid w:val="00687BE2"/>
    <w:rsid w:val="006A0B0D"/>
    <w:rsid w:val="006C0569"/>
    <w:rsid w:val="006D2232"/>
    <w:rsid w:val="006F14CE"/>
    <w:rsid w:val="00741DD0"/>
    <w:rsid w:val="007614A1"/>
    <w:rsid w:val="00796B90"/>
    <w:rsid w:val="00797DEF"/>
    <w:rsid w:val="007A05B8"/>
    <w:rsid w:val="007A13B1"/>
    <w:rsid w:val="007E067D"/>
    <w:rsid w:val="00827B8B"/>
    <w:rsid w:val="00856E27"/>
    <w:rsid w:val="00861A6F"/>
    <w:rsid w:val="00887CD3"/>
    <w:rsid w:val="008A6DDA"/>
    <w:rsid w:val="008B25A1"/>
    <w:rsid w:val="008D51F2"/>
    <w:rsid w:val="0090154C"/>
    <w:rsid w:val="00905019"/>
    <w:rsid w:val="00910BFE"/>
    <w:rsid w:val="009334A3"/>
    <w:rsid w:val="00933D71"/>
    <w:rsid w:val="009376D6"/>
    <w:rsid w:val="00945CCD"/>
    <w:rsid w:val="00953AC4"/>
    <w:rsid w:val="009572AE"/>
    <w:rsid w:val="00965BD7"/>
    <w:rsid w:val="00977DEE"/>
    <w:rsid w:val="00980380"/>
    <w:rsid w:val="009D4353"/>
    <w:rsid w:val="009E3254"/>
    <w:rsid w:val="009F0256"/>
    <w:rsid w:val="00A05D33"/>
    <w:rsid w:val="00A25B98"/>
    <w:rsid w:val="00A26366"/>
    <w:rsid w:val="00A44278"/>
    <w:rsid w:val="00A72CA1"/>
    <w:rsid w:val="00A73819"/>
    <w:rsid w:val="00AC03A1"/>
    <w:rsid w:val="00B27D42"/>
    <w:rsid w:val="00B461D4"/>
    <w:rsid w:val="00B62048"/>
    <w:rsid w:val="00B66E6C"/>
    <w:rsid w:val="00BA6221"/>
    <w:rsid w:val="00BE3342"/>
    <w:rsid w:val="00BF0540"/>
    <w:rsid w:val="00C0432B"/>
    <w:rsid w:val="00C320D0"/>
    <w:rsid w:val="00C37189"/>
    <w:rsid w:val="00C63DAC"/>
    <w:rsid w:val="00C765EA"/>
    <w:rsid w:val="00CA58E8"/>
    <w:rsid w:val="00D02658"/>
    <w:rsid w:val="00D133BC"/>
    <w:rsid w:val="00D13D1E"/>
    <w:rsid w:val="00D426C9"/>
    <w:rsid w:val="00D95DCF"/>
    <w:rsid w:val="00DA3525"/>
    <w:rsid w:val="00DA5B36"/>
    <w:rsid w:val="00DB1D09"/>
    <w:rsid w:val="00E16E47"/>
    <w:rsid w:val="00E2634A"/>
    <w:rsid w:val="00E26B0A"/>
    <w:rsid w:val="00E76885"/>
    <w:rsid w:val="00E81204"/>
    <w:rsid w:val="00E9587E"/>
    <w:rsid w:val="00EA30E0"/>
    <w:rsid w:val="00EB04D2"/>
    <w:rsid w:val="00ED79B2"/>
    <w:rsid w:val="00EE13EB"/>
    <w:rsid w:val="00F0485B"/>
    <w:rsid w:val="00F14D55"/>
    <w:rsid w:val="00F15E61"/>
    <w:rsid w:val="00F927CC"/>
    <w:rsid w:val="00FA5EF9"/>
    <w:rsid w:val="00FD24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ods.eba.gov.tr/" TargetMode="External"/><Relationship Id="rId18" Type="http://schemas.openxmlformats.org/officeDocument/2006/relationships/hyperlink" Target="http://yardimcikaynaklar.meb.gov.tr"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ttkb.meb.gov.tr" TargetMode="External"/><Relationship Id="rId7" Type="http://schemas.openxmlformats.org/officeDocument/2006/relationships/endnotes" Target="endnotes.xml"/><Relationship Id="rId12" Type="http://schemas.openxmlformats.org/officeDocument/2006/relationships/hyperlink" Target="https://www.ingilizceciyiz.com/" TargetMode="External"/><Relationship Id="rId17" Type="http://schemas.openxmlformats.org/officeDocument/2006/relationships/hyperlink" Target="http://www.eba.gov.tr/"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ttkb.meb.gov.tr" TargetMode="External"/><Relationship Id="rId20" Type="http://schemas.openxmlformats.org/officeDocument/2006/relationships/hyperlink" Target="http://www.meb.gov.t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eb.gov.tr" TargetMode="External"/><Relationship Id="rId23" Type="http://schemas.openxmlformats.org/officeDocument/2006/relationships/hyperlink" Target="https://www.ingilizceciyiz.com/" TargetMode="External"/><Relationship Id="rId10" Type="http://schemas.openxmlformats.org/officeDocument/2006/relationships/hyperlink" Target="https://www.ingilizceciyiz.com/" TargetMode="External"/><Relationship Id="rId19" Type="http://schemas.openxmlformats.org/officeDocument/2006/relationships/hyperlink" Target="https://ods.eba.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yardimcikaynaklar.meb.gov.tr" TargetMode="External"/><Relationship Id="rId22" Type="http://schemas.openxmlformats.org/officeDocument/2006/relationships/hyperlink" Target="http://www.eba.gov.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2137</Words>
  <Characters>12187</Characters>
  <Application>Microsoft Office Word</Application>
  <DocSecurity>0</DocSecurity>
  <Lines>101</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14296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Okan GÜLTEKİN;ingilizceciyiz.com</dc:creator>
  <cp:keywords>ingilizceciyiz.com</cp:keywords>
  <cp:lastModifiedBy>ACER</cp:lastModifiedBy>
  <cp:revision>13</cp:revision>
  <dcterms:created xsi:type="dcterms:W3CDTF">2024-02-03T19:36:00Z</dcterms:created>
  <dcterms:modified xsi:type="dcterms:W3CDTF">2025-02-04T06:32:00Z</dcterms:modified>
</cp:coreProperties>
</file>