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1D867E6" w14:textId="1E64EECA" w:rsidR="00E7776F" w:rsidRDefault="00780754" w:rsidP="00E7776F">
      <w:pPr>
        <w:pBdr>
          <w:top w:val="single" w:sz="4" w:space="1" w:color="auto" w:shadow="1"/>
          <w:left w:val="single" w:sz="4" w:space="4" w:color="auto" w:shadow="1"/>
          <w:bottom w:val="single" w:sz="4" w:space="1" w:color="auto" w:shadow="1"/>
          <w:right w:val="single" w:sz="4" w:space="4" w:color="auto" w:shadow="1"/>
        </w:pBdr>
        <w:jc w:val="center"/>
        <w:rPr>
          <w:rFonts w:ascii="Times New Roman" w:hAnsi="Times New Roman" w:cs="Times New Roman"/>
          <w:b/>
          <w:sz w:val="20"/>
          <w:szCs w:val="20"/>
        </w:rPr>
      </w:pPr>
      <w:bookmarkStart w:id="0" w:name="_Hlk114232133"/>
      <w:r>
        <w:rPr>
          <w:rFonts w:ascii="Times New Roman" w:hAnsi="Times New Roman" w:cs="Times New Roman"/>
          <w:b/>
          <w:sz w:val="20"/>
          <w:szCs w:val="20"/>
        </w:rPr>
        <w:t>2024-2025</w:t>
      </w:r>
      <w:r w:rsidR="00E7776F">
        <w:rPr>
          <w:rFonts w:ascii="Times New Roman" w:hAnsi="Times New Roman" w:cs="Times New Roman"/>
          <w:b/>
          <w:sz w:val="20"/>
          <w:szCs w:val="20"/>
        </w:rPr>
        <w:t xml:space="preserve"> EDUCATIONAL YEAR </w:t>
      </w:r>
      <w:r w:rsidR="00E7776F">
        <w:rPr>
          <w:rFonts w:ascii="Times New Roman" w:hAnsi="Times New Roman" w:cs="Times New Roman"/>
          <w:b/>
          <w:sz w:val="20"/>
          <w:szCs w:val="20"/>
        </w:rPr>
        <w:br/>
        <w:t>ENGLISH LESSON PLAN FOR 6th GRADES</w:t>
      </w:r>
    </w:p>
    <w:tbl>
      <w:tblPr>
        <w:tblStyle w:val="TabloKlavuzu"/>
        <w:tblW w:w="0" w:type="auto"/>
        <w:jc w:val="center"/>
        <w:tblLook w:val="04A0" w:firstRow="1" w:lastRow="0" w:firstColumn="1" w:lastColumn="0" w:noHBand="0" w:noVBand="1"/>
      </w:tblPr>
      <w:tblGrid>
        <w:gridCol w:w="2523"/>
        <w:gridCol w:w="4421"/>
      </w:tblGrid>
      <w:tr w:rsidR="00F0336A" w:rsidRPr="005D4C60" w14:paraId="642ECB91" w14:textId="77777777" w:rsidTr="00F0336A">
        <w:trPr>
          <w:trHeight w:val="439"/>
          <w:jc w:val="center"/>
        </w:trPr>
        <w:tc>
          <w:tcPr>
            <w:tcW w:w="2523" w:type="dxa"/>
            <w:tcBorders>
              <w:top w:val="single" w:sz="4" w:space="0" w:color="auto"/>
              <w:left w:val="single" w:sz="4" w:space="0" w:color="auto"/>
              <w:bottom w:val="single" w:sz="4" w:space="0" w:color="auto"/>
              <w:right w:val="single" w:sz="4" w:space="0" w:color="auto"/>
            </w:tcBorders>
            <w:vAlign w:val="center"/>
            <w:hideMark/>
          </w:tcPr>
          <w:p w14:paraId="036C296D" w14:textId="77777777" w:rsidR="00F0336A" w:rsidRPr="005D4C60" w:rsidRDefault="00F0336A">
            <w:pPr>
              <w:rPr>
                <w:rFonts w:ascii="Times New Roman" w:hAnsi="Times New Roman" w:cs="Times New Roman"/>
                <w:b/>
                <w:sz w:val="20"/>
                <w:szCs w:val="20"/>
              </w:rPr>
            </w:pPr>
            <w:r w:rsidRPr="005D4C60">
              <w:rPr>
                <w:rFonts w:ascii="Times New Roman" w:hAnsi="Times New Roman" w:cs="Times New Roman"/>
                <w:b/>
                <w:sz w:val="20"/>
                <w:szCs w:val="20"/>
              </w:rPr>
              <w:t>DATE / TIME</w:t>
            </w:r>
          </w:p>
        </w:tc>
        <w:tc>
          <w:tcPr>
            <w:tcW w:w="4421" w:type="dxa"/>
            <w:tcBorders>
              <w:top w:val="single" w:sz="4" w:space="0" w:color="auto"/>
              <w:left w:val="single" w:sz="4" w:space="0" w:color="auto"/>
              <w:bottom w:val="single" w:sz="4" w:space="0" w:color="auto"/>
              <w:right w:val="single" w:sz="4" w:space="0" w:color="auto"/>
            </w:tcBorders>
            <w:vAlign w:val="center"/>
            <w:hideMark/>
          </w:tcPr>
          <w:p w14:paraId="677DE7B4" w14:textId="3BFF3F57" w:rsidR="00F0336A" w:rsidRPr="005D4C60" w:rsidRDefault="005D4C60">
            <w:pPr>
              <w:rPr>
                <w:rFonts w:ascii="Times New Roman" w:hAnsi="Times New Roman" w:cs="Times New Roman"/>
                <w:sz w:val="20"/>
                <w:szCs w:val="20"/>
              </w:rPr>
            </w:pPr>
            <w:r w:rsidRPr="005D4C60">
              <w:rPr>
                <w:rFonts w:ascii="Times New Roman" w:hAnsi="Times New Roman" w:cs="Times New Roman"/>
                <w:sz w:val="20"/>
                <w:szCs w:val="20"/>
              </w:rPr>
              <w:t>2</w:t>
            </w:r>
            <w:r w:rsidR="00780754">
              <w:rPr>
                <w:rFonts w:ascii="Times New Roman" w:hAnsi="Times New Roman" w:cs="Times New Roman"/>
                <w:sz w:val="20"/>
                <w:szCs w:val="20"/>
              </w:rPr>
              <w:t xml:space="preserve">5-29 </w:t>
            </w:r>
            <w:r w:rsidR="008C6F14">
              <w:rPr>
                <w:rFonts w:ascii="Times New Roman" w:hAnsi="Times New Roman" w:cs="Times New Roman"/>
                <w:sz w:val="20"/>
                <w:szCs w:val="20"/>
              </w:rPr>
              <w:t xml:space="preserve"> </w:t>
            </w:r>
            <w:r w:rsidR="00780754">
              <w:rPr>
                <w:rFonts w:ascii="Times New Roman" w:hAnsi="Times New Roman" w:cs="Times New Roman"/>
                <w:sz w:val="20"/>
                <w:szCs w:val="20"/>
              </w:rPr>
              <w:t>November</w:t>
            </w:r>
            <w:r w:rsidR="00F0336A" w:rsidRPr="005D4C60">
              <w:rPr>
                <w:rFonts w:ascii="Times New Roman" w:hAnsi="Times New Roman" w:cs="Times New Roman"/>
                <w:sz w:val="20"/>
                <w:szCs w:val="20"/>
              </w:rPr>
              <w:t>/ 40 min. + 40 min. + 40 min.</w:t>
            </w:r>
          </w:p>
        </w:tc>
      </w:tr>
      <w:tr w:rsidR="00F0336A" w:rsidRPr="005D4C60" w14:paraId="2965CEEC" w14:textId="77777777" w:rsidTr="00F0336A">
        <w:trPr>
          <w:trHeight w:val="439"/>
          <w:jc w:val="center"/>
        </w:trPr>
        <w:tc>
          <w:tcPr>
            <w:tcW w:w="2523" w:type="dxa"/>
            <w:tcBorders>
              <w:top w:val="single" w:sz="4" w:space="0" w:color="auto"/>
              <w:left w:val="single" w:sz="4" w:space="0" w:color="auto"/>
              <w:bottom w:val="single" w:sz="4" w:space="0" w:color="auto"/>
              <w:right w:val="single" w:sz="4" w:space="0" w:color="auto"/>
            </w:tcBorders>
            <w:vAlign w:val="center"/>
            <w:hideMark/>
          </w:tcPr>
          <w:p w14:paraId="72445815" w14:textId="77777777" w:rsidR="00F0336A" w:rsidRPr="005D4C60" w:rsidRDefault="00F0336A">
            <w:pPr>
              <w:rPr>
                <w:rFonts w:ascii="Times New Roman" w:hAnsi="Times New Roman" w:cs="Times New Roman"/>
                <w:b/>
                <w:sz w:val="20"/>
                <w:szCs w:val="20"/>
              </w:rPr>
            </w:pPr>
            <w:r w:rsidRPr="005D4C60">
              <w:rPr>
                <w:rFonts w:ascii="Times New Roman" w:hAnsi="Times New Roman" w:cs="Times New Roman"/>
                <w:b/>
                <w:sz w:val="20"/>
                <w:szCs w:val="20"/>
              </w:rPr>
              <w:t>UNIT</w:t>
            </w:r>
          </w:p>
        </w:tc>
        <w:tc>
          <w:tcPr>
            <w:tcW w:w="4421" w:type="dxa"/>
            <w:tcBorders>
              <w:top w:val="single" w:sz="4" w:space="0" w:color="auto"/>
              <w:left w:val="single" w:sz="4" w:space="0" w:color="auto"/>
              <w:bottom w:val="single" w:sz="4" w:space="0" w:color="auto"/>
              <w:right w:val="single" w:sz="4" w:space="0" w:color="auto"/>
            </w:tcBorders>
            <w:vAlign w:val="center"/>
            <w:hideMark/>
          </w:tcPr>
          <w:p w14:paraId="42F418BC" w14:textId="02B6F519" w:rsidR="00F0336A" w:rsidRPr="005D4C60" w:rsidRDefault="005D4C60" w:rsidP="005D4C60">
            <w:pPr>
              <w:outlineLvl w:val="6"/>
              <w:rPr>
                <w:rFonts w:ascii="Times New Roman" w:eastAsia="Times New Roman" w:hAnsi="Times New Roman" w:cs="Times New Roman"/>
                <w:sz w:val="20"/>
                <w:szCs w:val="20"/>
                <w:lang w:eastAsia="tr-TR"/>
              </w:rPr>
            </w:pPr>
            <w:r w:rsidRPr="005D4C60">
              <w:rPr>
                <w:rFonts w:ascii="Times New Roman" w:eastAsia="Times New Roman" w:hAnsi="Times New Roman" w:cs="Times New Roman"/>
                <w:sz w:val="20"/>
                <w:szCs w:val="20"/>
                <w:lang w:eastAsia="tr-TR"/>
              </w:rPr>
              <w:t>Unit: 3 Downtown</w:t>
            </w:r>
          </w:p>
        </w:tc>
      </w:tr>
      <w:tr w:rsidR="00F0336A" w:rsidRPr="005D4C60" w14:paraId="468110ED" w14:textId="77777777" w:rsidTr="00F0336A">
        <w:trPr>
          <w:trHeight w:val="460"/>
          <w:jc w:val="center"/>
        </w:trPr>
        <w:tc>
          <w:tcPr>
            <w:tcW w:w="2523" w:type="dxa"/>
            <w:tcBorders>
              <w:top w:val="single" w:sz="4" w:space="0" w:color="auto"/>
              <w:left w:val="single" w:sz="4" w:space="0" w:color="auto"/>
              <w:bottom w:val="single" w:sz="4" w:space="0" w:color="auto"/>
              <w:right w:val="single" w:sz="4" w:space="0" w:color="auto"/>
            </w:tcBorders>
            <w:vAlign w:val="center"/>
            <w:hideMark/>
          </w:tcPr>
          <w:p w14:paraId="41BFF96B" w14:textId="77777777" w:rsidR="00F0336A" w:rsidRPr="005D4C60" w:rsidRDefault="00F0336A">
            <w:pPr>
              <w:rPr>
                <w:rFonts w:ascii="Times New Roman" w:hAnsi="Times New Roman" w:cs="Times New Roman"/>
                <w:b/>
                <w:sz w:val="20"/>
                <w:szCs w:val="20"/>
              </w:rPr>
            </w:pPr>
            <w:r w:rsidRPr="005D4C60">
              <w:rPr>
                <w:rFonts w:ascii="Times New Roman" w:hAnsi="Times New Roman" w:cs="Times New Roman"/>
                <w:b/>
                <w:sz w:val="20"/>
                <w:szCs w:val="20"/>
              </w:rPr>
              <w:t>TOPIC PATTERN</w:t>
            </w:r>
          </w:p>
        </w:tc>
        <w:tc>
          <w:tcPr>
            <w:tcW w:w="4421" w:type="dxa"/>
            <w:tcBorders>
              <w:top w:val="single" w:sz="4" w:space="0" w:color="auto"/>
              <w:left w:val="single" w:sz="4" w:space="0" w:color="auto"/>
              <w:bottom w:val="single" w:sz="4" w:space="0" w:color="auto"/>
              <w:right w:val="single" w:sz="4" w:space="0" w:color="auto"/>
            </w:tcBorders>
            <w:vAlign w:val="center"/>
            <w:hideMark/>
          </w:tcPr>
          <w:p w14:paraId="52E5E8FD" w14:textId="77777777" w:rsidR="005D4C60" w:rsidRPr="005D4C60" w:rsidRDefault="005D4C60" w:rsidP="005D4C60">
            <w:pPr>
              <w:rPr>
                <w:rFonts w:ascii="Times New Roman" w:eastAsia="Times New Roman" w:hAnsi="Times New Roman" w:cs="Times New Roman"/>
                <w:sz w:val="20"/>
                <w:szCs w:val="20"/>
                <w:lang w:eastAsia="tr-TR"/>
              </w:rPr>
            </w:pPr>
            <w:r w:rsidRPr="005D4C60">
              <w:rPr>
                <w:rFonts w:ascii="Times New Roman" w:eastAsia="Times New Roman" w:hAnsi="Times New Roman" w:cs="Times New Roman"/>
                <w:sz w:val="20"/>
                <w:szCs w:val="20"/>
                <w:lang w:eastAsia="tr-TR"/>
              </w:rPr>
              <w:t>Describing places (Making comparisons)</w:t>
            </w:r>
          </w:p>
          <w:p w14:paraId="5F5477B4" w14:textId="7151AB2B" w:rsidR="00F0336A" w:rsidRPr="005D4C60" w:rsidRDefault="005D4C60" w:rsidP="005D4C60">
            <w:pPr>
              <w:rPr>
                <w:rFonts w:ascii="Times New Roman" w:hAnsi="Times New Roman" w:cs="Times New Roman"/>
                <w:b/>
                <w:sz w:val="20"/>
                <w:szCs w:val="20"/>
              </w:rPr>
            </w:pPr>
            <w:r w:rsidRPr="005D4C60">
              <w:rPr>
                <w:rFonts w:ascii="Times New Roman" w:eastAsia="Times New Roman" w:hAnsi="Times New Roman" w:cs="Times New Roman"/>
                <w:sz w:val="20"/>
                <w:szCs w:val="20"/>
                <w:lang w:eastAsia="tr-TR"/>
              </w:rPr>
              <w:t>Describing what people are doing now (Making simple inquiries)</w:t>
            </w:r>
          </w:p>
        </w:tc>
      </w:tr>
    </w:tbl>
    <w:p w14:paraId="60733A73" w14:textId="77777777" w:rsidR="00F0336A" w:rsidRPr="005D4C60" w:rsidRDefault="00F0336A" w:rsidP="00F0336A">
      <w:pPr>
        <w:rPr>
          <w:rFonts w:ascii="Times New Roman" w:hAnsi="Times New Roman" w:cs="Times New Roman"/>
          <w:b/>
          <w:sz w:val="20"/>
          <w:szCs w:val="20"/>
        </w:rPr>
      </w:pPr>
    </w:p>
    <w:tbl>
      <w:tblPr>
        <w:tblStyle w:val="TabloKlavuzu"/>
        <w:tblpPr w:leftFromText="141" w:rightFromText="141" w:vertAnchor="text" w:horzAnchor="margin" w:tblpY="63"/>
        <w:tblW w:w="10750" w:type="dxa"/>
        <w:tblLook w:val="04A0" w:firstRow="1" w:lastRow="0" w:firstColumn="1" w:lastColumn="0" w:noHBand="0" w:noVBand="1"/>
      </w:tblPr>
      <w:tblGrid>
        <w:gridCol w:w="3369"/>
        <w:gridCol w:w="3690"/>
        <w:gridCol w:w="3691"/>
      </w:tblGrid>
      <w:tr w:rsidR="00F0336A" w:rsidRPr="005D4C60" w14:paraId="4E137518" w14:textId="77777777" w:rsidTr="00F0336A">
        <w:trPr>
          <w:trHeight w:val="1079"/>
        </w:trPr>
        <w:tc>
          <w:tcPr>
            <w:tcW w:w="3369" w:type="dxa"/>
            <w:tcBorders>
              <w:top w:val="single" w:sz="4" w:space="0" w:color="auto"/>
              <w:left w:val="single" w:sz="4" w:space="0" w:color="auto"/>
              <w:bottom w:val="single" w:sz="4" w:space="0" w:color="auto"/>
              <w:right w:val="single" w:sz="4" w:space="0" w:color="auto"/>
            </w:tcBorders>
            <w:vAlign w:val="center"/>
            <w:hideMark/>
          </w:tcPr>
          <w:p w14:paraId="3F962C43" w14:textId="77777777" w:rsidR="00F0336A" w:rsidRPr="005D4C60" w:rsidRDefault="00F0336A">
            <w:pPr>
              <w:jc w:val="center"/>
              <w:rPr>
                <w:rFonts w:ascii="Times New Roman" w:hAnsi="Times New Roman" w:cs="Times New Roman"/>
                <w:b/>
                <w:sz w:val="20"/>
                <w:szCs w:val="20"/>
              </w:rPr>
            </w:pPr>
            <w:r w:rsidRPr="005D4C60">
              <w:rPr>
                <w:rFonts w:ascii="Times New Roman" w:hAnsi="Times New Roman" w:cs="Times New Roman"/>
                <w:b/>
                <w:sz w:val="20"/>
                <w:szCs w:val="20"/>
              </w:rPr>
              <w:t>LEARNING OUTCOMES AND TARGET BEHAVIOURS</w:t>
            </w:r>
          </w:p>
        </w:tc>
        <w:tc>
          <w:tcPr>
            <w:tcW w:w="7381" w:type="dxa"/>
            <w:gridSpan w:val="2"/>
            <w:tcBorders>
              <w:top w:val="single" w:sz="4" w:space="0" w:color="auto"/>
              <w:left w:val="single" w:sz="4" w:space="0" w:color="auto"/>
              <w:bottom w:val="single" w:sz="4" w:space="0" w:color="auto"/>
              <w:right w:val="single" w:sz="4" w:space="0" w:color="auto"/>
            </w:tcBorders>
          </w:tcPr>
          <w:p w14:paraId="62C7958E" w14:textId="77777777" w:rsidR="005D4C60" w:rsidRPr="005D4C60" w:rsidRDefault="005D4C60" w:rsidP="005D4C60">
            <w:pPr>
              <w:rPr>
                <w:rFonts w:ascii="Times New Roman" w:eastAsia="Times New Roman" w:hAnsi="Times New Roman" w:cs="Times New Roman"/>
                <w:b/>
                <w:bCs/>
                <w:sz w:val="20"/>
                <w:szCs w:val="20"/>
                <w:lang w:eastAsia="tr-TR"/>
              </w:rPr>
            </w:pPr>
            <w:r w:rsidRPr="005D4C60">
              <w:rPr>
                <w:rFonts w:ascii="Times New Roman" w:eastAsia="Times New Roman" w:hAnsi="Times New Roman" w:cs="Times New Roman"/>
                <w:b/>
                <w:bCs/>
                <w:sz w:val="20"/>
                <w:szCs w:val="20"/>
                <w:lang w:eastAsia="tr-TR"/>
              </w:rPr>
              <w:t>Listening</w:t>
            </w:r>
          </w:p>
          <w:p w14:paraId="1DC14127" w14:textId="77777777" w:rsidR="005D4C60" w:rsidRPr="005D4C60" w:rsidRDefault="005D4C60" w:rsidP="005D4C60">
            <w:pPr>
              <w:rPr>
                <w:rFonts w:ascii="Times New Roman" w:eastAsia="Times New Roman" w:hAnsi="Times New Roman" w:cs="Times New Roman"/>
                <w:sz w:val="20"/>
                <w:szCs w:val="20"/>
                <w:lang w:eastAsia="tr-TR"/>
              </w:rPr>
            </w:pPr>
            <w:r w:rsidRPr="005D4C60">
              <w:rPr>
                <w:rFonts w:ascii="Times New Roman" w:eastAsia="Times New Roman" w:hAnsi="Times New Roman" w:cs="Times New Roman"/>
                <w:b/>
                <w:bCs/>
                <w:sz w:val="20"/>
                <w:szCs w:val="20"/>
                <w:lang w:eastAsia="tr-TR"/>
              </w:rPr>
              <w:t xml:space="preserve">E6.3.L1. </w:t>
            </w:r>
            <w:r w:rsidRPr="005D4C60">
              <w:rPr>
                <w:rFonts w:ascii="Times New Roman" w:eastAsia="Times New Roman" w:hAnsi="Times New Roman" w:cs="Times New Roman"/>
                <w:sz w:val="20"/>
                <w:szCs w:val="20"/>
                <w:lang w:eastAsia="tr-TR"/>
              </w:rPr>
              <w:t>Students will be able to identify expressions and phrases related to present events.</w:t>
            </w:r>
          </w:p>
          <w:p w14:paraId="19ED4378" w14:textId="77777777" w:rsidR="005D4C60" w:rsidRPr="005D4C60" w:rsidRDefault="005D4C60" w:rsidP="005D4C60">
            <w:pPr>
              <w:rPr>
                <w:rFonts w:ascii="Times New Roman" w:eastAsia="Times New Roman" w:hAnsi="Times New Roman" w:cs="Times New Roman"/>
                <w:sz w:val="20"/>
                <w:szCs w:val="20"/>
                <w:lang w:eastAsia="tr-TR"/>
              </w:rPr>
            </w:pPr>
            <w:r w:rsidRPr="005D4C60">
              <w:rPr>
                <w:rFonts w:ascii="Times New Roman" w:eastAsia="Times New Roman" w:hAnsi="Times New Roman" w:cs="Times New Roman"/>
                <w:b/>
                <w:bCs/>
                <w:sz w:val="20"/>
                <w:szCs w:val="20"/>
                <w:lang w:eastAsia="tr-TR"/>
              </w:rPr>
              <w:t xml:space="preserve">E6.3.L2. </w:t>
            </w:r>
            <w:r w:rsidRPr="005D4C60">
              <w:rPr>
                <w:rFonts w:ascii="Times New Roman" w:eastAsia="Times New Roman" w:hAnsi="Times New Roman" w:cs="Times New Roman"/>
                <w:sz w:val="20"/>
                <w:szCs w:val="20"/>
                <w:lang w:eastAsia="tr-TR"/>
              </w:rPr>
              <w:t>Students will be able to pick up the expressions in a dialogue comparing things.</w:t>
            </w:r>
          </w:p>
          <w:p w14:paraId="3E422551" w14:textId="77777777" w:rsidR="005D4C60" w:rsidRPr="005D4C60" w:rsidRDefault="005D4C60" w:rsidP="005D4C60">
            <w:pPr>
              <w:rPr>
                <w:rFonts w:ascii="Times New Roman" w:eastAsia="Times New Roman" w:hAnsi="Times New Roman" w:cs="Times New Roman"/>
                <w:b/>
                <w:bCs/>
                <w:sz w:val="20"/>
                <w:szCs w:val="20"/>
                <w:lang w:eastAsia="tr-TR"/>
              </w:rPr>
            </w:pPr>
            <w:r w:rsidRPr="005D4C60">
              <w:rPr>
                <w:rFonts w:ascii="Times New Roman" w:eastAsia="Times New Roman" w:hAnsi="Times New Roman" w:cs="Times New Roman"/>
                <w:b/>
                <w:bCs/>
                <w:sz w:val="20"/>
                <w:szCs w:val="20"/>
                <w:lang w:eastAsia="tr-TR"/>
              </w:rPr>
              <w:t>Spoken Interaction</w:t>
            </w:r>
          </w:p>
          <w:p w14:paraId="0A9E5C49" w14:textId="77777777" w:rsidR="005D4C60" w:rsidRPr="005D4C60" w:rsidRDefault="005D4C60" w:rsidP="005D4C60">
            <w:pPr>
              <w:rPr>
                <w:rFonts w:ascii="Times New Roman" w:eastAsia="Times New Roman" w:hAnsi="Times New Roman" w:cs="Times New Roman"/>
                <w:sz w:val="20"/>
                <w:szCs w:val="20"/>
                <w:lang w:eastAsia="tr-TR"/>
              </w:rPr>
            </w:pPr>
            <w:r w:rsidRPr="005D4C60">
              <w:rPr>
                <w:rFonts w:ascii="Times New Roman" w:eastAsia="Times New Roman" w:hAnsi="Times New Roman" w:cs="Times New Roman"/>
                <w:b/>
                <w:bCs/>
                <w:sz w:val="20"/>
                <w:szCs w:val="20"/>
                <w:lang w:eastAsia="tr-TR"/>
              </w:rPr>
              <w:t xml:space="preserve">E6.3.SI1. </w:t>
            </w:r>
            <w:r w:rsidRPr="005D4C60">
              <w:rPr>
                <w:rFonts w:ascii="Times New Roman" w:eastAsia="Times New Roman" w:hAnsi="Times New Roman" w:cs="Times New Roman"/>
                <w:sz w:val="20"/>
                <w:szCs w:val="20"/>
                <w:lang w:eastAsia="tr-TR"/>
              </w:rPr>
              <w:t>Students will be able to ask people questions about what they are doing at the moment.</w:t>
            </w:r>
          </w:p>
          <w:p w14:paraId="78471769" w14:textId="77777777" w:rsidR="005D4C60" w:rsidRPr="005D4C60" w:rsidRDefault="005D4C60" w:rsidP="005D4C60">
            <w:pPr>
              <w:rPr>
                <w:rFonts w:ascii="Times New Roman" w:eastAsia="Times New Roman" w:hAnsi="Times New Roman" w:cs="Times New Roman"/>
                <w:sz w:val="20"/>
                <w:szCs w:val="20"/>
                <w:lang w:eastAsia="tr-TR"/>
              </w:rPr>
            </w:pPr>
            <w:r w:rsidRPr="005D4C60">
              <w:rPr>
                <w:rFonts w:ascii="Times New Roman" w:eastAsia="Times New Roman" w:hAnsi="Times New Roman" w:cs="Times New Roman"/>
                <w:b/>
                <w:bCs/>
                <w:sz w:val="20"/>
                <w:szCs w:val="20"/>
                <w:lang w:eastAsia="tr-TR"/>
              </w:rPr>
              <w:t xml:space="preserve">E6.3.SI2. </w:t>
            </w:r>
            <w:r w:rsidRPr="005D4C60">
              <w:rPr>
                <w:rFonts w:ascii="Times New Roman" w:eastAsia="Times New Roman" w:hAnsi="Times New Roman" w:cs="Times New Roman"/>
                <w:sz w:val="20"/>
                <w:szCs w:val="20"/>
                <w:lang w:eastAsia="tr-TR"/>
              </w:rPr>
              <w:t>Students will be able to ask people to compare things.</w:t>
            </w:r>
          </w:p>
          <w:p w14:paraId="5A5A0E81" w14:textId="77777777" w:rsidR="005D4C60" w:rsidRPr="005D4C60" w:rsidRDefault="005D4C60" w:rsidP="005D4C60">
            <w:pPr>
              <w:rPr>
                <w:rFonts w:ascii="Times New Roman" w:eastAsia="Times New Roman" w:hAnsi="Times New Roman" w:cs="Times New Roman"/>
                <w:b/>
                <w:bCs/>
                <w:sz w:val="20"/>
                <w:szCs w:val="20"/>
                <w:lang w:eastAsia="tr-TR"/>
              </w:rPr>
            </w:pPr>
            <w:r w:rsidRPr="005D4C60">
              <w:rPr>
                <w:rFonts w:ascii="Times New Roman" w:eastAsia="Times New Roman" w:hAnsi="Times New Roman" w:cs="Times New Roman"/>
                <w:b/>
                <w:bCs/>
                <w:sz w:val="20"/>
                <w:szCs w:val="20"/>
                <w:lang w:eastAsia="tr-TR"/>
              </w:rPr>
              <w:t>Spoken Production</w:t>
            </w:r>
          </w:p>
          <w:p w14:paraId="4BEB5257" w14:textId="77777777" w:rsidR="005D4C60" w:rsidRPr="005D4C60" w:rsidRDefault="005D4C60" w:rsidP="005D4C60">
            <w:pPr>
              <w:rPr>
                <w:rFonts w:ascii="Times New Roman" w:eastAsia="Times New Roman" w:hAnsi="Times New Roman" w:cs="Times New Roman"/>
                <w:sz w:val="20"/>
                <w:szCs w:val="20"/>
                <w:lang w:eastAsia="tr-TR"/>
              </w:rPr>
            </w:pPr>
            <w:r w:rsidRPr="005D4C60">
              <w:rPr>
                <w:rFonts w:ascii="Times New Roman" w:eastAsia="Times New Roman" w:hAnsi="Times New Roman" w:cs="Times New Roman"/>
                <w:b/>
                <w:bCs/>
                <w:sz w:val="20"/>
                <w:szCs w:val="20"/>
                <w:lang w:eastAsia="tr-TR"/>
              </w:rPr>
              <w:t xml:space="preserve">E6.3.SP1. </w:t>
            </w:r>
            <w:r w:rsidRPr="005D4C60">
              <w:rPr>
                <w:rFonts w:ascii="Times New Roman" w:eastAsia="Times New Roman" w:hAnsi="Times New Roman" w:cs="Times New Roman"/>
                <w:sz w:val="20"/>
                <w:szCs w:val="20"/>
                <w:lang w:eastAsia="tr-TR"/>
              </w:rPr>
              <w:t>Students will be able to describe people doing different actions.</w:t>
            </w:r>
          </w:p>
          <w:p w14:paraId="1DC2A787" w14:textId="77777777" w:rsidR="005D4C60" w:rsidRPr="005D4C60" w:rsidRDefault="005D4C60" w:rsidP="005D4C60">
            <w:pPr>
              <w:rPr>
                <w:rFonts w:ascii="Times New Roman" w:eastAsia="Times New Roman" w:hAnsi="Times New Roman" w:cs="Times New Roman"/>
                <w:sz w:val="20"/>
                <w:szCs w:val="20"/>
                <w:lang w:eastAsia="tr-TR"/>
              </w:rPr>
            </w:pPr>
            <w:r w:rsidRPr="005D4C60">
              <w:rPr>
                <w:rFonts w:ascii="Times New Roman" w:eastAsia="Times New Roman" w:hAnsi="Times New Roman" w:cs="Times New Roman"/>
                <w:b/>
                <w:bCs/>
                <w:sz w:val="20"/>
                <w:szCs w:val="20"/>
                <w:lang w:eastAsia="tr-TR"/>
              </w:rPr>
              <w:t xml:space="preserve">E6.3.SP2. </w:t>
            </w:r>
            <w:r w:rsidRPr="005D4C60">
              <w:rPr>
                <w:rFonts w:ascii="Times New Roman" w:eastAsia="Times New Roman" w:hAnsi="Times New Roman" w:cs="Times New Roman"/>
                <w:sz w:val="20"/>
                <w:szCs w:val="20"/>
                <w:lang w:eastAsia="tr-TR"/>
              </w:rPr>
              <w:t>Students will be able to make comparisons between two things.</w:t>
            </w:r>
          </w:p>
          <w:p w14:paraId="4FA1AA4D" w14:textId="77777777" w:rsidR="005D4C60" w:rsidRPr="005D4C60" w:rsidRDefault="005D4C60" w:rsidP="005D4C60">
            <w:pPr>
              <w:rPr>
                <w:rFonts w:ascii="Times New Roman" w:eastAsia="Times New Roman" w:hAnsi="Times New Roman" w:cs="Times New Roman"/>
                <w:b/>
                <w:bCs/>
                <w:sz w:val="20"/>
                <w:szCs w:val="20"/>
                <w:lang w:eastAsia="tr-TR"/>
              </w:rPr>
            </w:pPr>
            <w:r w:rsidRPr="005D4C60">
              <w:rPr>
                <w:rFonts w:ascii="Times New Roman" w:eastAsia="Times New Roman" w:hAnsi="Times New Roman" w:cs="Times New Roman"/>
                <w:b/>
                <w:bCs/>
                <w:sz w:val="20"/>
                <w:szCs w:val="20"/>
                <w:lang w:eastAsia="tr-TR"/>
              </w:rPr>
              <w:t>Reading</w:t>
            </w:r>
          </w:p>
          <w:p w14:paraId="5C51ED8F" w14:textId="4AE4EECF" w:rsidR="00F0336A" w:rsidRPr="005D4C60" w:rsidRDefault="005D4C60" w:rsidP="005D4C60">
            <w:pPr>
              <w:rPr>
                <w:rFonts w:ascii="Times New Roman" w:hAnsi="Times New Roman" w:cs="Times New Roman"/>
                <w:b/>
                <w:sz w:val="20"/>
                <w:szCs w:val="20"/>
              </w:rPr>
            </w:pPr>
            <w:r w:rsidRPr="005D4C60">
              <w:rPr>
                <w:rFonts w:ascii="Times New Roman" w:eastAsia="Times New Roman" w:hAnsi="Times New Roman" w:cs="Times New Roman"/>
                <w:b/>
                <w:bCs/>
                <w:sz w:val="20"/>
                <w:szCs w:val="20"/>
                <w:lang w:eastAsia="tr-TR"/>
              </w:rPr>
              <w:t xml:space="preserve">E6.3.R1. </w:t>
            </w:r>
            <w:r w:rsidRPr="005D4C60">
              <w:rPr>
                <w:rFonts w:ascii="Times New Roman" w:eastAsia="Times New Roman" w:hAnsi="Times New Roman" w:cs="Times New Roman"/>
                <w:sz w:val="20"/>
                <w:szCs w:val="20"/>
                <w:lang w:eastAsia="tr-TR"/>
              </w:rPr>
              <w:t>Students will be able to understand visually supported, short and simple texts.</w:t>
            </w:r>
          </w:p>
        </w:tc>
      </w:tr>
      <w:tr w:rsidR="00F0336A" w:rsidRPr="005D4C60" w14:paraId="3C72D67F" w14:textId="77777777" w:rsidTr="00F0336A">
        <w:trPr>
          <w:trHeight w:val="1079"/>
        </w:trPr>
        <w:tc>
          <w:tcPr>
            <w:tcW w:w="3369" w:type="dxa"/>
            <w:tcBorders>
              <w:top w:val="single" w:sz="4" w:space="0" w:color="auto"/>
              <w:left w:val="single" w:sz="4" w:space="0" w:color="auto"/>
              <w:bottom w:val="single" w:sz="4" w:space="0" w:color="auto"/>
              <w:right w:val="single" w:sz="4" w:space="0" w:color="auto"/>
            </w:tcBorders>
            <w:vAlign w:val="center"/>
            <w:hideMark/>
          </w:tcPr>
          <w:p w14:paraId="5B7FF402" w14:textId="77777777" w:rsidR="00F0336A" w:rsidRPr="005D4C60" w:rsidRDefault="00F0336A">
            <w:pPr>
              <w:jc w:val="center"/>
              <w:rPr>
                <w:rFonts w:ascii="Times New Roman" w:hAnsi="Times New Roman" w:cs="Times New Roman"/>
                <w:b/>
                <w:sz w:val="20"/>
                <w:szCs w:val="20"/>
              </w:rPr>
            </w:pPr>
            <w:r w:rsidRPr="005D4C60">
              <w:rPr>
                <w:rFonts w:ascii="Times New Roman" w:hAnsi="Times New Roman" w:cs="Times New Roman"/>
                <w:b/>
                <w:sz w:val="20"/>
                <w:szCs w:val="20"/>
              </w:rPr>
              <w:t>TEACHING METHODS AND TECHNIQUES</w:t>
            </w:r>
          </w:p>
        </w:tc>
        <w:tc>
          <w:tcPr>
            <w:tcW w:w="7381" w:type="dxa"/>
            <w:gridSpan w:val="2"/>
            <w:tcBorders>
              <w:top w:val="single" w:sz="4" w:space="0" w:color="auto"/>
              <w:left w:val="single" w:sz="4" w:space="0" w:color="auto"/>
              <w:bottom w:val="single" w:sz="4" w:space="0" w:color="auto"/>
              <w:right w:val="single" w:sz="4" w:space="0" w:color="auto"/>
            </w:tcBorders>
            <w:vAlign w:val="center"/>
            <w:hideMark/>
          </w:tcPr>
          <w:p w14:paraId="56C0C5D8" w14:textId="77777777" w:rsidR="00F0336A" w:rsidRPr="005D4C60" w:rsidRDefault="00F0336A">
            <w:pPr>
              <w:ind w:left="290" w:hanging="290"/>
              <w:rPr>
                <w:rFonts w:ascii="Times New Roman" w:eastAsia="Times New Roman" w:hAnsi="Times New Roman" w:cs="Times New Roman"/>
                <w:color w:val="000000"/>
                <w:sz w:val="20"/>
                <w:szCs w:val="20"/>
                <w:lang w:eastAsia="tr-TR"/>
              </w:rPr>
            </w:pPr>
            <w:r w:rsidRPr="005D4C60">
              <w:rPr>
                <w:rFonts w:ascii="Times New Roman" w:eastAsia="Times New Roman" w:hAnsi="Times New Roman" w:cs="Times New Roman"/>
                <w:color w:val="000000"/>
                <w:sz w:val="20"/>
                <w:szCs w:val="20"/>
                <w:lang w:eastAsia="tr-TR"/>
              </w:rPr>
              <w:t>Communicative approach, TPR, Audio-lingual method, MI</w:t>
            </w:r>
          </w:p>
        </w:tc>
      </w:tr>
      <w:tr w:rsidR="00F0336A" w:rsidRPr="005D4C60" w14:paraId="164505D5" w14:textId="77777777" w:rsidTr="00F0336A">
        <w:trPr>
          <w:trHeight w:val="1079"/>
        </w:trPr>
        <w:tc>
          <w:tcPr>
            <w:tcW w:w="3369" w:type="dxa"/>
            <w:tcBorders>
              <w:top w:val="single" w:sz="4" w:space="0" w:color="auto"/>
              <w:left w:val="single" w:sz="4" w:space="0" w:color="auto"/>
              <w:bottom w:val="single" w:sz="4" w:space="0" w:color="auto"/>
              <w:right w:val="single" w:sz="4" w:space="0" w:color="auto"/>
            </w:tcBorders>
            <w:vAlign w:val="center"/>
            <w:hideMark/>
          </w:tcPr>
          <w:p w14:paraId="1C9B969D" w14:textId="77777777" w:rsidR="00F0336A" w:rsidRPr="005D4C60" w:rsidRDefault="00F0336A">
            <w:pPr>
              <w:jc w:val="center"/>
              <w:rPr>
                <w:rFonts w:ascii="Times New Roman" w:hAnsi="Times New Roman" w:cs="Times New Roman"/>
                <w:b/>
                <w:sz w:val="20"/>
                <w:szCs w:val="20"/>
              </w:rPr>
            </w:pPr>
            <w:r w:rsidRPr="005D4C60">
              <w:rPr>
                <w:rFonts w:ascii="Times New Roman" w:hAnsi="Times New Roman" w:cs="Times New Roman"/>
                <w:b/>
                <w:sz w:val="20"/>
                <w:szCs w:val="20"/>
              </w:rPr>
              <w:t>TOOLS AND RESOURCES</w:t>
            </w:r>
          </w:p>
        </w:tc>
        <w:tc>
          <w:tcPr>
            <w:tcW w:w="7381" w:type="dxa"/>
            <w:gridSpan w:val="2"/>
            <w:tcBorders>
              <w:top w:val="single" w:sz="4" w:space="0" w:color="auto"/>
              <w:left w:val="single" w:sz="4" w:space="0" w:color="auto"/>
              <w:bottom w:val="single" w:sz="4" w:space="0" w:color="auto"/>
              <w:right w:val="single" w:sz="4" w:space="0" w:color="auto"/>
            </w:tcBorders>
            <w:vAlign w:val="center"/>
            <w:hideMark/>
          </w:tcPr>
          <w:p w14:paraId="3EF748AE" w14:textId="77777777" w:rsidR="00A55949" w:rsidRPr="005D4C60" w:rsidRDefault="00A55949" w:rsidP="00A55949">
            <w:pPr>
              <w:rPr>
                <w:rFonts w:ascii="Times New Roman" w:eastAsia="Times New Roman" w:hAnsi="Times New Roman" w:cs="Times New Roman"/>
                <w:color w:val="000000"/>
                <w:sz w:val="20"/>
                <w:szCs w:val="20"/>
                <w:lang w:eastAsia="tr-TR"/>
              </w:rPr>
            </w:pPr>
            <w:r w:rsidRPr="005D4C60">
              <w:rPr>
                <w:rFonts w:ascii="Times New Roman" w:eastAsia="Times New Roman" w:hAnsi="Times New Roman" w:cs="Times New Roman"/>
                <w:color w:val="000000"/>
                <w:sz w:val="20"/>
                <w:szCs w:val="20"/>
                <w:lang w:eastAsia="tr-TR"/>
              </w:rPr>
              <w:t>- Course book  - Interactive Board</w:t>
            </w:r>
          </w:p>
          <w:p w14:paraId="2FAC08EA" w14:textId="77777777" w:rsidR="00A55949" w:rsidRPr="005D4C60" w:rsidRDefault="00A55949" w:rsidP="00A55949">
            <w:pPr>
              <w:rPr>
                <w:rFonts w:ascii="Times New Roman" w:eastAsia="Times New Roman" w:hAnsi="Times New Roman" w:cs="Times New Roman"/>
                <w:color w:val="000000"/>
                <w:sz w:val="20"/>
                <w:szCs w:val="20"/>
                <w:lang w:eastAsia="tr-TR"/>
              </w:rPr>
            </w:pPr>
            <w:r w:rsidRPr="005D4C60">
              <w:rPr>
                <w:rFonts w:ascii="Times New Roman" w:eastAsia="Times New Roman" w:hAnsi="Times New Roman" w:cs="Times New Roman"/>
                <w:color w:val="000000"/>
                <w:sz w:val="20"/>
                <w:szCs w:val="20"/>
                <w:lang w:eastAsia="tr-TR"/>
              </w:rPr>
              <w:t>- Pictures          -Activity Book</w:t>
            </w:r>
          </w:p>
          <w:p w14:paraId="17EDBBA9" w14:textId="75DEBA58" w:rsidR="00F0336A" w:rsidRPr="005D4C60" w:rsidRDefault="00A55949" w:rsidP="00A55949">
            <w:pPr>
              <w:ind w:left="290" w:hanging="290"/>
              <w:rPr>
                <w:rFonts w:ascii="Times New Roman" w:eastAsia="Times New Roman" w:hAnsi="Times New Roman" w:cs="Times New Roman"/>
                <w:color w:val="000000"/>
                <w:sz w:val="20"/>
                <w:szCs w:val="20"/>
                <w:lang w:eastAsia="tr-TR"/>
              </w:rPr>
            </w:pPr>
            <w:r w:rsidRPr="005D4C60">
              <w:rPr>
                <w:rFonts w:ascii="Times New Roman" w:eastAsia="Times New Roman" w:hAnsi="Times New Roman" w:cs="Times New Roman"/>
                <w:color w:val="000000"/>
                <w:sz w:val="20"/>
                <w:szCs w:val="20"/>
                <w:lang w:eastAsia="tr-TR"/>
              </w:rPr>
              <w:t>- Flashcards    -Cram And Wordwall Games</w:t>
            </w:r>
          </w:p>
        </w:tc>
      </w:tr>
      <w:tr w:rsidR="00F0336A" w:rsidRPr="005D4C60" w14:paraId="1FB4A0B9" w14:textId="77777777" w:rsidTr="00F0336A">
        <w:trPr>
          <w:trHeight w:val="1079"/>
        </w:trPr>
        <w:tc>
          <w:tcPr>
            <w:tcW w:w="3369" w:type="dxa"/>
            <w:tcBorders>
              <w:top w:val="single" w:sz="4" w:space="0" w:color="auto"/>
              <w:left w:val="single" w:sz="4" w:space="0" w:color="auto"/>
              <w:bottom w:val="single" w:sz="4" w:space="0" w:color="auto"/>
              <w:right w:val="single" w:sz="4" w:space="0" w:color="auto"/>
            </w:tcBorders>
            <w:vAlign w:val="center"/>
            <w:hideMark/>
          </w:tcPr>
          <w:p w14:paraId="70FD8222" w14:textId="77777777" w:rsidR="00F0336A" w:rsidRPr="005D4C60" w:rsidRDefault="00F0336A">
            <w:pPr>
              <w:jc w:val="center"/>
              <w:rPr>
                <w:rFonts w:ascii="Times New Roman" w:hAnsi="Times New Roman" w:cs="Times New Roman"/>
                <w:b/>
                <w:sz w:val="20"/>
                <w:szCs w:val="20"/>
              </w:rPr>
            </w:pPr>
            <w:r w:rsidRPr="005D4C60">
              <w:rPr>
                <w:rFonts w:ascii="Times New Roman" w:hAnsi="Times New Roman" w:cs="Times New Roman"/>
                <w:b/>
                <w:sz w:val="20"/>
                <w:szCs w:val="20"/>
              </w:rPr>
              <w:t>FUNCTIONS AND LANGUAGES</w:t>
            </w:r>
          </w:p>
        </w:tc>
        <w:tc>
          <w:tcPr>
            <w:tcW w:w="3690" w:type="dxa"/>
            <w:tcBorders>
              <w:top w:val="single" w:sz="4" w:space="0" w:color="auto"/>
              <w:left w:val="single" w:sz="4" w:space="0" w:color="auto"/>
              <w:bottom w:val="single" w:sz="4" w:space="0" w:color="auto"/>
              <w:right w:val="single" w:sz="4" w:space="0" w:color="auto"/>
            </w:tcBorders>
            <w:hideMark/>
          </w:tcPr>
          <w:p w14:paraId="628B84B4" w14:textId="77777777" w:rsidR="005D4C60" w:rsidRPr="005D4C60" w:rsidRDefault="005D4C60" w:rsidP="005D4C60">
            <w:pPr>
              <w:tabs>
                <w:tab w:val="left" w:pos="42"/>
                <w:tab w:val="left" w:pos="180"/>
              </w:tabs>
              <w:rPr>
                <w:rFonts w:ascii="Times New Roman" w:eastAsia="Times New Roman" w:hAnsi="Times New Roman" w:cs="Times New Roman"/>
                <w:color w:val="000000"/>
                <w:sz w:val="20"/>
                <w:szCs w:val="20"/>
                <w:lang w:eastAsia="tr-TR"/>
              </w:rPr>
            </w:pPr>
            <w:r w:rsidRPr="005D4C60">
              <w:rPr>
                <w:rFonts w:ascii="Times New Roman" w:eastAsia="Times New Roman" w:hAnsi="Times New Roman" w:cs="Times New Roman"/>
                <w:color w:val="000000"/>
                <w:sz w:val="20"/>
                <w:szCs w:val="20"/>
                <w:lang w:eastAsia="tr-TR"/>
              </w:rPr>
              <w:t>Downtown is busier on Mondays.</w:t>
            </w:r>
          </w:p>
          <w:p w14:paraId="1D6ED9F7" w14:textId="77777777" w:rsidR="005D4C60" w:rsidRPr="005D4C60" w:rsidRDefault="005D4C60" w:rsidP="005D4C60">
            <w:pPr>
              <w:tabs>
                <w:tab w:val="left" w:pos="42"/>
                <w:tab w:val="left" w:pos="180"/>
              </w:tabs>
              <w:rPr>
                <w:rFonts w:ascii="Times New Roman" w:eastAsia="Times New Roman" w:hAnsi="Times New Roman" w:cs="Times New Roman"/>
                <w:color w:val="000000"/>
                <w:sz w:val="20"/>
                <w:szCs w:val="20"/>
                <w:lang w:eastAsia="tr-TR"/>
              </w:rPr>
            </w:pPr>
            <w:r w:rsidRPr="005D4C60">
              <w:rPr>
                <w:rFonts w:ascii="Times New Roman" w:eastAsia="Times New Roman" w:hAnsi="Times New Roman" w:cs="Times New Roman"/>
                <w:color w:val="000000"/>
                <w:sz w:val="20"/>
                <w:szCs w:val="20"/>
                <w:lang w:eastAsia="tr-TR"/>
              </w:rPr>
              <w:t>A skyscraper is higher than a school building.</w:t>
            </w:r>
          </w:p>
          <w:p w14:paraId="40AC93C6" w14:textId="77777777" w:rsidR="005D4C60" w:rsidRPr="005D4C60" w:rsidRDefault="005D4C60" w:rsidP="005D4C60">
            <w:pPr>
              <w:tabs>
                <w:tab w:val="left" w:pos="42"/>
                <w:tab w:val="left" w:pos="180"/>
              </w:tabs>
              <w:rPr>
                <w:rFonts w:ascii="Times New Roman" w:eastAsia="Times New Roman" w:hAnsi="Times New Roman" w:cs="Times New Roman"/>
                <w:color w:val="000000"/>
                <w:sz w:val="20"/>
                <w:szCs w:val="20"/>
                <w:lang w:eastAsia="tr-TR"/>
              </w:rPr>
            </w:pPr>
            <w:r w:rsidRPr="005D4C60">
              <w:rPr>
                <w:rFonts w:ascii="Times New Roman" w:eastAsia="Times New Roman" w:hAnsi="Times New Roman" w:cs="Times New Roman"/>
                <w:color w:val="000000"/>
                <w:sz w:val="20"/>
                <w:szCs w:val="20"/>
                <w:lang w:eastAsia="tr-TR"/>
              </w:rPr>
              <w:t>Which city is more beautiful?</w:t>
            </w:r>
          </w:p>
          <w:p w14:paraId="37ADF1DD" w14:textId="77777777" w:rsidR="005D4C60" w:rsidRPr="005D4C60" w:rsidRDefault="005D4C60" w:rsidP="005D4C60">
            <w:pPr>
              <w:tabs>
                <w:tab w:val="left" w:pos="42"/>
                <w:tab w:val="left" w:pos="180"/>
              </w:tabs>
              <w:rPr>
                <w:rFonts w:ascii="Times New Roman" w:eastAsia="Times New Roman" w:hAnsi="Times New Roman" w:cs="Times New Roman"/>
                <w:color w:val="000000"/>
                <w:sz w:val="20"/>
                <w:szCs w:val="20"/>
                <w:lang w:eastAsia="tr-TR"/>
              </w:rPr>
            </w:pPr>
            <w:r w:rsidRPr="005D4C60">
              <w:rPr>
                <w:rFonts w:ascii="Times New Roman" w:eastAsia="Times New Roman" w:hAnsi="Times New Roman" w:cs="Times New Roman"/>
                <w:color w:val="000000"/>
                <w:sz w:val="20"/>
                <w:szCs w:val="20"/>
                <w:lang w:eastAsia="tr-TR"/>
              </w:rPr>
              <w:t>New York or Istanbul?</w:t>
            </w:r>
          </w:p>
          <w:p w14:paraId="27248A72" w14:textId="77777777" w:rsidR="005D4C60" w:rsidRPr="005D4C60" w:rsidRDefault="005D4C60" w:rsidP="005D4C60">
            <w:pPr>
              <w:tabs>
                <w:tab w:val="left" w:pos="42"/>
                <w:tab w:val="left" w:pos="180"/>
              </w:tabs>
              <w:rPr>
                <w:rFonts w:ascii="Times New Roman" w:eastAsia="Times New Roman" w:hAnsi="Times New Roman" w:cs="Times New Roman"/>
                <w:color w:val="000000"/>
                <w:sz w:val="20"/>
                <w:szCs w:val="20"/>
                <w:lang w:eastAsia="tr-TR"/>
              </w:rPr>
            </w:pPr>
            <w:r w:rsidRPr="005D4C60">
              <w:rPr>
                <w:rFonts w:ascii="Times New Roman" w:eastAsia="Times New Roman" w:hAnsi="Times New Roman" w:cs="Times New Roman"/>
                <w:color w:val="000000"/>
                <w:sz w:val="20"/>
                <w:szCs w:val="20"/>
                <w:lang w:eastAsia="tr-TR"/>
              </w:rPr>
              <w:t>The street is more crowded than the park.</w:t>
            </w:r>
          </w:p>
          <w:p w14:paraId="3FE0051D" w14:textId="77777777" w:rsidR="005D4C60" w:rsidRPr="005D4C60" w:rsidRDefault="005D4C60" w:rsidP="005D4C60">
            <w:pPr>
              <w:tabs>
                <w:tab w:val="left" w:pos="42"/>
                <w:tab w:val="left" w:pos="180"/>
              </w:tabs>
              <w:rPr>
                <w:rFonts w:ascii="Times New Roman" w:eastAsia="Times New Roman" w:hAnsi="Times New Roman" w:cs="Times New Roman"/>
                <w:color w:val="000000"/>
                <w:sz w:val="20"/>
                <w:szCs w:val="20"/>
                <w:lang w:eastAsia="tr-TR"/>
              </w:rPr>
            </w:pPr>
            <w:r w:rsidRPr="005D4C60">
              <w:rPr>
                <w:rFonts w:ascii="Times New Roman" w:eastAsia="Times New Roman" w:hAnsi="Times New Roman" w:cs="Times New Roman"/>
                <w:color w:val="000000"/>
                <w:sz w:val="20"/>
                <w:szCs w:val="20"/>
                <w:lang w:eastAsia="tr-TR"/>
              </w:rPr>
              <w:t>What is s/he doing now/at the moment?</w:t>
            </w:r>
          </w:p>
          <w:p w14:paraId="1031113D" w14:textId="77777777" w:rsidR="005D4C60" w:rsidRPr="005D4C60" w:rsidRDefault="005D4C60" w:rsidP="005D4C60">
            <w:pPr>
              <w:tabs>
                <w:tab w:val="left" w:pos="42"/>
                <w:tab w:val="left" w:pos="180"/>
              </w:tabs>
              <w:rPr>
                <w:rFonts w:ascii="Times New Roman" w:eastAsia="Times New Roman" w:hAnsi="Times New Roman" w:cs="Times New Roman"/>
                <w:color w:val="000000"/>
                <w:sz w:val="20"/>
                <w:szCs w:val="20"/>
                <w:lang w:eastAsia="tr-TR"/>
              </w:rPr>
            </w:pPr>
            <w:r w:rsidRPr="005D4C60">
              <w:rPr>
                <w:rFonts w:ascii="Times New Roman" w:eastAsia="Times New Roman" w:hAnsi="Times New Roman" w:cs="Times New Roman"/>
                <w:color w:val="000000"/>
                <w:sz w:val="20"/>
                <w:szCs w:val="20"/>
                <w:lang w:eastAsia="tr-TR"/>
              </w:rPr>
              <w:t>—S/he is feeding the street cats.</w:t>
            </w:r>
          </w:p>
          <w:p w14:paraId="456F139F" w14:textId="77777777" w:rsidR="005D4C60" w:rsidRPr="005D4C60" w:rsidRDefault="005D4C60" w:rsidP="005D4C60">
            <w:pPr>
              <w:tabs>
                <w:tab w:val="left" w:pos="42"/>
                <w:tab w:val="left" w:pos="180"/>
              </w:tabs>
              <w:rPr>
                <w:rFonts w:ascii="Times New Roman" w:eastAsia="Times New Roman" w:hAnsi="Times New Roman" w:cs="Times New Roman"/>
                <w:color w:val="000000"/>
                <w:sz w:val="20"/>
                <w:szCs w:val="20"/>
                <w:lang w:eastAsia="tr-TR"/>
              </w:rPr>
            </w:pPr>
            <w:r w:rsidRPr="005D4C60">
              <w:rPr>
                <w:rFonts w:ascii="Times New Roman" w:eastAsia="Times New Roman" w:hAnsi="Times New Roman" w:cs="Times New Roman"/>
                <w:color w:val="000000"/>
                <w:sz w:val="20"/>
                <w:szCs w:val="20"/>
                <w:lang w:eastAsia="tr-TR"/>
              </w:rPr>
              <w:t>—Feeding?</w:t>
            </w:r>
          </w:p>
          <w:p w14:paraId="51509905" w14:textId="77777777" w:rsidR="005D4C60" w:rsidRPr="005D4C60" w:rsidRDefault="005D4C60" w:rsidP="005D4C60">
            <w:pPr>
              <w:tabs>
                <w:tab w:val="left" w:pos="42"/>
                <w:tab w:val="left" w:pos="180"/>
              </w:tabs>
              <w:rPr>
                <w:rFonts w:ascii="Times New Roman" w:eastAsia="Times New Roman" w:hAnsi="Times New Roman" w:cs="Times New Roman"/>
                <w:color w:val="000000"/>
                <w:sz w:val="20"/>
                <w:szCs w:val="20"/>
                <w:lang w:eastAsia="tr-TR"/>
              </w:rPr>
            </w:pPr>
            <w:r w:rsidRPr="005D4C60">
              <w:rPr>
                <w:rFonts w:ascii="Times New Roman" w:eastAsia="Times New Roman" w:hAnsi="Times New Roman" w:cs="Times New Roman"/>
                <w:color w:val="000000"/>
                <w:sz w:val="20"/>
                <w:szCs w:val="20"/>
                <w:lang w:eastAsia="tr-TR"/>
              </w:rPr>
              <w:t>—Yes, s/he is.</w:t>
            </w:r>
          </w:p>
          <w:p w14:paraId="1C0B41FD" w14:textId="77777777" w:rsidR="005D4C60" w:rsidRPr="005D4C60" w:rsidRDefault="005D4C60" w:rsidP="005D4C60">
            <w:pPr>
              <w:tabs>
                <w:tab w:val="left" w:pos="42"/>
                <w:tab w:val="left" w:pos="180"/>
              </w:tabs>
              <w:rPr>
                <w:rFonts w:ascii="Times New Roman" w:eastAsia="Times New Roman" w:hAnsi="Times New Roman" w:cs="Times New Roman"/>
                <w:color w:val="000000"/>
                <w:sz w:val="20"/>
                <w:szCs w:val="20"/>
                <w:lang w:eastAsia="tr-TR"/>
              </w:rPr>
            </w:pPr>
            <w:r w:rsidRPr="005D4C60">
              <w:rPr>
                <w:rFonts w:ascii="Times New Roman" w:eastAsia="Times New Roman" w:hAnsi="Times New Roman" w:cs="Times New Roman"/>
                <w:color w:val="000000"/>
                <w:sz w:val="20"/>
                <w:szCs w:val="20"/>
                <w:lang w:eastAsia="tr-TR"/>
              </w:rPr>
              <w:t>What is s/he doing right now?</w:t>
            </w:r>
          </w:p>
          <w:p w14:paraId="24FA1E7E" w14:textId="565CEE92" w:rsidR="00F0336A" w:rsidRPr="005D4C60" w:rsidRDefault="005D4C60" w:rsidP="005D4C60">
            <w:pPr>
              <w:autoSpaceDE w:val="0"/>
              <w:autoSpaceDN w:val="0"/>
              <w:adjustRightInd w:val="0"/>
              <w:rPr>
                <w:rFonts w:ascii="Times New Roman" w:hAnsi="Times New Roman" w:cs="Times New Roman"/>
                <w:b/>
                <w:sz w:val="20"/>
                <w:szCs w:val="20"/>
              </w:rPr>
            </w:pPr>
            <w:r w:rsidRPr="005D4C60">
              <w:rPr>
                <w:rFonts w:ascii="Times New Roman" w:eastAsia="Times New Roman" w:hAnsi="Times New Roman" w:cs="Times New Roman"/>
                <w:color w:val="000000"/>
                <w:sz w:val="20"/>
                <w:szCs w:val="20"/>
                <w:lang w:eastAsia="tr-TR"/>
              </w:rPr>
              <w:t>—S/he’s reading a book right now.</w:t>
            </w:r>
          </w:p>
        </w:tc>
        <w:tc>
          <w:tcPr>
            <w:tcW w:w="3691" w:type="dxa"/>
            <w:tcBorders>
              <w:top w:val="single" w:sz="4" w:space="0" w:color="auto"/>
              <w:left w:val="single" w:sz="4" w:space="0" w:color="auto"/>
              <w:bottom w:val="single" w:sz="4" w:space="0" w:color="auto"/>
              <w:right w:val="single" w:sz="4" w:space="0" w:color="auto"/>
            </w:tcBorders>
          </w:tcPr>
          <w:p w14:paraId="1DA0B6A3" w14:textId="77777777" w:rsidR="005D4C60" w:rsidRPr="005D4C60" w:rsidRDefault="005D4C60" w:rsidP="005D4C60">
            <w:pPr>
              <w:tabs>
                <w:tab w:val="left" w:pos="42"/>
                <w:tab w:val="left" w:pos="180"/>
              </w:tabs>
              <w:rPr>
                <w:rFonts w:ascii="Times New Roman" w:eastAsia="Times New Roman" w:hAnsi="Times New Roman" w:cs="Times New Roman"/>
                <w:color w:val="000000"/>
                <w:sz w:val="20"/>
                <w:szCs w:val="20"/>
                <w:lang w:eastAsia="tr-TR"/>
              </w:rPr>
            </w:pPr>
            <w:r w:rsidRPr="005D4C60">
              <w:rPr>
                <w:rFonts w:ascii="Times New Roman" w:eastAsia="Times New Roman" w:hAnsi="Times New Roman" w:cs="Times New Roman"/>
                <w:color w:val="000000"/>
                <w:sz w:val="20"/>
                <w:szCs w:val="20"/>
                <w:lang w:eastAsia="tr-TR"/>
              </w:rPr>
              <w:t>busy</w:t>
            </w:r>
          </w:p>
          <w:p w14:paraId="398B55FE" w14:textId="77777777" w:rsidR="005D4C60" w:rsidRPr="005D4C60" w:rsidRDefault="005D4C60" w:rsidP="005D4C60">
            <w:pPr>
              <w:tabs>
                <w:tab w:val="left" w:pos="42"/>
                <w:tab w:val="left" w:pos="180"/>
              </w:tabs>
              <w:rPr>
                <w:rFonts w:ascii="Times New Roman" w:eastAsia="Times New Roman" w:hAnsi="Times New Roman" w:cs="Times New Roman"/>
                <w:color w:val="000000"/>
                <w:sz w:val="20"/>
                <w:szCs w:val="20"/>
                <w:lang w:eastAsia="tr-TR"/>
              </w:rPr>
            </w:pPr>
            <w:r w:rsidRPr="005D4C60">
              <w:rPr>
                <w:rFonts w:ascii="Times New Roman" w:eastAsia="Times New Roman" w:hAnsi="Times New Roman" w:cs="Times New Roman"/>
                <w:color w:val="000000"/>
                <w:sz w:val="20"/>
                <w:szCs w:val="20"/>
                <w:lang w:eastAsia="tr-TR"/>
              </w:rPr>
              <w:t>crowded</w:t>
            </w:r>
          </w:p>
          <w:p w14:paraId="316ED5C1" w14:textId="683DF568" w:rsidR="005D4C60" w:rsidRPr="005D4C60" w:rsidRDefault="005D4C60" w:rsidP="005D4C60">
            <w:pPr>
              <w:tabs>
                <w:tab w:val="left" w:pos="42"/>
                <w:tab w:val="left" w:pos="180"/>
              </w:tabs>
              <w:rPr>
                <w:rFonts w:ascii="Times New Roman" w:eastAsia="Times New Roman" w:hAnsi="Times New Roman" w:cs="Times New Roman"/>
                <w:color w:val="000000"/>
                <w:sz w:val="20"/>
                <w:szCs w:val="20"/>
                <w:lang w:eastAsia="tr-TR"/>
              </w:rPr>
            </w:pPr>
            <w:r w:rsidRPr="005D4C60">
              <w:rPr>
                <w:rFonts w:ascii="Times New Roman" w:eastAsia="Times New Roman" w:hAnsi="Times New Roman" w:cs="Times New Roman"/>
                <w:color w:val="000000"/>
                <w:sz w:val="20"/>
                <w:szCs w:val="20"/>
                <w:lang w:eastAsia="tr-TR"/>
              </w:rPr>
              <w:t>downtown</w:t>
            </w:r>
            <w:r w:rsidR="002B3B76">
              <w:rPr>
                <w:rFonts w:ascii="Times New Roman" w:eastAsia="Times New Roman" w:hAnsi="Times New Roman" w:cs="Times New Roman"/>
                <w:color w:val="000000"/>
                <w:sz w:val="20"/>
                <w:szCs w:val="20"/>
                <w:lang w:eastAsia="tr-TR"/>
              </w:rPr>
              <w:t xml:space="preserve"> </w:t>
            </w:r>
            <w:hyperlink r:id="rId5" w:history="1">
              <w:r w:rsidR="002B3B76">
                <w:rPr>
                  <w:rStyle w:val="Kpr"/>
                  <w:rFonts w:ascii="Times New Roman" w:hAnsi="Times New Roman" w:cs="Times New Roman"/>
                  <w:b/>
                  <w:color w:val="FFFFFF" w:themeColor="background1"/>
                  <w:sz w:val="16"/>
                  <w:szCs w:val="16"/>
                </w:rPr>
                <w:t>https://www.ingilizceciyiz.com</w:t>
              </w:r>
            </w:hyperlink>
            <w:r w:rsidR="002B3B76">
              <w:rPr>
                <w:rFonts w:ascii="Times New Roman" w:hAnsi="Times New Roman" w:cs="Times New Roman"/>
                <w:b/>
                <w:color w:val="FFFFFF" w:themeColor="background1"/>
                <w:sz w:val="16"/>
                <w:szCs w:val="16"/>
              </w:rPr>
              <w:t xml:space="preserve"> </w:t>
            </w:r>
            <w:r w:rsidR="002B3B76">
              <w:rPr>
                <w:rFonts w:ascii="Times New Roman" w:hAnsi="Times New Roman" w:cs="Times New Roman"/>
                <w:b/>
                <w:color w:val="FFFFFF" w:themeColor="background1"/>
                <w:sz w:val="20"/>
                <w:szCs w:val="20"/>
              </w:rPr>
              <w:t xml:space="preserve"> </w:t>
            </w:r>
            <w:bookmarkStart w:id="1" w:name="_GoBack"/>
            <w:bookmarkEnd w:id="1"/>
          </w:p>
          <w:p w14:paraId="040B16D9" w14:textId="77777777" w:rsidR="005D4C60" w:rsidRPr="005D4C60" w:rsidRDefault="005D4C60" w:rsidP="005D4C60">
            <w:pPr>
              <w:tabs>
                <w:tab w:val="left" w:pos="42"/>
                <w:tab w:val="left" w:pos="180"/>
              </w:tabs>
              <w:rPr>
                <w:rFonts w:ascii="Times New Roman" w:eastAsia="Times New Roman" w:hAnsi="Times New Roman" w:cs="Times New Roman"/>
                <w:color w:val="000000"/>
                <w:sz w:val="20"/>
                <w:szCs w:val="20"/>
                <w:lang w:eastAsia="tr-TR"/>
              </w:rPr>
            </w:pPr>
            <w:r w:rsidRPr="005D4C60">
              <w:rPr>
                <w:rFonts w:ascii="Times New Roman" w:eastAsia="Times New Roman" w:hAnsi="Times New Roman" w:cs="Times New Roman"/>
                <w:color w:val="000000"/>
                <w:sz w:val="20"/>
                <w:szCs w:val="20"/>
                <w:lang w:eastAsia="tr-TR"/>
              </w:rPr>
              <w:t>feed</w:t>
            </w:r>
          </w:p>
          <w:p w14:paraId="38782C1E" w14:textId="77777777" w:rsidR="005D4C60" w:rsidRPr="005D4C60" w:rsidRDefault="005D4C60" w:rsidP="005D4C60">
            <w:pPr>
              <w:tabs>
                <w:tab w:val="left" w:pos="42"/>
                <w:tab w:val="left" w:pos="180"/>
              </w:tabs>
              <w:rPr>
                <w:rFonts w:ascii="Times New Roman" w:eastAsia="Times New Roman" w:hAnsi="Times New Roman" w:cs="Times New Roman"/>
                <w:color w:val="000000"/>
                <w:sz w:val="20"/>
                <w:szCs w:val="20"/>
                <w:lang w:eastAsia="tr-TR"/>
              </w:rPr>
            </w:pPr>
            <w:r w:rsidRPr="005D4C60">
              <w:rPr>
                <w:rFonts w:ascii="Times New Roman" w:eastAsia="Times New Roman" w:hAnsi="Times New Roman" w:cs="Times New Roman"/>
                <w:color w:val="000000"/>
                <w:sz w:val="20"/>
                <w:szCs w:val="20"/>
                <w:lang w:eastAsia="tr-TR"/>
              </w:rPr>
              <w:t>hometown</w:t>
            </w:r>
          </w:p>
          <w:p w14:paraId="754157F5" w14:textId="77777777" w:rsidR="005D4C60" w:rsidRPr="005D4C60" w:rsidRDefault="005D4C60" w:rsidP="005D4C60">
            <w:pPr>
              <w:tabs>
                <w:tab w:val="left" w:pos="42"/>
                <w:tab w:val="left" w:pos="180"/>
              </w:tabs>
              <w:rPr>
                <w:rFonts w:ascii="Times New Roman" w:eastAsia="Times New Roman" w:hAnsi="Times New Roman" w:cs="Times New Roman"/>
                <w:color w:val="000000"/>
                <w:sz w:val="20"/>
                <w:szCs w:val="20"/>
                <w:lang w:eastAsia="tr-TR"/>
              </w:rPr>
            </w:pPr>
            <w:r w:rsidRPr="005D4C60">
              <w:rPr>
                <w:rFonts w:ascii="Times New Roman" w:eastAsia="Times New Roman" w:hAnsi="Times New Roman" w:cs="Times New Roman"/>
                <w:color w:val="000000"/>
                <w:sz w:val="20"/>
                <w:szCs w:val="20"/>
                <w:lang w:eastAsia="tr-TR"/>
              </w:rPr>
              <w:t>high</w:t>
            </w:r>
          </w:p>
          <w:p w14:paraId="66D842C5" w14:textId="77777777" w:rsidR="005D4C60" w:rsidRPr="005D4C60" w:rsidRDefault="005D4C60" w:rsidP="005D4C60">
            <w:pPr>
              <w:tabs>
                <w:tab w:val="left" w:pos="42"/>
                <w:tab w:val="left" w:pos="180"/>
              </w:tabs>
              <w:rPr>
                <w:rFonts w:ascii="Times New Roman" w:eastAsia="Times New Roman" w:hAnsi="Times New Roman" w:cs="Times New Roman"/>
                <w:color w:val="000000"/>
                <w:sz w:val="20"/>
                <w:szCs w:val="20"/>
                <w:lang w:eastAsia="tr-TR"/>
              </w:rPr>
            </w:pPr>
            <w:r w:rsidRPr="005D4C60">
              <w:rPr>
                <w:rFonts w:ascii="Times New Roman" w:eastAsia="Times New Roman" w:hAnsi="Times New Roman" w:cs="Times New Roman"/>
                <w:color w:val="000000"/>
                <w:sz w:val="20"/>
                <w:szCs w:val="20"/>
                <w:lang w:eastAsia="tr-TR"/>
              </w:rPr>
              <w:t>kiosk, -s</w:t>
            </w:r>
          </w:p>
          <w:p w14:paraId="118667A5" w14:textId="77777777" w:rsidR="005D4C60" w:rsidRPr="005D4C60" w:rsidRDefault="005D4C60" w:rsidP="005D4C60">
            <w:pPr>
              <w:tabs>
                <w:tab w:val="left" w:pos="42"/>
                <w:tab w:val="left" w:pos="180"/>
              </w:tabs>
              <w:rPr>
                <w:rFonts w:ascii="Times New Roman" w:eastAsia="Times New Roman" w:hAnsi="Times New Roman" w:cs="Times New Roman"/>
                <w:color w:val="000000"/>
                <w:sz w:val="20"/>
                <w:szCs w:val="20"/>
                <w:lang w:eastAsia="tr-TR"/>
              </w:rPr>
            </w:pPr>
            <w:r w:rsidRPr="005D4C60">
              <w:rPr>
                <w:rFonts w:ascii="Times New Roman" w:eastAsia="Times New Roman" w:hAnsi="Times New Roman" w:cs="Times New Roman"/>
                <w:color w:val="000000"/>
                <w:sz w:val="20"/>
                <w:szCs w:val="20"/>
                <w:lang w:eastAsia="tr-TR"/>
              </w:rPr>
              <w:t>sell</w:t>
            </w:r>
          </w:p>
          <w:p w14:paraId="6C42E3E1" w14:textId="77777777" w:rsidR="005D4C60" w:rsidRPr="005D4C60" w:rsidRDefault="005D4C60" w:rsidP="005D4C60">
            <w:pPr>
              <w:tabs>
                <w:tab w:val="left" w:pos="42"/>
                <w:tab w:val="left" w:pos="180"/>
              </w:tabs>
              <w:rPr>
                <w:rFonts w:ascii="Times New Roman" w:eastAsia="Times New Roman" w:hAnsi="Times New Roman" w:cs="Times New Roman"/>
                <w:color w:val="000000"/>
                <w:sz w:val="20"/>
                <w:szCs w:val="20"/>
                <w:lang w:eastAsia="tr-TR"/>
              </w:rPr>
            </w:pPr>
            <w:r w:rsidRPr="005D4C60">
              <w:rPr>
                <w:rFonts w:ascii="Times New Roman" w:eastAsia="Times New Roman" w:hAnsi="Times New Roman" w:cs="Times New Roman"/>
                <w:color w:val="000000"/>
                <w:sz w:val="20"/>
                <w:szCs w:val="20"/>
                <w:lang w:eastAsia="tr-TR"/>
              </w:rPr>
              <w:t>skyscraper, -s</w:t>
            </w:r>
          </w:p>
          <w:p w14:paraId="5D2D1EC1" w14:textId="77777777" w:rsidR="005D4C60" w:rsidRPr="005D4C60" w:rsidRDefault="005D4C60" w:rsidP="005D4C60">
            <w:pPr>
              <w:tabs>
                <w:tab w:val="left" w:pos="42"/>
                <w:tab w:val="left" w:pos="180"/>
              </w:tabs>
              <w:rPr>
                <w:rFonts w:ascii="Times New Roman" w:eastAsia="Times New Roman" w:hAnsi="Times New Roman" w:cs="Times New Roman"/>
                <w:color w:val="000000"/>
                <w:sz w:val="20"/>
                <w:szCs w:val="20"/>
                <w:lang w:eastAsia="tr-TR"/>
              </w:rPr>
            </w:pPr>
            <w:r w:rsidRPr="005D4C60">
              <w:rPr>
                <w:rFonts w:ascii="Times New Roman" w:eastAsia="Times New Roman" w:hAnsi="Times New Roman" w:cs="Times New Roman"/>
                <w:color w:val="000000"/>
                <w:sz w:val="20"/>
                <w:szCs w:val="20"/>
                <w:lang w:eastAsia="tr-TR"/>
              </w:rPr>
              <w:t>street</w:t>
            </w:r>
          </w:p>
          <w:p w14:paraId="2701C13C" w14:textId="77777777" w:rsidR="005D4C60" w:rsidRPr="005D4C60" w:rsidRDefault="005D4C60" w:rsidP="005D4C60">
            <w:pPr>
              <w:tabs>
                <w:tab w:val="left" w:pos="42"/>
                <w:tab w:val="left" w:pos="180"/>
              </w:tabs>
              <w:rPr>
                <w:rFonts w:ascii="Times New Roman" w:eastAsia="Times New Roman" w:hAnsi="Times New Roman" w:cs="Times New Roman"/>
                <w:color w:val="000000"/>
                <w:sz w:val="20"/>
                <w:szCs w:val="20"/>
                <w:lang w:eastAsia="tr-TR"/>
              </w:rPr>
            </w:pPr>
            <w:r w:rsidRPr="005D4C60">
              <w:rPr>
                <w:rFonts w:ascii="Times New Roman" w:eastAsia="Times New Roman" w:hAnsi="Times New Roman" w:cs="Times New Roman"/>
                <w:color w:val="000000"/>
                <w:sz w:val="20"/>
                <w:szCs w:val="20"/>
                <w:lang w:eastAsia="tr-TR"/>
              </w:rPr>
              <w:t>town, -s</w:t>
            </w:r>
          </w:p>
          <w:p w14:paraId="4E9E0863" w14:textId="17412C67" w:rsidR="00F0336A" w:rsidRPr="005D4C60" w:rsidRDefault="005D4C60" w:rsidP="005D4C60">
            <w:pPr>
              <w:autoSpaceDE w:val="0"/>
              <w:autoSpaceDN w:val="0"/>
              <w:adjustRightInd w:val="0"/>
              <w:rPr>
                <w:rFonts w:ascii="Times New Roman" w:hAnsi="Times New Roman" w:cs="Times New Roman"/>
                <w:b/>
                <w:sz w:val="20"/>
                <w:szCs w:val="20"/>
              </w:rPr>
            </w:pPr>
            <w:r w:rsidRPr="005D4C60">
              <w:rPr>
                <w:rFonts w:ascii="Times New Roman" w:eastAsia="Times New Roman" w:hAnsi="Times New Roman" w:cs="Times New Roman"/>
                <w:color w:val="000000"/>
                <w:sz w:val="20"/>
                <w:szCs w:val="20"/>
                <w:lang w:eastAsia="tr-TR"/>
              </w:rPr>
              <w:t>traffic jam</w:t>
            </w:r>
          </w:p>
        </w:tc>
      </w:tr>
      <w:tr w:rsidR="00F0336A" w:rsidRPr="005D4C60" w14:paraId="7CABF7F7" w14:textId="77777777" w:rsidTr="00F0336A">
        <w:trPr>
          <w:trHeight w:val="1079"/>
        </w:trPr>
        <w:tc>
          <w:tcPr>
            <w:tcW w:w="3369" w:type="dxa"/>
            <w:tcBorders>
              <w:top w:val="single" w:sz="4" w:space="0" w:color="auto"/>
              <w:left w:val="single" w:sz="4" w:space="0" w:color="auto"/>
              <w:bottom w:val="single" w:sz="4" w:space="0" w:color="auto"/>
              <w:right w:val="single" w:sz="4" w:space="0" w:color="auto"/>
            </w:tcBorders>
            <w:vAlign w:val="center"/>
          </w:tcPr>
          <w:p w14:paraId="6F869C1E" w14:textId="77777777" w:rsidR="00F0336A" w:rsidRPr="005D4C60" w:rsidRDefault="00F0336A">
            <w:pPr>
              <w:jc w:val="center"/>
              <w:rPr>
                <w:rFonts w:ascii="Times New Roman" w:hAnsi="Times New Roman" w:cs="Times New Roman"/>
                <w:b/>
                <w:sz w:val="20"/>
                <w:szCs w:val="20"/>
              </w:rPr>
            </w:pPr>
            <w:r w:rsidRPr="005D4C60">
              <w:rPr>
                <w:rFonts w:ascii="Times New Roman" w:hAnsi="Times New Roman" w:cs="Times New Roman"/>
                <w:b/>
                <w:sz w:val="20"/>
                <w:szCs w:val="20"/>
              </w:rPr>
              <w:t>TEACHING LEARNING ACTIVITIES</w:t>
            </w:r>
          </w:p>
          <w:p w14:paraId="1A200C9C" w14:textId="77777777" w:rsidR="00F0336A" w:rsidRPr="005D4C60" w:rsidRDefault="00F0336A">
            <w:pPr>
              <w:rPr>
                <w:rFonts w:ascii="Times New Roman" w:hAnsi="Times New Roman" w:cs="Times New Roman"/>
                <w:b/>
                <w:sz w:val="20"/>
                <w:szCs w:val="20"/>
              </w:rPr>
            </w:pPr>
          </w:p>
        </w:tc>
        <w:tc>
          <w:tcPr>
            <w:tcW w:w="7381" w:type="dxa"/>
            <w:gridSpan w:val="2"/>
            <w:tcBorders>
              <w:top w:val="single" w:sz="4" w:space="0" w:color="auto"/>
              <w:left w:val="single" w:sz="4" w:space="0" w:color="auto"/>
              <w:bottom w:val="single" w:sz="4" w:space="0" w:color="auto"/>
              <w:right w:val="single" w:sz="4" w:space="0" w:color="auto"/>
            </w:tcBorders>
          </w:tcPr>
          <w:p w14:paraId="0AE1E647" w14:textId="77777777" w:rsidR="005D4C60" w:rsidRPr="005D4C60" w:rsidRDefault="005D4C60" w:rsidP="005D4C60">
            <w:pPr>
              <w:spacing w:after="20"/>
              <w:rPr>
                <w:rFonts w:ascii="Times New Roman" w:eastAsia="Times New Roman" w:hAnsi="Times New Roman" w:cs="Times New Roman"/>
                <w:b/>
                <w:bCs/>
                <w:color w:val="000000"/>
                <w:sz w:val="20"/>
                <w:szCs w:val="20"/>
                <w:lang w:eastAsia="tr-TR"/>
              </w:rPr>
            </w:pPr>
          </w:p>
          <w:p w14:paraId="79B38F65" w14:textId="6EF3B315" w:rsidR="00917686" w:rsidRPr="00917686" w:rsidRDefault="00917686" w:rsidP="00917686">
            <w:pPr>
              <w:spacing w:after="20"/>
              <w:rPr>
                <w:rFonts w:ascii="Times New Roman" w:eastAsia="Times New Roman" w:hAnsi="Times New Roman" w:cs="Times New Roman"/>
                <w:bCs/>
                <w:color w:val="000000"/>
                <w:sz w:val="20"/>
                <w:szCs w:val="20"/>
                <w:lang w:eastAsia="tr-TR"/>
              </w:rPr>
            </w:pPr>
            <w:r>
              <w:rPr>
                <w:rFonts w:ascii="Times New Roman" w:eastAsia="Times New Roman" w:hAnsi="Times New Roman" w:cs="Times New Roman"/>
                <w:bCs/>
                <w:color w:val="000000"/>
                <w:sz w:val="20"/>
                <w:szCs w:val="20"/>
                <w:lang w:eastAsia="tr-TR"/>
              </w:rPr>
              <w:t>S</w:t>
            </w:r>
            <w:r w:rsidRPr="00917686">
              <w:rPr>
                <w:rFonts w:ascii="Times New Roman" w:eastAsia="Times New Roman" w:hAnsi="Times New Roman" w:cs="Times New Roman"/>
                <w:bCs/>
                <w:color w:val="000000"/>
                <w:sz w:val="20"/>
                <w:szCs w:val="20"/>
                <w:lang w:eastAsia="tr-TR"/>
              </w:rPr>
              <w:t>tudents are asked to look at the pictures on page 37 and describe the activities, following the example provided. This allows them to practice speaking and expressing their preferences. After completing the task, a few students are selected to present their descriptions to the class, helping them to refine their speaking skills and gain confidence in using descriptive language.</w:t>
            </w:r>
          </w:p>
          <w:p w14:paraId="789121BB" w14:textId="77777777" w:rsidR="00917686" w:rsidRPr="00917686" w:rsidRDefault="00917686" w:rsidP="00917686">
            <w:pPr>
              <w:spacing w:after="20"/>
              <w:rPr>
                <w:rFonts w:ascii="Times New Roman" w:eastAsia="Times New Roman" w:hAnsi="Times New Roman" w:cs="Times New Roman"/>
                <w:bCs/>
                <w:color w:val="000000"/>
                <w:sz w:val="20"/>
                <w:szCs w:val="20"/>
                <w:lang w:eastAsia="tr-TR"/>
              </w:rPr>
            </w:pPr>
          </w:p>
          <w:p w14:paraId="72C7EF80" w14:textId="62A0015D" w:rsidR="00917686" w:rsidRPr="00917686" w:rsidRDefault="00917686" w:rsidP="00917686">
            <w:pPr>
              <w:spacing w:after="20"/>
              <w:rPr>
                <w:rFonts w:ascii="Times New Roman" w:eastAsia="Times New Roman" w:hAnsi="Times New Roman" w:cs="Times New Roman"/>
                <w:bCs/>
                <w:color w:val="000000"/>
                <w:sz w:val="20"/>
                <w:szCs w:val="20"/>
                <w:lang w:eastAsia="tr-TR"/>
              </w:rPr>
            </w:pPr>
            <w:r>
              <w:rPr>
                <w:rFonts w:ascii="Times New Roman" w:eastAsia="Times New Roman" w:hAnsi="Times New Roman" w:cs="Times New Roman"/>
                <w:bCs/>
                <w:color w:val="000000"/>
                <w:sz w:val="20"/>
                <w:szCs w:val="20"/>
                <w:lang w:eastAsia="tr-TR"/>
              </w:rPr>
              <w:t xml:space="preserve">In lesson 2, </w:t>
            </w:r>
            <w:r w:rsidRPr="00917686">
              <w:rPr>
                <w:rFonts w:ascii="Times New Roman" w:eastAsia="Times New Roman" w:hAnsi="Times New Roman" w:cs="Times New Roman"/>
                <w:bCs/>
                <w:color w:val="000000"/>
                <w:sz w:val="20"/>
                <w:szCs w:val="20"/>
                <w:lang w:eastAsia="tr-TR"/>
              </w:rPr>
              <w:t>The next activity, found on page 38, asks students to answer a question about their favorite photo and then tick the one they like the most. They are encouraged to explain their choice and share their reasons with the class. This provides an opportunity for students to practice expressing their opinions in English, promoting engagement through personal connection with the material.</w:t>
            </w:r>
          </w:p>
          <w:p w14:paraId="7B3C0957" w14:textId="77777777" w:rsidR="00917686" w:rsidRPr="00917686" w:rsidRDefault="00917686" w:rsidP="00917686">
            <w:pPr>
              <w:spacing w:after="20"/>
              <w:rPr>
                <w:rFonts w:ascii="Times New Roman" w:eastAsia="Times New Roman" w:hAnsi="Times New Roman" w:cs="Times New Roman"/>
                <w:bCs/>
                <w:color w:val="000000"/>
                <w:sz w:val="20"/>
                <w:szCs w:val="20"/>
                <w:lang w:eastAsia="tr-TR"/>
              </w:rPr>
            </w:pPr>
          </w:p>
          <w:p w14:paraId="493F5AF2" w14:textId="28415339" w:rsidR="00917686" w:rsidRPr="00917686" w:rsidRDefault="00917686" w:rsidP="00917686">
            <w:pPr>
              <w:spacing w:after="20"/>
              <w:rPr>
                <w:rFonts w:ascii="Times New Roman" w:eastAsia="Times New Roman" w:hAnsi="Times New Roman" w:cs="Times New Roman"/>
                <w:bCs/>
                <w:color w:val="000000"/>
                <w:sz w:val="20"/>
                <w:szCs w:val="20"/>
                <w:lang w:eastAsia="tr-TR"/>
              </w:rPr>
            </w:pPr>
            <w:r>
              <w:rPr>
                <w:rFonts w:ascii="Times New Roman" w:eastAsia="Times New Roman" w:hAnsi="Times New Roman" w:cs="Times New Roman"/>
                <w:bCs/>
                <w:color w:val="000000"/>
                <w:sz w:val="20"/>
                <w:szCs w:val="20"/>
                <w:lang w:eastAsia="tr-TR"/>
              </w:rPr>
              <w:t>In 3rd lesson</w:t>
            </w:r>
            <w:r w:rsidRPr="00917686">
              <w:rPr>
                <w:rFonts w:ascii="Times New Roman" w:eastAsia="Times New Roman" w:hAnsi="Times New Roman" w:cs="Times New Roman"/>
                <w:bCs/>
                <w:color w:val="000000"/>
                <w:sz w:val="20"/>
                <w:szCs w:val="20"/>
                <w:lang w:eastAsia="tr-TR"/>
              </w:rPr>
              <w:t>, students move on to a listening and writing task. In the first activity on page 39, students listen to a dialogue and fill in the blanks. After completing the task, several students are invited to read their filled-in dialogues aloud to ensure accuracy and provide practice with pronunciation and comprehension.</w:t>
            </w:r>
          </w:p>
          <w:p w14:paraId="1E90D7FF" w14:textId="77777777" w:rsidR="00917686" w:rsidRPr="00917686" w:rsidRDefault="00917686" w:rsidP="00917686">
            <w:pPr>
              <w:spacing w:after="20"/>
              <w:rPr>
                <w:rFonts w:ascii="Times New Roman" w:eastAsia="Times New Roman" w:hAnsi="Times New Roman" w:cs="Times New Roman"/>
                <w:bCs/>
                <w:color w:val="000000"/>
                <w:sz w:val="20"/>
                <w:szCs w:val="20"/>
                <w:lang w:eastAsia="tr-TR"/>
              </w:rPr>
            </w:pPr>
          </w:p>
          <w:p w14:paraId="35BB228F" w14:textId="77777777" w:rsidR="00917686" w:rsidRPr="00917686" w:rsidRDefault="00917686" w:rsidP="00917686">
            <w:pPr>
              <w:spacing w:after="20"/>
              <w:rPr>
                <w:rFonts w:ascii="Times New Roman" w:eastAsia="Times New Roman" w:hAnsi="Times New Roman" w:cs="Times New Roman"/>
                <w:bCs/>
                <w:color w:val="000000"/>
                <w:sz w:val="20"/>
                <w:szCs w:val="20"/>
                <w:lang w:eastAsia="tr-TR"/>
              </w:rPr>
            </w:pPr>
            <w:r w:rsidRPr="00917686">
              <w:rPr>
                <w:rFonts w:ascii="Times New Roman" w:eastAsia="Times New Roman" w:hAnsi="Times New Roman" w:cs="Times New Roman"/>
                <w:bCs/>
                <w:color w:val="000000"/>
                <w:sz w:val="20"/>
                <w:szCs w:val="20"/>
                <w:lang w:eastAsia="tr-TR"/>
              </w:rPr>
              <w:lastRenderedPageBreak/>
              <w:t>The second listening activity, also on page 39, asks students to listen to the dialogue again and write “L” for London or “A” for Alaçatı based on the information they hear. After the listening, students compare their answers with a partner, reinforcing the listening comprehension skills. The teacher then calls on various students to share their answers, facilitating class-wide engagement and reinforcing the listening task.</w:t>
            </w:r>
          </w:p>
          <w:p w14:paraId="6729A861" w14:textId="77777777" w:rsidR="00917686" w:rsidRPr="00917686" w:rsidRDefault="00917686" w:rsidP="00917686">
            <w:pPr>
              <w:spacing w:after="20"/>
              <w:rPr>
                <w:rFonts w:ascii="Times New Roman" w:eastAsia="Times New Roman" w:hAnsi="Times New Roman" w:cs="Times New Roman"/>
                <w:bCs/>
                <w:color w:val="000000"/>
                <w:sz w:val="20"/>
                <w:szCs w:val="20"/>
                <w:lang w:eastAsia="tr-TR"/>
              </w:rPr>
            </w:pPr>
          </w:p>
          <w:p w14:paraId="7E118F5B" w14:textId="442D88AD" w:rsidR="005D4C60" w:rsidRPr="005D4C60" w:rsidRDefault="00917686" w:rsidP="00917686">
            <w:pPr>
              <w:spacing w:after="20"/>
              <w:rPr>
                <w:rFonts w:ascii="Times New Roman" w:eastAsia="Times New Roman" w:hAnsi="Times New Roman" w:cs="Times New Roman"/>
                <w:b/>
                <w:bCs/>
                <w:color w:val="000000"/>
                <w:sz w:val="20"/>
                <w:szCs w:val="20"/>
                <w:lang w:eastAsia="tr-TR"/>
              </w:rPr>
            </w:pPr>
            <w:r w:rsidRPr="00917686">
              <w:rPr>
                <w:rFonts w:ascii="Times New Roman" w:eastAsia="Times New Roman" w:hAnsi="Times New Roman" w:cs="Times New Roman"/>
                <w:bCs/>
                <w:color w:val="000000"/>
                <w:sz w:val="20"/>
                <w:szCs w:val="20"/>
                <w:lang w:eastAsia="tr-TR"/>
              </w:rPr>
              <w:t>As a follow-up activity, students can engage in a group discussion or debate where they compare two places (such as London and Alaçatı) and discuss their preferences, providing a great opportunity to use the vocabulary and concepts from the lesson in a real-life context.</w:t>
            </w:r>
          </w:p>
          <w:p w14:paraId="2834624D" w14:textId="77777777" w:rsidR="00F0336A" w:rsidRPr="005D4C60" w:rsidRDefault="00F0336A">
            <w:pPr>
              <w:rPr>
                <w:rFonts w:ascii="Times New Roman" w:hAnsi="Times New Roman" w:cs="Times New Roman"/>
                <w:b/>
                <w:sz w:val="20"/>
                <w:szCs w:val="20"/>
              </w:rPr>
            </w:pPr>
          </w:p>
        </w:tc>
      </w:tr>
      <w:tr w:rsidR="00F0336A" w:rsidRPr="005D4C60" w14:paraId="150340ED" w14:textId="77777777" w:rsidTr="00F0336A">
        <w:trPr>
          <w:trHeight w:val="1079"/>
        </w:trPr>
        <w:tc>
          <w:tcPr>
            <w:tcW w:w="3369" w:type="dxa"/>
            <w:tcBorders>
              <w:top w:val="single" w:sz="4" w:space="0" w:color="auto"/>
              <w:left w:val="single" w:sz="4" w:space="0" w:color="auto"/>
              <w:bottom w:val="single" w:sz="4" w:space="0" w:color="auto"/>
              <w:right w:val="single" w:sz="4" w:space="0" w:color="auto"/>
            </w:tcBorders>
            <w:vAlign w:val="center"/>
            <w:hideMark/>
          </w:tcPr>
          <w:p w14:paraId="6C54B052" w14:textId="77777777" w:rsidR="00F0336A" w:rsidRPr="005D4C60" w:rsidRDefault="00F0336A">
            <w:pPr>
              <w:jc w:val="center"/>
              <w:rPr>
                <w:rFonts w:ascii="Times New Roman" w:hAnsi="Times New Roman" w:cs="Times New Roman"/>
                <w:b/>
                <w:sz w:val="20"/>
                <w:szCs w:val="20"/>
              </w:rPr>
            </w:pPr>
            <w:r w:rsidRPr="005D4C60">
              <w:rPr>
                <w:rFonts w:ascii="Times New Roman" w:hAnsi="Times New Roman" w:cs="Times New Roman"/>
                <w:b/>
                <w:sz w:val="20"/>
                <w:szCs w:val="20"/>
              </w:rPr>
              <w:lastRenderedPageBreak/>
              <w:t>TASKS AND ACTIVITIES</w:t>
            </w:r>
          </w:p>
        </w:tc>
        <w:tc>
          <w:tcPr>
            <w:tcW w:w="7381" w:type="dxa"/>
            <w:gridSpan w:val="2"/>
            <w:tcBorders>
              <w:top w:val="single" w:sz="4" w:space="0" w:color="auto"/>
              <w:left w:val="single" w:sz="4" w:space="0" w:color="auto"/>
              <w:bottom w:val="single" w:sz="4" w:space="0" w:color="auto"/>
              <w:right w:val="single" w:sz="4" w:space="0" w:color="auto"/>
            </w:tcBorders>
          </w:tcPr>
          <w:p w14:paraId="1A4C05EE" w14:textId="77777777" w:rsidR="006678C7" w:rsidRPr="005D4C60" w:rsidRDefault="006678C7" w:rsidP="006678C7">
            <w:pPr>
              <w:spacing w:line="254" w:lineRule="auto"/>
              <w:jc w:val="both"/>
              <w:rPr>
                <w:rFonts w:ascii="Times New Roman" w:hAnsi="Times New Roman" w:cs="Times New Roman"/>
                <w:sz w:val="20"/>
                <w:szCs w:val="20"/>
              </w:rPr>
            </w:pPr>
            <w:r w:rsidRPr="005D4C60">
              <w:rPr>
                <w:rFonts w:ascii="Times New Roman" w:hAnsi="Times New Roman" w:cs="Times New Roman"/>
                <w:sz w:val="20"/>
                <w:szCs w:val="20"/>
              </w:rPr>
              <w:t>Tables</w:t>
            </w:r>
          </w:p>
          <w:p w14:paraId="718C4543" w14:textId="77777777" w:rsidR="006678C7" w:rsidRPr="005D4C60" w:rsidRDefault="006678C7" w:rsidP="006678C7">
            <w:pPr>
              <w:spacing w:line="254" w:lineRule="auto"/>
              <w:jc w:val="both"/>
              <w:rPr>
                <w:rFonts w:ascii="Times New Roman" w:hAnsi="Times New Roman" w:cs="Times New Roman"/>
                <w:sz w:val="20"/>
                <w:szCs w:val="20"/>
              </w:rPr>
            </w:pPr>
            <w:r w:rsidRPr="005D4C60">
              <w:rPr>
                <w:rFonts w:ascii="Times New Roman" w:hAnsi="Times New Roman" w:cs="Times New Roman"/>
                <w:sz w:val="20"/>
                <w:szCs w:val="20"/>
              </w:rPr>
              <w:t>Labeling</w:t>
            </w:r>
          </w:p>
          <w:p w14:paraId="2D4A1852" w14:textId="45FC7476" w:rsidR="006678C7" w:rsidRPr="005D4C60" w:rsidRDefault="006678C7" w:rsidP="006678C7">
            <w:pPr>
              <w:spacing w:line="254" w:lineRule="auto"/>
              <w:jc w:val="both"/>
              <w:rPr>
                <w:rFonts w:ascii="Times New Roman" w:hAnsi="Times New Roman" w:cs="Times New Roman"/>
                <w:sz w:val="20"/>
                <w:szCs w:val="20"/>
              </w:rPr>
            </w:pPr>
            <w:r w:rsidRPr="005D4C60">
              <w:rPr>
                <w:rFonts w:ascii="Times New Roman" w:hAnsi="Times New Roman" w:cs="Times New Roman"/>
                <w:sz w:val="20"/>
                <w:szCs w:val="20"/>
              </w:rPr>
              <w:t>Making puppets</w:t>
            </w:r>
            <w:r w:rsidR="002B3B76">
              <w:rPr>
                <w:rFonts w:ascii="Times New Roman" w:hAnsi="Times New Roman" w:cs="Times New Roman"/>
                <w:sz w:val="20"/>
                <w:szCs w:val="20"/>
              </w:rPr>
              <w:t xml:space="preserve"> </w:t>
            </w:r>
            <w:hyperlink r:id="rId6" w:history="1">
              <w:r w:rsidR="002B3B76">
                <w:rPr>
                  <w:rStyle w:val="Kpr"/>
                  <w:rFonts w:ascii="Times New Roman" w:hAnsi="Times New Roman" w:cs="Times New Roman"/>
                  <w:b/>
                  <w:color w:val="FFFFFF" w:themeColor="background1"/>
                  <w:sz w:val="16"/>
                  <w:szCs w:val="16"/>
                </w:rPr>
                <w:t>https://www.ingilizceciyiz.com</w:t>
              </w:r>
            </w:hyperlink>
            <w:r w:rsidR="002B3B76">
              <w:rPr>
                <w:rFonts w:ascii="Times New Roman" w:hAnsi="Times New Roman" w:cs="Times New Roman"/>
                <w:b/>
                <w:color w:val="FFFFFF" w:themeColor="background1"/>
                <w:sz w:val="16"/>
                <w:szCs w:val="16"/>
              </w:rPr>
              <w:t xml:space="preserve"> </w:t>
            </w:r>
            <w:r w:rsidR="002B3B76">
              <w:rPr>
                <w:rFonts w:ascii="Times New Roman" w:hAnsi="Times New Roman" w:cs="Times New Roman"/>
                <w:b/>
                <w:color w:val="FFFFFF" w:themeColor="background1"/>
                <w:sz w:val="20"/>
                <w:szCs w:val="20"/>
              </w:rPr>
              <w:t xml:space="preserve"> </w:t>
            </w:r>
          </w:p>
          <w:p w14:paraId="0E93DABB" w14:textId="77777777" w:rsidR="006678C7" w:rsidRPr="005D4C60" w:rsidRDefault="006678C7" w:rsidP="006678C7">
            <w:pPr>
              <w:spacing w:after="20"/>
              <w:jc w:val="both"/>
              <w:rPr>
                <w:rFonts w:ascii="Times New Roman" w:hAnsi="Times New Roman" w:cs="Times New Roman"/>
                <w:sz w:val="20"/>
                <w:szCs w:val="20"/>
              </w:rPr>
            </w:pPr>
            <w:r w:rsidRPr="005D4C60">
              <w:rPr>
                <w:rFonts w:ascii="Times New Roman" w:hAnsi="Times New Roman" w:cs="Times New Roman"/>
                <w:sz w:val="20"/>
                <w:szCs w:val="20"/>
              </w:rPr>
              <w:t>Matching</w:t>
            </w:r>
          </w:p>
          <w:p w14:paraId="07FD21B8" w14:textId="77777777" w:rsidR="00F0336A" w:rsidRPr="005D4C60" w:rsidRDefault="00F0336A">
            <w:pPr>
              <w:spacing w:after="20"/>
              <w:jc w:val="both"/>
              <w:rPr>
                <w:rFonts w:ascii="Times New Roman" w:eastAsia="Times New Roman" w:hAnsi="Times New Roman" w:cs="Times New Roman"/>
                <w:b/>
                <w:bCs/>
                <w:color w:val="000000"/>
                <w:sz w:val="20"/>
                <w:szCs w:val="20"/>
                <w:lang w:eastAsia="tr-TR"/>
              </w:rPr>
            </w:pPr>
          </w:p>
        </w:tc>
      </w:tr>
      <w:tr w:rsidR="00F0336A" w:rsidRPr="005D4C60" w14:paraId="073956D7" w14:textId="77777777" w:rsidTr="00F0336A">
        <w:trPr>
          <w:trHeight w:val="1079"/>
        </w:trPr>
        <w:tc>
          <w:tcPr>
            <w:tcW w:w="3369" w:type="dxa"/>
            <w:tcBorders>
              <w:top w:val="single" w:sz="4" w:space="0" w:color="auto"/>
              <w:left w:val="single" w:sz="4" w:space="0" w:color="auto"/>
              <w:bottom w:val="single" w:sz="4" w:space="0" w:color="auto"/>
              <w:right w:val="single" w:sz="4" w:space="0" w:color="auto"/>
            </w:tcBorders>
            <w:vAlign w:val="center"/>
            <w:hideMark/>
          </w:tcPr>
          <w:p w14:paraId="38DE769A" w14:textId="77777777" w:rsidR="00F0336A" w:rsidRPr="005D4C60" w:rsidRDefault="00F0336A">
            <w:pPr>
              <w:jc w:val="center"/>
              <w:rPr>
                <w:rFonts w:ascii="Times New Roman" w:hAnsi="Times New Roman" w:cs="Times New Roman"/>
                <w:b/>
                <w:sz w:val="20"/>
                <w:szCs w:val="20"/>
              </w:rPr>
            </w:pPr>
            <w:r w:rsidRPr="005D4C60">
              <w:rPr>
                <w:rFonts w:ascii="Times New Roman" w:hAnsi="Times New Roman" w:cs="Times New Roman"/>
                <w:b/>
                <w:sz w:val="20"/>
                <w:szCs w:val="20"/>
              </w:rPr>
              <w:t>ASSIGNMENT</w:t>
            </w:r>
          </w:p>
        </w:tc>
        <w:tc>
          <w:tcPr>
            <w:tcW w:w="7381" w:type="dxa"/>
            <w:gridSpan w:val="2"/>
            <w:tcBorders>
              <w:top w:val="single" w:sz="4" w:space="0" w:color="auto"/>
              <w:left w:val="single" w:sz="4" w:space="0" w:color="auto"/>
              <w:bottom w:val="single" w:sz="4" w:space="0" w:color="auto"/>
              <w:right w:val="single" w:sz="4" w:space="0" w:color="auto"/>
            </w:tcBorders>
          </w:tcPr>
          <w:p w14:paraId="4978B5C1" w14:textId="77777777" w:rsidR="00F0336A" w:rsidRPr="005D4C60" w:rsidRDefault="00F0336A">
            <w:pPr>
              <w:autoSpaceDE w:val="0"/>
              <w:autoSpaceDN w:val="0"/>
              <w:adjustRightInd w:val="0"/>
              <w:rPr>
                <w:rFonts w:ascii="Times New Roman" w:hAnsi="Times New Roman" w:cs="Times New Roman"/>
                <w:sz w:val="20"/>
                <w:szCs w:val="20"/>
                <w:lang w:val="en-US"/>
              </w:rPr>
            </w:pPr>
          </w:p>
          <w:p w14:paraId="36E195B7" w14:textId="1B0EC991" w:rsidR="00F0336A" w:rsidRPr="005D4C60" w:rsidRDefault="0073202F">
            <w:pPr>
              <w:rPr>
                <w:rFonts w:ascii="Times New Roman" w:hAnsi="Times New Roman" w:cs="Times New Roman"/>
                <w:sz w:val="20"/>
                <w:szCs w:val="20"/>
              </w:rPr>
            </w:pPr>
            <w:r w:rsidRPr="005D4C60">
              <w:rPr>
                <w:rFonts w:ascii="Times New Roman" w:hAnsi="Times New Roman" w:cs="Times New Roman"/>
                <w:sz w:val="20"/>
                <w:szCs w:val="20"/>
              </w:rPr>
              <w:t xml:space="preserve">Students will </w:t>
            </w:r>
            <w:r w:rsidR="005D4C60" w:rsidRPr="005D4C60">
              <w:rPr>
                <w:rFonts w:ascii="Times New Roman" w:hAnsi="Times New Roman" w:cs="Times New Roman"/>
                <w:sz w:val="20"/>
                <w:szCs w:val="20"/>
              </w:rPr>
              <w:t>describe a place that they love to go.</w:t>
            </w:r>
          </w:p>
        </w:tc>
      </w:tr>
      <w:tr w:rsidR="00F0336A" w:rsidRPr="005D4C60" w14:paraId="66AC968E" w14:textId="77777777" w:rsidTr="00F0336A">
        <w:trPr>
          <w:trHeight w:val="1131"/>
        </w:trPr>
        <w:tc>
          <w:tcPr>
            <w:tcW w:w="3369" w:type="dxa"/>
            <w:tcBorders>
              <w:top w:val="single" w:sz="4" w:space="0" w:color="auto"/>
              <w:left w:val="single" w:sz="4" w:space="0" w:color="auto"/>
              <w:bottom w:val="single" w:sz="4" w:space="0" w:color="auto"/>
              <w:right w:val="single" w:sz="4" w:space="0" w:color="auto"/>
            </w:tcBorders>
            <w:vAlign w:val="center"/>
            <w:hideMark/>
          </w:tcPr>
          <w:p w14:paraId="3DC522EA" w14:textId="77777777" w:rsidR="00F0336A" w:rsidRPr="005D4C60" w:rsidRDefault="00F0336A">
            <w:pPr>
              <w:jc w:val="center"/>
              <w:rPr>
                <w:rFonts w:ascii="Times New Roman" w:hAnsi="Times New Roman" w:cs="Times New Roman"/>
                <w:b/>
                <w:sz w:val="20"/>
                <w:szCs w:val="20"/>
              </w:rPr>
            </w:pPr>
            <w:r w:rsidRPr="005D4C60">
              <w:rPr>
                <w:rFonts w:ascii="Times New Roman" w:hAnsi="Times New Roman" w:cs="Times New Roman"/>
                <w:b/>
                <w:sz w:val="20"/>
                <w:szCs w:val="20"/>
              </w:rPr>
              <w:t>ASSESSMENT AND EVALUATION</w:t>
            </w:r>
          </w:p>
        </w:tc>
        <w:tc>
          <w:tcPr>
            <w:tcW w:w="7381" w:type="dxa"/>
            <w:gridSpan w:val="2"/>
            <w:tcBorders>
              <w:top w:val="single" w:sz="4" w:space="0" w:color="auto"/>
              <w:left w:val="single" w:sz="4" w:space="0" w:color="auto"/>
              <w:bottom w:val="single" w:sz="4" w:space="0" w:color="auto"/>
              <w:right w:val="single" w:sz="4" w:space="0" w:color="auto"/>
            </w:tcBorders>
            <w:hideMark/>
          </w:tcPr>
          <w:p w14:paraId="4ED9364F" w14:textId="77777777" w:rsidR="00F0336A" w:rsidRPr="005D4C60" w:rsidRDefault="00F0336A">
            <w:pPr>
              <w:rPr>
                <w:rFonts w:ascii="Times New Roman" w:eastAsia="Times New Roman" w:hAnsi="Times New Roman" w:cs="Times New Roman"/>
                <w:color w:val="000000"/>
                <w:sz w:val="20"/>
                <w:szCs w:val="20"/>
                <w:lang w:eastAsia="tr-TR"/>
              </w:rPr>
            </w:pPr>
            <w:r w:rsidRPr="005D4C60">
              <w:rPr>
                <w:rFonts w:ascii="Times New Roman" w:eastAsia="Times New Roman" w:hAnsi="Times New Roman" w:cs="Times New Roman"/>
                <w:color w:val="000000"/>
                <w:sz w:val="20"/>
                <w:szCs w:val="20"/>
                <w:lang w:eastAsia="tr-TR"/>
              </w:rPr>
              <w:t>Drama</w:t>
            </w:r>
          </w:p>
          <w:p w14:paraId="7E056397" w14:textId="1D5A221A" w:rsidR="00F0336A" w:rsidRPr="005D4C60" w:rsidRDefault="00F0336A">
            <w:pPr>
              <w:rPr>
                <w:rFonts w:ascii="Times New Roman" w:eastAsia="Times New Roman" w:hAnsi="Times New Roman" w:cs="Times New Roman"/>
                <w:color w:val="000000"/>
                <w:sz w:val="20"/>
                <w:szCs w:val="20"/>
                <w:lang w:eastAsia="tr-TR"/>
              </w:rPr>
            </w:pPr>
            <w:r w:rsidRPr="005D4C60">
              <w:rPr>
                <w:rFonts w:ascii="Times New Roman" w:eastAsia="Times New Roman" w:hAnsi="Times New Roman" w:cs="Times New Roman"/>
                <w:color w:val="000000"/>
                <w:sz w:val="20"/>
                <w:szCs w:val="20"/>
                <w:lang w:eastAsia="tr-TR"/>
              </w:rPr>
              <w:t>Games</w:t>
            </w:r>
            <w:r w:rsidR="002B3B76">
              <w:rPr>
                <w:rFonts w:ascii="Times New Roman" w:eastAsia="Times New Roman" w:hAnsi="Times New Roman" w:cs="Times New Roman"/>
                <w:color w:val="000000"/>
                <w:sz w:val="20"/>
                <w:szCs w:val="20"/>
                <w:lang w:eastAsia="tr-TR"/>
              </w:rPr>
              <w:t xml:space="preserve"> </w:t>
            </w:r>
            <w:hyperlink r:id="rId7" w:history="1">
              <w:r w:rsidR="002B3B76">
                <w:rPr>
                  <w:rStyle w:val="Kpr"/>
                  <w:rFonts w:ascii="Times New Roman" w:hAnsi="Times New Roman" w:cs="Times New Roman"/>
                  <w:b/>
                  <w:color w:val="FFFFFF" w:themeColor="background1"/>
                  <w:sz w:val="16"/>
                  <w:szCs w:val="16"/>
                </w:rPr>
                <w:t>https://www.ingilizceciyiz.com</w:t>
              </w:r>
            </w:hyperlink>
            <w:r w:rsidR="002B3B76">
              <w:rPr>
                <w:rFonts w:ascii="Times New Roman" w:hAnsi="Times New Roman" w:cs="Times New Roman"/>
                <w:b/>
                <w:color w:val="FFFFFF" w:themeColor="background1"/>
                <w:sz w:val="16"/>
                <w:szCs w:val="16"/>
              </w:rPr>
              <w:t xml:space="preserve"> </w:t>
            </w:r>
            <w:r w:rsidR="002B3B76">
              <w:rPr>
                <w:rFonts w:ascii="Times New Roman" w:hAnsi="Times New Roman" w:cs="Times New Roman"/>
                <w:b/>
                <w:color w:val="FFFFFF" w:themeColor="background1"/>
                <w:sz w:val="20"/>
                <w:szCs w:val="20"/>
              </w:rPr>
              <w:t xml:space="preserve"> </w:t>
            </w:r>
          </w:p>
          <w:p w14:paraId="2FCA9177" w14:textId="77777777" w:rsidR="00F0336A" w:rsidRPr="005D4C60" w:rsidRDefault="00F0336A">
            <w:pPr>
              <w:rPr>
                <w:rFonts w:ascii="Times New Roman" w:eastAsia="Times New Roman" w:hAnsi="Times New Roman" w:cs="Times New Roman"/>
                <w:color w:val="000000"/>
                <w:sz w:val="20"/>
                <w:szCs w:val="20"/>
                <w:lang w:eastAsia="tr-TR"/>
              </w:rPr>
            </w:pPr>
            <w:r w:rsidRPr="005D4C60">
              <w:rPr>
                <w:rFonts w:ascii="Times New Roman" w:eastAsia="Times New Roman" w:hAnsi="Times New Roman" w:cs="Times New Roman"/>
                <w:color w:val="000000"/>
                <w:sz w:val="20"/>
                <w:szCs w:val="20"/>
                <w:lang w:eastAsia="tr-TR"/>
              </w:rPr>
              <w:t>Guessing</w:t>
            </w:r>
          </w:p>
          <w:p w14:paraId="093B5495" w14:textId="77777777" w:rsidR="00F0336A" w:rsidRPr="005D4C60" w:rsidRDefault="00F0336A">
            <w:pPr>
              <w:rPr>
                <w:rFonts w:ascii="Times New Roman" w:eastAsia="Times New Roman" w:hAnsi="Times New Roman" w:cs="Times New Roman"/>
                <w:color w:val="000000"/>
                <w:sz w:val="20"/>
                <w:szCs w:val="20"/>
                <w:lang w:eastAsia="tr-TR"/>
              </w:rPr>
            </w:pPr>
            <w:r w:rsidRPr="005D4C60">
              <w:rPr>
                <w:rFonts w:ascii="Times New Roman" w:eastAsia="Times New Roman" w:hAnsi="Times New Roman" w:cs="Times New Roman"/>
                <w:color w:val="000000"/>
                <w:sz w:val="20"/>
                <w:szCs w:val="20"/>
                <w:lang w:eastAsia="tr-TR"/>
              </w:rPr>
              <w:t>Information/Opinion Gap</w:t>
            </w:r>
          </w:p>
          <w:p w14:paraId="44287D25" w14:textId="77777777" w:rsidR="00F0336A" w:rsidRPr="005D4C60" w:rsidRDefault="00F0336A">
            <w:pPr>
              <w:rPr>
                <w:rFonts w:ascii="Times New Roman" w:eastAsia="Times New Roman" w:hAnsi="Times New Roman" w:cs="Times New Roman"/>
                <w:color w:val="000000"/>
                <w:sz w:val="20"/>
                <w:szCs w:val="20"/>
                <w:lang w:eastAsia="tr-TR"/>
              </w:rPr>
            </w:pPr>
            <w:r w:rsidRPr="005D4C60">
              <w:rPr>
                <w:rFonts w:ascii="Times New Roman" w:eastAsia="Times New Roman" w:hAnsi="Times New Roman" w:cs="Times New Roman"/>
                <w:color w:val="000000"/>
                <w:sz w:val="20"/>
                <w:szCs w:val="20"/>
                <w:lang w:eastAsia="tr-TR"/>
              </w:rPr>
              <w:t>Information Transfer</w:t>
            </w:r>
          </w:p>
          <w:p w14:paraId="6055C3F0" w14:textId="77777777" w:rsidR="00F0336A" w:rsidRPr="005D4C60" w:rsidRDefault="00F0336A">
            <w:pPr>
              <w:rPr>
                <w:rFonts w:ascii="Times New Roman" w:eastAsia="Times New Roman" w:hAnsi="Times New Roman" w:cs="Times New Roman"/>
                <w:color w:val="000000"/>
                <w:sz w:val="20"/>
                <w:szCs w:val="20"/>
                <w:lang w:eastAsia="tr-TR"/>
              </w:rPr>
            </w:pPr>
            <w:r w:rsidRPr="005D4C60">
              <w:rPr>
                <w:rFonts w:ascii="Times New Roman" w:eastAsia="Times New Roman" w:hAnsi="Times New Roman" w:cs="Times New Roman"/>
                <w:color w:val="000000"/>
                <w:sz w:val="20"/>
                <w:szCs w:val="20"/>
                <w:lang w:eastAsia="tr-TR"/>
              </w:rPr>
              <w:t>Labeling</w:t>
            </w:r>
          </w:p>
          <w:p w14:paraId="554AC3AD" w14:textId="77777777" w:rsidR="00F0336A" w:rsidRPr="005D4C60" w:rsidRDefault="00F0336A">
            <w:pPr>
              <w:rPr>
                <w:rFonts w:ascii="Times New Roman" w:eastAsia="Times New Roman" w:hAnsi="Times New Roman" w:cs="Times New Roman"/>
                <w:color w:val="000000"/>
                <w:sz w:val="20"/>
                <w:szCs w:val="20"/>
                <w:lang w:eastAsia="tr-TR"/>
              </w:rPr>
            </w:pPr>
            <w:r w:rsidRPr="005D4C60">
              <w:rPr>
                <w:rFonts w:ascii="Times New Roman" w:eastAsia="Times New Roman" w:hAnsi="Times New Roman" w:cs="Times New Roman"/>
                <w:color w:val="000000"/>
                <w:sz w:val="20"/>
                <w:szCs w:val="20"/>
                <w:lang w:eastAsia="tr-TR"/>
              </w:rPr>
              <w:t>Matching</w:t>
            </w:r>
          </w:p>
          <w:p w14:paraId="3041967F" w14:textId="77777777" w:rsidR="00F0336A" w:rsidRPr="005D4C60" w:rsidRDefault="00F0336A">
            <w:pPr>
              <w:rPr>
                <w:rFonts w:ascii="Times New Roman" w:eastAsia="Times New Roman" w:hAnsi="Times New Roman" w:cs="Times New Roman"/>
                <w:color w:val="000000"/>
                <w:sz w:val="20"/>
                <w:szCs w:val="20"/>
                <w:lang w:eastAsia="tr-TR"/>
              </w:rPr>
            </w:pPr>
            <w:r w:rsidRPr="005D4C60">
              <w:rPr>
                <w:rFonts w:ascii="Times New Roman" w:eastAsia="Times New Roman" w:hAnsi="Times New Roman" w:cs="Times New Roman"/>
                <w:color w:val="000000"/>
                <w:sz w:val="20"/>
                <w:szCs w:val="20"/>
                <w:lang w:eastAsia="tr-TR"/>
              </w:rPr>
              <w:t>Questions and Answers</w:t>
            </w:r>
          </w:p>
          <w:p w14:paraId="5F374706" w14:textId="77777777" w:rsidR="00F0336A" w:rsidRPr="005D4C60" w:rsidRDefault="00F0336A">
            <w:pPr>
              <w:jc w:val="both"/>
              <w:rPr>
                <w:rFonts w:ascii="Times New Roman" w:hAnsi="Times New Roman" w:cs="Times New Roman"/>
                <w:b/>
                <w:sz w:val="20"/>
                <w:szCs w:val="20"/>
              </w:rPr>
            </w:pPr>
            <w:r w:rsidRPr="005D4C60">
              <w:rPr>
                <w:rFonts w:ascii="Times New Roman" w:eastAsia="Times New Roman" w:hAnsi="Times New Roman" w:cs="Times New Roman"/>
                <w:color w:val="000000"/>
                <w:sz w:val="20"/>
                <w:szCs w:val="20"/>
                <w:lang w:eastAsia="tr-TR"/>
              </w:rPr>
              <w:t>True/False</w:t>
            </w:r>
          </w:p>
        </w:tc>
        <w:bookmarkEnd w:id="0"/>
      </w:tr>
    </w:tbl>
    <w:p w14:paraId="40764278" w14:textId="77777777" w:rsidR="00FA25EA" w:rsidRPr="005D4C60" w:rsidRDefault="00F95C37" w:rsidP="00FA25EA">
      <w:pPr>
        <w:spacing w:line="240" w:lineRule="auto"/>
        <w:rPr>
          <w:rFonts w:ascii="Times New Roman" w:hAnsi="Times New Roman" w:cs="Times New Roman"/>
          <w:b/>
          <w:sz w:val="20"/>
          <w:szCs w:val="20"/>
        </w:rPr>
      </w:pPr>
      <w:r w:rsidRPr="005D4C60">
        <w:rPr>
          <w:rFonts w:ascii="Times New Roman" w:hAnsi="Times New Roman" w:cs="Times New Roman"/>
          <w:b/>
          <w:sz w:val="20"/>
          <w:szCs w:val="20"/>
        </w:rPr>
        <w:t xml:space="preserve">                  </w:t>
      </w:r>
      <w:r w:rsidR="00AA318A" w:rsidRPr="005D4C60">
        <w:rPr>
          <w:rFonts w:ascii="Times New Roman" w:hAnsi="Times New Roman" w:cs="Times New Roman"/>
          <w:b/>
          <w:sz w:val="20"/>
          <w:szCs w:val="20"/>
        </w:rPr>
        <w:t>…</w:t>
      </w:r>
    </w:p>
    <w:p w14:paraId="13E0BBF4" w14:textId="77777777" w:rsidR="00FA25EA" w:rsidRPr="005D4C60" w:rsidRDefault="00FA25EA" w:rsidP="00FA25EA">
      <w:pPr>
        <w:spacing w:line="240" w:lineRule="auto"/>
        <w:rPr>
          <w:rFonts w:ascii="Times New Roman" w:hAnsi="Times New Roman" w:cs="Times New Roman"/>
          <w:b/>
          <w:sz w:val="20"/>
          <w:szCs w:val="20"/>
        </w:rPr>
      </w:pPr>
      <w:r w:rsidRPr="005D4C60">
        <w:rPr>
          <w:rFonts w:ascii="Times New Roman" w:hAnsi="Times New Roman" w:cs="Times New Roman"/>
          <w:b/>
          <w:sz w:val="20"/>
          <w:szCs w:val="20"/>
        </w:rPr>
        <w:t>English Language Teacher</w:t>
      </w:r>
    </w:p>
    <w:p w14:paraId="2F97489F" w14:textId="77777777" w:rsidR="00FA25EA" w:rsidRPr="005D4C60" w:rsidRDefault="00FA25EA" w:rsidP="00FA25EA">
      <w:pPr>
        <w:spacing w:line="240" w:lineRule="auto"/>
        <w:rPr>
          <w:rFonts w:ascii="Times New Roman" w:hAnsi="Times New Roman" w:cs="Times New Roman"/>
          <w:b/>
          <w:sz w:val="20"/>
          <w:szCs w:val="20"/>
        </w:rPr>
      </w:pPr>
    </w:p>
    <w:p w14:paraId="59C9D274" w14:textId="77777777" w:rsidR="00FA25EA" w:rsidRPr="005D4C60" w:rsidRDefault="00FA25EA" w:rsidP="00FA25EA">
      <w:pPr>
        <w:spacing w:line="240" w:lineRule="auto"/>
        <w:rPr>
          <w:rFonts w:ascii="Times New Roman" w:hAnsi="Times New Roman" w:cs="Times New Roman"/>
          <w:b/>
          <w:sz w:val="20"/>
          <w:szCs w:val="20"/>
        </w:rPr>
      </w:pPr>
    </w:p>
    <w:p w14:paraId="2E9B8C0D" w14:textId="77777777" w:rsidR="00FA25EA" w:rsidRPr="005D4C60" w:rsidRDefault="00FA25EA" w:rsidP="00FA25EA">
      <w:pPr>
        <w:spacing w:line="240" w:lineRule="auto"/>
        <w:jc w:val="center"/>
        <w:rPr>
          <w:rFonts w:ascii="Times New Roman" w:hAnsi="Times New Roman" w:cs="Times New Roman"/>
          <w:b/>
          <w:sz w:val="20"/>
          <w:szCs w:val="20"/>
        </w:rPr>
      </w:pPr>
      <w:r w:rsidRPr="005D4C60">
        <w:rPr>
          <w:rFonts w:ascii="Times New Roman" w:hAnsi="Times New Roman" w:cs="Times New Roman"/>
          <w:b/>
          <w:sz w:val="20"/>
          <w:szCs w:val="20"/>
        </w:rPr>
        <w:t>APPROVED</w:t>
      </w:r>
    </w:p>
    <w:p w14:paraId="20589562" w14:textId="34A66503" w:rsidR="00FA25EA" w:rsidRPr="005D4C60" w:rsidRDefault="00780754" w:rsidP="00FA25EA">
      <w:pPr>
        <w:spacing w:line="240" w:lineRule="auto"/>
        <w:jc w:val="center"/>
        <w:rPr>
          <w:rFonts w:ascii="Times New Roman" w:hAnsi="Times New Roman" w:cs="Times New Roman"/>
          <w:b/>
          <w:sz w:val="20"/>
          <w:szCs w:val="20"/>
        </w:rPr>
      </w:pPr>
      <w:r>
        <w:rPr>
          <w:rFonts w:ascii="Times New Roman" w:hAnsi="Times New Roman" w:cs="Times New Roman"/>
          <w:b/>
          <w:sz w:val="20"/>
          <w:szCs w:val="20"/>
        </w:rPr>
        <w:t>25/11/2024</w:t>
      </w:r>
    </w:p>
    <w:p w14:paraId="01678F19" w14:textId="77777777" w:rsidR="00FA25EA" w:rsidRPr="005D4C60" w:rsidRDefault="00FA25EA" w:rsidP="00FA25EA">
      <w:pPr>
        <w:spacing w:line="240" w:lineRule="auto"/>
        <w:jc w:val="center"/>
        <w:rPr>
          <w:rFonts w:ascii="Times New Roman" w:hAnsi="Times New Roman" w:cs="Times New Roman"/>
          <w:b/>
          <w:sz w:val="20"/>
          <w:szCs w:val="20"/>
        </w:rPr>
      </w:pPr>
    </w:p>
    <w:p w14:paraId="7CE951EC" w14:textId="77777777" w:rsidR="00FA25EA" w:rsidRPr="005D4C60" w:rsidRDefault="00FA25EA" w:rsidP="00FA25EA">
      <w:pPr>
        <w:spacing w:line="240" w:lineRule="auto"/>
        <w:jc w:val="center"/>
        <w:rPr>
          <w:rFonts w:ascii="Times New Roman" w:hAnsi="Times New Roman" w:cs="Times New Roman"/>
          <w:b/>
          <w:sz w:val="20"/>
          <w:szCs w:val="20"/>
        </w:rPr>
      </w:pPr>
      <w:r w:rsidRPr="005D4C60">
        <w:rPr>
          <w:rFonts w:ascii="Times New Roman" w:hAnsi="Times New Roman" w:cs="Times New Roman"/>
          <w:b/>
          <w:sz w:val="20"/>
          <w:szCs w:val="20"/>
        </w:rPr>
        <w:t>…</w:t>
      </w:r>
    </w:p>
    <w:p w14:paraId="1DF8D282" w14:textId="77777777" w:rsidR="00FA25EA" w:rsidRPr="005D4C60" w:rsidRDefault="00FA25EA" w:rsidP="00FA25EA">
      <w:pPr>
        <w:spacing w:line="240" w:lineRule="auto"/>
        <w:jc w:val="center"/>
        <w:rPr>
          <w:rFonts w:ascii="Times New Roman" w:hAnsi="Times New Roman" w:cs="Times New Roman"/>
          <w:b/>
          <w:sz w:val="20"/>
          <w:szCs w:val="20"/>
        </w:rPr>
      </w:pPr>
      <w:r w:rsidRPr="005D4C60">
        <w:rPr>
          <w:rFonts w:ascii="Times New Roman" w:hAnsi="Times New Roman" w:cs="Times New Roman"/>
          <w:b/>
          <w:sz w:val="20"/>
          <w:szCs w:val="20"/>
        </w:rPr>
        <w:t>Headmaster</w:t>
      </w:r>
    </w:p>
    <w:sectPr w:rsidR="00FA25EA" w:rsidRPr="005D4C60" w:rsidSect="0099352E">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A2"/>
    <w:family w:val="swiss"/>
    <w:pitch w:val="variable"/>
    <w:sig w:usb0="E4002EFF" w:usb1="C2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mbria">
    <w:panose1 w:val="02040503050406030204"/>
    <w:charset w:val="A2"/>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3"/>
  <w:doNotDisplayPageBoundaries/>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1019"/>
    <w:rsid w:val="00101C86"/>
    <w:rsid w:val="001E5664"/>
    <w:rsid w:val="00246F1F"/>
    <w:rsid w:val="002B3B76"/>
    <w:rsid w:val="005D4C60"/>
    <w:rsid w:val="006678C7"/>
    <w:rsid w:val="006A2E17"/>
    <w:rsid w:val="006B54E8"/>
    <w:rsid w:val="006E4C90"/>
    <w:rsid w:val="007128D1"/>
    <w:rsid w:val="0073202F"/>
    <w:rsid w:val="00740E46"/>
    <w:rsid w:val="00780754"/>
    <w:rsid w:val="008C6F14"/>
    <w:rsid w:val="008F170D"/>
    <w:rsid w:val="00917686"/>
    <w:rsid w:val="009349D7"/>
    <w:rsid w:val="0099352E"/>
    <w:rsid w:val="009F3D4B"/>
    <w:rsid w:val="00A22BEF"/>
    <w:rsid w:val="00A55949"/>
    <w:rsid w:val="00AA318A"/>
    <w:rsid w:val="00B0752D"/>
    <w:rsid w:val="00B41019"/>
    <w:rsid w:val="00C44A63"/>
    <w:rsid w:val="00C51422"/>
    <w:rsid w:val="00C833D8"/>
    <w:rsid w:val="00E7776F"/>
    <w:rsid w:val="00F0336A"/>
    <w:rsid w:val="00F85F38"/>
    <w:rsid w:val="00F95C37"/>
    <w:rsid w:val="00FA25EA"/>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9186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table" w:styleId="TabloKlavuzu">
    <w:name w:val="Table Grid"/>
    <w:basedOn w:val="NormalTablo"/>
    <w:uiPriority w:val="59"/>
    <w:rsid w:val="0099352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Kpr">
    <w:name w:val="Hyperlink"/>
    <w:basedOn w:val="VarsaylanParagrafYazTipi"/>
    <w:uiPriority w:val="99"/>
    <w:semiHidden/>
    <w:unhideWhenUsed/>
    <w:rsid w:val="002B3B76"/>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table" w:styleId="TabloKlavuzu">
    <w:name w:val="Table Grid"/>
    <w:basedOn w:val="NormalTablo"/>
    <w:uiPriority w:val="59"/>
    <w:rsid w:val="0099352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Kpr">
    <w:name w:val="Hyperlink"/>
    <w:basedOn w:val="VarsaylanParagrafYazTipi"/>
    <w:uiPriority w:val="99"/>
    <w:semiHidden/>
    <w:unhideWhenUsed/>
    <w:rsid w:val="002B3B76"/>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3305948">
      <w:bodyDiv w:val="1"/>
      <w:marLeft w:val="0"/>
      <w:marRight w:val="0"/>
      <w:marTop w:val="0"/>
      <w:marBottom w:val="0"/>
      <w:divBdr>
        <w:top w:val="none" w:sz="0" w:space="0" w:color="auto"/>
        <w:left w:val="none" w:sz="0" w:space="0" w:color="auto"/>
        <w:bottom w:val="none" w:sz="0" w:space="0" w:color="auto"/>
        <w:right w:val="none" w:sz="0" w:space="0" w:color="auto"/>
      </w:divBdr>
    </w:div>
    <w:div w:id="119998103">
      <w:bodyDiv w:val="1"/>
      <w:marLeft w:val="0"/>
      <w:marRight w:val="0"/>
      <w:marTop w:val="0"/>
      <w:marBottom w:val="0"/>
      <w:divBdr>
        <w:top w:val="none" w:sz="0" w:space="0" w:color="auto"/>
        <w:left w:val="none" w:sz="0" w:space="0" w:color="auto"/>
        <w:bottom w:val="none" w:sz="0" w:space="0" w:color="auto"/>
        <w:right w:val="none" w:sz="0" w:space="0" w:color="auto"/>
      </w:divBdr>
    </w:div>
    <w:div w:id="372116297">
      <w:bodyDiv w:val="1"/>
      <w:marLeft w:val="0"/>
      <w:marRight w:val="0"/>
      <w:marTop w:val="0"/>
      <w:marBottom w:val="0"/>
      <w:divBdr>
        <w:top w:val="none" w:sz="0" w:space="0" w:color="auto"/>
        <w:left w:val="none" w:sz="0" w:space="0" w:color="auto"/>
        <w:bottom w:val="none" w:sz="0" w:space="0" w:color="auto"/>
        <w:right w:val="none" w:sz="0" w:space="0" w:color="auto"/>
      </w:divBdr>
    </w:div>
    <w:div w:id="485824062">
      <w:bodyDiv w:val="1"/>
      <w:marLeft w:val="0"/>
      <w:marRight w:val="0"/>
      <w:marTop w:val="0"/>
      <w:marBottom w:val="0"/>
      <w:divBdr>
        <w:top w:val="none" w:sz="0" w:space="0" w:color="auto"/>
        <w:left w:val="none" w:sz="0" w:space="0" w:color="auto"/>
        <w:bottom w:val="none" w:sz="0" w:space="0" w:color="auto"/>
        <w:right w:val="none" w:sz="0" w:space="0" w:color="auto"/>
      </w:divBdr>
    </w:div>
    <w:div w:id="659577109">
      <w:bodyDiv w:val="1"/>
      <w:marLeft w:val="0"/>
      <w:marRight w:val="0"/>
      <w:marTop w:val="0"/>
      <w:marBottom w:val="0"/>
      <w:divBdr>
        <w:top w:val="none" w:sz="0" w:space="0" w:color="auto"/>
        <w:left w:val="none" w:sz="0" w:space="0" w:color="auto"/>
        <w:bottom w:val="none" w:sz="0" w:space="0" w:color="auto"/>
        <w:right w:val="none" w:sz="0" w:space="0" w:color="auto"/>
      </w:divBdr>
    </w:div>
    <w:div w:id="662398087">
      <w:bodyDiv w:val="1"/>
      <w:marLeft w:val="0"/>
      <w:marRight w:val="0"/>
      <w:marTop w:val="0"/>
      <w:marBottom w:val="0"/>
      <w:divBdr>
        <w:top w:val="none" w:sz="0" w:space="0" w:color="auto"/>
        <w:left w:val="none" w:sz="0" w:space="0" w:color="auto"/>
        <w:bottom w:val="none" w:sz="0" w:space="0" w:color="auto"/>
        <w:right w:val="none" w:sz="0" w:space="0" w:color="auto"/>
      </w:divBdr>
    </w:div>
    <w:div w:id="709886638">
      <w:bodyDiv w:val="1"/>
      <w:marLeft w:val="0"/>
      <w:marRight w:val="0"/>
      <w:marTop w:val="0"/>
      <w:marBottom w:val="0"/>
      <w:divBdr>
        <w:top w:val="none" w:sz="0" w:space="0" w:color="auto"/>
        <w:left w:val="none" w:sz="0" w:space="0" w:color="auto"/>
        <w:bottom w:val="none" w:sz="0" w:space="0" w:color="auto"/>
        <w:right w:val="none" w:sz="0" w:space="0" w:color="auto"/>
      </w:divBdr>
    </w:div>
    <w:div w:id="798457289">
      <w:bodyDiv w:val="1"/>
      <w:marLeft w:val="0"/>
      <w:marRight w:val="0"/>
      <w:marTop w:val="0"/>
      <w:marBottom w:val="0"/>
      <w:divBdr>
        <w:top w:val="none" w:sz="0" w:space="0" w:color="auto"/>
        <w:left w:val="none" w:sz="0" w:space="0" w:color="auto"/>
        <w:bottom w:val="none" w:sz="0" w:space="0" w:color="auto"/>
        <w:right w:val="none" w:sz="0" w:space="0" w:color="auto"/>
      </w:divBdr>
    </w:div>
    <w:div w:id="1553342802">
      <w:bodyDiv w:val="1"/>
      <w:marLeft w:val="0"/>
      <w:marRight w:val="0"/>
      <w:marTop w:val="0"/>
      <w:marBottom w:val="0"/>
      <w:divBdr>
        <w:top w:val="none" w:sz="0" w:space="0" w:color="auto"/>
        <w:left w:val="none" w:sz="0" w:space="0" w:color="auto"/>
        <w:bottom w:val="none" w:sz="0" w:space="0" w:color="auto"/>
        <w:right w:val="none" w:sz="0" w:space="0" w:color="auto"/>
      </w:divBdr>
    </w:div>
    <w:div w:id="1736855921">
      <w:bodyDiv w:val="1"/>
      <w:marLeft w:val="0"/>
      <w:marRight w:val="0"/>
      <w:marTop w:val="0"/>
      <w:marBottom w:val="0"/>
      <w:divBdr>
        <w:top w:val="none" w:sz="0" w:space="0" w:color="auto"/>
        <w:left w:val="none" w:sz="0" w:space="0" w:color="auto"/>
        <w:bottom w:val="none" w:sz="0" w:space="0" w:color="auto"/>
        <w:right w:val="none" w:sz="0" w:space="0" w:color="auto"/>
      </w:divBdr>
    </w:div>
    <w:div w:id="1801338377">
      <w:bodyDiv w:val="1"/>
      <w:marLeft w:val="0"/>
      <w:marRight w:val="0"/>
      <w:marTop w:val="0"/>
      <w:marBottom w:val="0"/>
      <w:divBdr>
        <w:top w:val="none" w:sz="0" w:space="0" w:color="auto"/>
        <w:left w:val="none" w:sz="0" w:space="0" w:color="auto"/>
        <w:bottom w:val="none" w:sz="0" w:space="0" w:color="auto"/>
        <w:right w:val="none" w:sz="0" w:space="0" w:color="auto"/>
      </w:divBdr>
    </w:div>
    <w:div w:id="18659443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www.ingilizceciyiz.com"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https://www.ingilizceciyiz.com" TargetMode="External"/><Relationship Id="rId5" Type="http://schemas.openxmlformats.org/officeDocument/2006/relationships/hyperlink" Target="https://www.ingilizceciyiz.com"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81</TotalTime>
  <Pages>1</Pages>
  <Words>605</Words>
  <Characters>3450</Characters>
  <Application>Microsoft Office Word</Application>
  <DocSecurity>0</DocSecurity>
  <Lines>28</Lines>
  <Paragraphs>8</Paragraphs>
  <ScaleCrop>false</ScaleCrop>
  <HeadingPairs>
    <vt:vector size="2" baseType="variant">
      <vt:variant>
        <vt:lpstr>Konu Başlığı</vt:lpstr>
      </vt:variant>
      <vt:variant>
        <vt:i4>1</vt:i4>
      </vt:variant>
    </vt:vector>
  </HeadingPairs>
  <TitlesOfParts>
    <vt:vector size="1" baseType="lpstr">
      <vt:lpstr/>
    </vt:vector>
  </TitlesOfParts>
  <Manager>Okan GÜltekin</Manager>
  <Company>ingilizceciyiz ltd</Company>
  <LinksUpToDate>false</LinksUpToDate>
  <CharactersWithSpaces>4047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ingilizce günlük planlar ingilizceciyiz</dc:title>
  <dc:subject>ingilizce günlük plan ingilizceciyiz</dc:subject>
  <dc:creator>okan gültekin; ingilizceciyiz.com</dc:creator>
  <cp:keywords>ingilizceciyiz</cp:keywords>
  <dc:description>ingilizce günlük planlar by ingilizceciyiz.com</dc:description>
  <cp:lastModifiedBy>ACER</cp:lastModifiedBy>
  <cp:revision>42</cp:revision>
  <dcterms:created xsi:type="dcterms:W3CDTF">2022-09-13T23:04:00Z</dcterms:created>
  <dcterms:modified xsi:type="dcterms:W3CDTF">2024-11-17T14:46:00Z</dcterms:modified>
  <cp:category>ingilizce günlük plan</cp:category>
</cp:coreProperties>
</file>