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 xml:space="preserve"> TC. İNK TARİHİ VE ATATR.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20. YÜZYIL BAŞLARINDA OSMANLI DEVLETİ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 Mustafa Kemal’in Birinci Dünya Savaşı’na kadarki eğitim ve askerlik hayatını içinde bulunduğu toplumun siyasi, sosyal ve kültürel yapısı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Mustafa Kemal’in aldığı eğitimin, okuduğu okulların ve öğretmenlerinin onun yetişmesine ve kişiliğinin oluşmasına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20. YÜZYIL BAŞLARINDA OSMANLI DEVLETİ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 Mustafa Kemal’in Birinci Dünya Savaşı’na kadarki eğitim ve askerlik hayatını içinde bulunduğu toplumun siyasi, sosyal ve kültürel yapısı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Selanik, Manastır, İstanbul, Şam ve Sofya şehirlerindeki siyasi ve sosyal ortamın, okuduğu kitapların, yerli ve yabancı düşünürlerin ve fikir akımlarının Mustafa Kemal’in fikirlerine etkisi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20. YÜZYIL BAŞLARINDA OSMANLI DEVLETİ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 20. yüzyıl başlarında Osmanlı Devleti’nin siyasi, sosyal ve ekonomik durumunu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II. Meşrutiyet’i hazırlayan fikrî, siyasi ve sosyal gelişmelere ve bu bağlamda İttihat ve Terakki Cemiyetine değinilir. b) Balkan Savaşları sonucunda Osmanlı Devleti’nin sınırlarının değişmesine ve bu savaşların Osmanlı toplum yapısına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20. YÜZYIL BAŞLARINDA OSMANLI DEVLETİ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 1. Dünya Savaşı sürecinde Osmanlı Devleti’nin durumunu siyasi, askerî ve sosyal açılardan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 Dünya Savaşı’nın sebepleri ve Osmanlı Devleti’nin savaşa girmesinin gerekçeleri üzerinde durulur. b) Osmanlı Devleti’nin savaştığı cepheler taarruz ve savunma özellikleri de belirtilerek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20. YÜZYIL BAŞLARINDA OSMANLI DEVLETİ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 1. Dünya Savaşı sürecinde Osmanlı Devleti’nin durumunu siyasi, askerî ve sosyal açılardan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Çanakkale Cephesi’ndeki deniz ve kara zaferleri ile Irak Cephesi’ndeki Kut’ül-Amâre Zaferi’ne, Kafkas İslam Ordusuna ve Medine Müdafaası’na değinilir. ç) Mustafa Kemal’in Çanakkale, Kafkas ve Suriye Cephelerindeki faaliyetleri ele alınır. Çanakkale Cephesi’nde etkin görev alan diğer komutanlar da tanıtılır. d) 1915 Olayları ile Ermeni Tehciri’ne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20. YÜZYIL BAŞLARINDA OSMANLI DEVLETİ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1.3. 1. Dünya Savaşı sürecinde Osmanlı Devleti’nin durumunu siyasi, askerî ve sosyal açılardan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I. Dünya Savaşı sırasında Anadolu’da halkın durumu, yaşanan sıkıntılar, kıtlık ve hastalıklar, ailelerin yaşadığı dramlar üzerinde durulur. f ) Bolşevik İhtilali ile Amerika Birleşik Devletleri’nin savaşa girmesinin I. Dünya Savaşı’nın seyri üzerindeki etkilerine değinilir.e) I. Dünya Savaşı sırasında Anadolu’da halkın durumu, yaşanan sıkıntılar, kıtlık ve hastalıklar, ailelerin yaşadığı dramlar üzerinde durulur. f ) Bolşevik İhtilali ile Amerika Birleşik Devletleri’nin savaşa girmesinin I. Dünya Savaşı’nın seyri üzerindeki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 Kuvay-ı Millîye hareketinin oluşumundan Büyük Millet Meclisinin açılışına kadar olan süreçte meydana gelen gelişmeleri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İzmir’in işgaline ve işgale tepki olarak meydana gelen gelişmelere değinilir. b) Mustafa Kemal’in Samsun’a çıkarak Millî Mücadele’yi başlatmasına değinilir. c) Millî cemiyetler ve millî varlığa düşman cemiyetler üzerinde durulur. Pontus Meselesi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2.1. Kuvay-ı Millîye hareketinin oluşumundan Büyük Millet Meclisinin açılışına kadar olan süreçte meydana gelen gelişmeleri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Havza ve Amasya Genelgeleri, yerel kongreler ile Erzurum ve Sivas Kongrelerinin millî hâkimiyet ve millî birliğin sağlanması açısından önemi vurgulanır. d) Amiral Bristol ve General Harbord Raporları üzerinden işgallerin haksızlığına değinilir. e) Amasya Görüşmeleri’ne değinilir. f) Misak-ı Millî Kararları ve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2.2. Büyük Millet Meclisinin açılış sürecini ve sonrasında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BMM’nin açılış gerekçeleri vurgulanarak bu meclisin genel özelliklerine değinilir. b) BMM’ye karşı ayaklanmalar ve ayaklanmaların bastırılması için alınan tedbirlere değinilir. c) İstiklal Mahkemeleri’nin kuruluş gerekçeleri, işleyişi ve bu mahkemelere getirilen eleştirilere çeşitli kaynak ve görüşlerden alıntılar yapılarak yer verilir. ç) Anadolu Ajansının kurulmasına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 Sevr Antlaşması’nın Millî Mücadele sürecine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Sevr Antlaşması’nın öngördüğü sınırlar harita üzerinde gösterilir. b) Sevr Antlaşması’na karşı İstanbul Hükûmetinin, Mustafa Kemal’in ve halkın tutumu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2.4. Doğu ve Güney Cephelerinde verilen mücadelelerin ülkemizin bağımsızlık sürecine katkılarını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Doğu ve Güney Cephelerinde Türk milletinin elde ettiği başarıların ulusal ve uluslararası sonuçları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2.5. Düzenli ordunun kurulmasından Mudanya Ateşkes Antlaşması’na kadar meydana gelen gelişmeleri Türkiye’nin bağımsızlık sürecine katkıları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Düzenli ordunun kurulmasının gerekçeleri üzerinde durulur. b) Batı Cephesi’nde elde edilen askerî başarılar ve bu başarıların siyasi etkileri vurgulanır. c) Teşkilât-ı Esasiye Kanunu’na (1921 Anayasası)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2.5. Düzenli ordunun kurulmasından Mudanya Ateşkes Antlaşması’na kadar meydana gelen gelişmeleri Türkiye’nin bağımsızlık sürecine katkıları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Mehmet Akif Ersoy’un Millî Mücadele’deki yeri ile İstiklal Marşı’nın kabulü ve önemi üzerinde durulur. d) Maarif Kongresi’nin düzenlenmesi ve önemi vurgulanır. e) Tekâlif-i Milliye Emirleri’ne, bu emirlerin uygulanmasına ve Millî Mücadele sürecinde dış ülkelerden gelen yardımlara değinilir. f) Sakarya Meydan Muharebesi ve Büyük Taarruz’un Millî Mücadele’deki önemi üzerinde durularak Mustafa Kemal’in bu muharebelerin kazanılmasındaki rolü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2.6. Millî Mücadele sonucunda kazanılan diplomatik başarıları ülkemizin bağımsızlığı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Mudanya Ateşkes Antlaşması’nın önemi vurgulanır. b) Türkiye’nin bağımsız bir devlet olarak tanınmasında Lozan Barış Antlaşması’nın önemi vurgulanır. c) Lozan Barış Antlaşması’nın maddeleri ile Sevr Antlaşması’nın maddeleri karşılaştırılır.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MİLLÎ MÜCADELE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2.7. Millî Mücadele sürecine katkıda bulunmuş önemli şahsiyetlerin kişilik özellikleri ile faaliyetlerini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Halide Onbaşı, Şerife Bacı, Fatma Seher Erden, Gördesli Makbule, Tayyar Rahmiye gibi kadın kahramanların Millî Mücadele’ye katkılarına değinilir. b) Millî Mücadele’nin gerçekleşmesinde önemli rol oynayan İsmet İnönü, Kazım Karabekir, Fevzi Çakmak, Şahin Bey, Sütçü İmam gibi kahramanların şahsiyetleri hakkındaki anekdotlara yer verilir. c) Millî Mücadele sürecine halkın çeşitli kesimlerinin (din adamları, çocuk, eğitimci, esnaf vb.) farklı şekillerde katkıda bulundukları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Çağdaşlaşan Türkiye’nin temeli olan Atatürk ilkelerini kavrar. 3.2. Siyasi alanda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-Cumhuriyetçilik, Milliyetçilik, Halkçılık, Laiklik, Devletçilik ve İnkılapçılık ilkeleri açıklanır.  a) Saltanatın kaldırılması, Ankara’nın başkent oluşu, Cumhuriyet’in ilan edilmesi, Halifeliğin kaldırılması, Şer’iye ve Evkaf Vekâletinin kaldırılması, Erkân-ı Harbiye Vekâletinin kaldırılması, 1924 Anayasası’nın kabulü konularına neden ve sonuçlarıyla yer verilir. b) Siyasi alanda meydana gelen gelişmeleri Atatürk ilkeleri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3.3. Hukuk alanında meydana gelen gelişmelerin Türk toplumunda meydana getirdiği değişimleri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Hukuki düzenlemelerin neden yapıldığı kısaca açıklanır ve bu alanda uygulama birliğinin önemi vurgulanır. b) Türk Medeni Kanunu’nun, aile yapısında ve kadının toplumdaki yerinde meydana getirdiği değişim vurgulanır. c) Hukuk alanında meydana gelen gelişmeler Atatürk ilkeleri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3.4. Eğitim ve kültür alanında yapılan inkılapları ve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Tevhid-i Tedrisat Kanunu, Harf İnkılabı, Millet Mektepleri, Türk Tarih Kurumu ve Türk Dil Kurumu ele alınır. b) 1933 Üniversite Reformu’ndan hareketle Atatürk’ün bilimsel gelişme ve kalkınmaya verdiği önem vurgulanır. c) Atatürk’ün güzel sanatlara ve spora verdiği önem açıklanırken müzik, heykel ve resim alanlarındaki uygulamalardan ve kurumsallaşmalardan örnekler verilir. ç) Eğitim ve kültür alanında yapılan inkılaplar ve kaydedilen gelişmeler Atatürk ilkeleri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3.4. Eğitim ve kültür alanında yapılan inkılapları ve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Tevhid-i Tedrisat Kanunu, Harf İnkılabı, Millet Mektepleri, Türk Tarih Kurumu ve Türk Dil Kurumu ele alınır. b) 1933 Üniversite Reformu’ndan hareketle Atatürk’ün bilimsel gelişme ve kalkınmaya verdiği önem vurgulanır. c) Atatürk’ün güzel sanatlara ve spora verdiği önem açıklanırken müzik, heykel ve resim alanlarındaki uygulamalardan ve kurumsallaşmalardan örnekler verilir. ç) Eğitim ve kültür alanında yapılan inkılaplar ve kaydedilen gelişmeler Atatürk ilkeleri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3.5. Toplumsal alanda yapılan inkılapları ve meydana gelen gelişmeleri kavrar.
3.6. Ekonomi alanında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Kılık ve kıyafette yapılan düzenlemeler, tekke, zaviye ve türbelerin kapatılması, takvim, saat ve ölçülerde değişiklik yapılması ile Soyadı Kanunu konuları ele alınır. b) Türk kadınına siyasi, sosyal ve eğitim alanlarında sağlanan haklar üzerinde durulur. Türk kadınına sağlanan siyasi haklar ile diğer ülkelerin kadınlara sağladığı siyasi hakların karşılaştırılması yapılır. c) Toplumsal alanda yapılan inkılaplar ve gelişmeler Atatürk ilkeleri ile ilişkilendirilir. a) İzmir İktisat Kongresi’nde alınan kararlar millî iktisat anlayışı ve tasarruf bilinci açılarından ele alınır. b) Tarım, sanayi, ticaret ve denizcilik alanlarında yapılan çalışmalar üzerinde durulur. c) 1929 Dünya Ekonomik Bunalımı’nın Türkiye ekonomisine etkilerine kısaca değinilir. ç) Ekonomi alanında meydana gelen gelişmeler Atatürk ilkeleri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3.5. Toplumsal alanda yapılan inkılapları ve meydana gelen gelişmeleri kavrar.
3.6. Ekonomi alanında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Kılık ve kıyafette yapılan düzenlemeler, tekke, zaviye ve türbelerin kapatılması, takvim, saat ve ölçülerde değişiklik yapılması ile Soyadı Kanunu konuları ele alınır. b) Türk kadınına siyasi, sosyal ve eğitim alanlarında sağlanan haklar üzerinde durulur. Türk kadınına sağlanan siyasi haklar ile diğer ülkelerin kadınlara sağladığı siyasi hakların karşılaştırılması yapılır. c) Toplumsal alanda yapılan inkılaplar ve gelişmeler Atatürk ilkeleri ile ilişkilendirilir. a) İzmir İktisat Kongresi’nde alınan kararlar millî iktisat anlayışı ve tasarruf bilinci açılarından ele alınır. b) Tarım, sanayi, ticaret ve denizcilik alanlarında yapılan çalışmalar üzerinde durulur. c) 1929 Dünya Ekonomik Bunalımı’nın Türkiye ekonomisine etkilerine kısaca değinilir. ç) Ekonomi alanında meydana gelen gelişmeler Atatürk ilkeleri ile ilişkilendirilir.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ATATÜRKÇÜLÜK VE TÜRK İNKILABI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3.7. Atatürk Dönemi’nde sağlık alanında yapılan çalışmaları kavrar. 3.8. Atatürk ilke ve inkılaplarını oluşturan temel esasları Atatürkçü düşünce sistemi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tarih bilinci, vatan ve millet sevgisi, millî dil, bağımsızlık ve özgürlük, egemenliğin millete ait olması, millî kültürün geliştirilmesi, Türk milletini çağdaş uygarlık düzeyinin üzerine çıkarma, millî birlik ve beraberlik, ülke bütünlüğü çerçevesinde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İKİ SAVAŞ ARASINDAKİ DÖNEMDE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4.1. Atatürk Dönemi’nde Türkiye Cumhuriyeti’nin iç politikasındaki önemli gelişmeleri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 Meclisin ve II. Meclisin teşekkülündeki yöntem ve süreçlere kısaca değinilir. b) Çok partili hayata geçiş çerçevesinde partileşme çabaları ele alınır. c) Mustafa Kemal’e suikast girişimine değinilir. ç) Bu dönemde çok partili siyasi hayatın devamlılığının sağlanamamasının nedenleri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İKİ SAVAŞ ARASINDAKİ DÖNEMDE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4.2. Atatürk Dönemi’nde (1923-1938) Türkiye Cumhuriyeti’nin dış politikasındaki başlıca gelişmeleri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Türkiye’nin Yunanistan, İngiltere, Fransa ve SSCB ile ilişkilerine değinilir. b) Musul Sorunu ve bu soruna ilişkin Türk ve İngiliz tezleri üzerinde durulur. c) Türkiye’nin Milletler Cemiyetine üyeliği, Balkan Antantı, Sadabat Paktı, Montrö Boğazlar Sözleşmesi ve Hatay’ın ana vatana katılması üzerinde durulur. ç) Atatürk’ün ölümüne ve İsmet İnönü’nün cumhurbaşkanı seçilmesine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İKİ SAVAŞ ARASINDAKİ DÖNEMDE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4.3. İki dünya savaşı arasındaki dönemde dünyada meydana gelen siyasi ve ekonomik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Birinci Dünya Savaşı sonrası kalıcı barışı sağlama çabalarına (Milletler Cemiyeti, Locarno Antlaşması ve Briand-Kellogg Paktı) değinilir. b) 1929 Dünya Ekonomik Bunalımı (Kara Perşembe) ve etkileri üzerinde durulur. c) İki savaş arasındaki dönemde etkilerini artıran faşizm, nazizm, komünizm, sosyalizm, liberalizm ve kapitalizmin genel özelliklerine ve siyasi etkilerine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II. DÜNYA SAVAŞI SÜRECİNDE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 II. Dünya Savaşı’nın sebepleri, başlaması ve yayılmasıyla ilgili başlıca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II. Dünya Savaşı’nın arka planında yer alan stratejik ve emperyalist rekabet vurgulanır. b) II. Dünya Savaşı’nın seyrini değiştiren gelişmeler (Stalingrad Kuşatması, Normandiya Çıkarması, Pearl Harbor Baskını, Hiroşima ve Nagazaki’ye atom bombalarının atılması) ele alınır. c) Birleşmiş Milletler Teşkilatının kuruluş amacına ve günümüzdeki misyonuna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II. DÜNYA SAVAŞI SÜRECİNDE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5.2. II. Dünya Savaşı sürecinde Türkiye’nin izlediği siyaset ile savaşın Türkiye üzerindeki ekonomik ve toplumsal etkilerini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Savaş sırasında Türkiye’nin aldığı ekonomik tedbirlerin (Millî Korunma Kanunu, Varlık Vergisi, karne uygulaması, tarımsal ürünlerin ordu ihtiyacına yönlendirilmesi) toplumsal hayata yansımalarına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ÜNİTE: II. DÜNYA SAVAŞI SÜRECİNDE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5.3. II. Dünya Savaşı’nın sonuçlarını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Atlantik Bildirisi, Yalta ve Postdam Konferanslarından hareketle savaşın siyasi sonuçlarına ve ortaya çıkan iki kutuplu dünya düzenine değinilir. b) Ortadoğu’nun yeniden şekillenmesi ile ilgili gelişmelere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II. DÜNYA SAVAŞI SONRASINDA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6.1. 1945-1950 yılları arasında Türkiye’de meydana gelen siyasi, sosyal ve ekonomik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Çok partili hayata geçişin ve Demokrat Parti’nin kurulmasının Türk demokrasi tarihi açısından önemi üzerinde durulur. b) 1946 ve 1950 seçimleri ile seçim sistem ve usullerindeki değişimler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II. DÜNYA SAVAŞI SONRASINDA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6.2. II. Dünya Savaşı sonrası dönemde uluslararası ilişkilerde ve Türk dış politikasında meydana gelen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Savaş sonrası ABD ve SSCB’nin iki küresel güç olarak ortaya çıkmasına ve bu bağlamda Varşova Paktı ve Kuzey Atlantik Antlaşması Örgütü’nün (NATO) kurulmalarına değinilir. Ayrıca bu oluşumların dünya siyasetine etkileri üzerinde kısaca durulur. b) Truman Doktrini’nin Türkiye’nin dış politika yönelimleri üzerindeki etkisine ve bu etkilerin yansımalarına (Kore Savaşı ve Türkiye’nin NATO üyeliği) değinilir. c) Türkiye’nin Avrupa Konseyi’ne girmesine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II. DÜNYA SAVAŞI SONRASINDA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6.3. 1950’ler Türkiye’sinde meydana gelen siyasi, sosyal ve ekonomik gelişmeleri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Marshall yardımlarının Türk ekonomisine etkisi (tarımda makineleşmeye bağlı olarak köyden kente göç ve sonuçları, demir yolu yapımından kara yolu yapımına dönüş)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TOPLUMSAL DEVRİM ÇAĞINDA DÜNYA VE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7.1. 1960 sonrasında dünya siyasetinde ortaya çıkan gelişmeleri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Arap-İsrail Savaşlarına kısaca değinilir. b) İran-Irak Savaşı’nın sebep ve sonuçları kısaca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TOPLUMSAL DEVRİM ÇAĞINDA DÜNYA VE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7.2. 1960’lardan itibaren Türk dış politikasını etkileyen önemli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Kıbrıs Sorunu’nun ortaya çıkış nedenleri (ENOSİS, Megalo İdea, EOKA), Kıbrıs Barış Harekâtı ve sonrasında meydana gelen gelişmeler üzerinde durulur.
b) Ege Adaları, Kıta Sahanlığı, Batı Trakya Türklerinin sorunları bağlamında Türk-Yunan ilişkileri üzerinde durulur. c) Ermeni Sorunu bağlamında Türkiye’ye karşı gerçekleştirilen uluslararası girişim ve faaliyetlere (ASALA ve diaspora)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ÜNİTE: TOPLUMSAL DEVRİM ÇAĞINDA DÜNYA VE TÜRKİYE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7.3. 1960’lardan itibaren Türkiye’de meydana gelen siyasi, ekonomik ve sosyo-kültürel gelişmeleri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27 Mayıs Askerî Darbesi, 1971 Muhtırası ve 1980 Askerî Darbesi ile bu olayların siyasi ve sosyo-ekonomik etkileri kısaca ele alınır. b) 1961 ve 1982 Anayasaları, yapıları ve insan haklarına yaklaşım tarzları bakımından karşılaştırılır. c) Yurt dışına ve köyden kente yapılan göçler ile bu göçlerin sosyal hayatta meydana getirdiği değişimler ele alınır. ç) Ekonomik alandaki liberalleşme politikalarına [serbest piyasa ekonomisi, özelleştirme, ithalat yasaklarının kaldırılması, Uluslararası Para Fonu (IMF) ile ilişkiler ve KDV uygulaması] ve bu politikaların gerekçelerine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21. YÜZYILIN EŞİĞİNDE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8.1. 1990 sonrasında Türkiye’de meydana gelen ekonomik, siyasi, sosyal ve kültürel
gelişmeleri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ortaya çıkan ekonomik krizler (5 Nisan 1994 ve 2001 Krizi, 2008 Krizi) ve bu krizlerin toplumsal yansımaları üzerinde durulur.
b) 28 Şubat müdahalesi, 27 Nisan e-muhtırası ve 15 Temmuz darbe kalkışması ile bunların
etkilerine değinilir.
c) Terörün ve terör örgütlerinin (PKK/PYD, DEAŞ, FETÖ) ortaya çıkış nedenleri ile terörü
önlemeye yönelik tedbirlere 15 Temmuz 2016 darbe kalkışması örneği üzerinden değinilir.
ç) Bilim, sanat ve spor alanlarındaki başlıca gelişmeler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ÜNİTE: 21. YÜZYILIN EŞİĞİNDE TÜRKİYE VE DÜNYA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8.2.1990 sonrasında meydana gelen siyasi gelişmeleri Türkiye’ye etkileri ve dünya siyasi konjonktürü bağlamında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SSCB’nin dağılması ile bağımsızlığını kazanan Türk cumhuriyetlerine (Azerbaycan, Özbekistan, Kazakistan, Kırgızistan, Türkmenistan) yönelik kurulan kuruluşlara (TİKA, Yurtdışı Türkler ve Akraba Topluluklar Başkanlığı, TÜRKSOY ve Yunus Emre Enstitüsü) ve bu kuruluşların faaliyetlerine kısaca değinilir. b) Avrupa Birliği (AB) ile Türkiye arasındaki ilişkiler kısaca ele alınır. c) Bosna-Hersek Savaşı ile bu savaş sonrasında Balkanlarda meydana gelen gelişmelere kısaca değinilir. ç) Orta Doğu’da meydana gelen başlıca gelişmeler (Siyonizm Sorunu, 1990 ve 2003 Körfez Savaşları ve Arap Baharı’nın Orta Doğu ve dünyaya etkileri) kısaca ele alınır. d) 11 Eylül Saldırıları sonrasında dünyanın çeşitli bölgelerinde meydana gelen terör eylemleri karşısında ülke ve toplumların takındıkları tavırların çeşitlilikleri vurgulanır ve örneklendirilir e) Irak ve Suriye’deki siyasi gelişmeler ile bu gelişmelerin Türkiye’ye etkilerine değinilir. Bu bağlamda Türkiye’nin mülteci sorununa yaklaşımı ile diğer ülkelerin bu soruna yakl</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7276A41"/>
    <w:rsid w:val="638F62D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2023-08-30T21:14:12Z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8A7BD15083C047D4BE8784C921C9B9DD</vt:lpwstr>
  </property>
</Properties>
</file>