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11.</w:t>
      </w:r>
      <w:r>
        <w:rPr>
          <w:lang w:val="tr-TR"/>
        </w:rPr>
        <w:t xml:space="preserve"> SINIF </w:t>
      </w:r>
      <w:r>
        <w:rPr>
          <w:rFonts w:hint="default"/>
          <w:lang w:val="tr-TR"/>
        </w:rPr>
        <w:t>FİZİK FEN L.</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VEKTÖRLER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 Vektörlerin özelliklerini açıklar. 
11.1.1.2. İki ve üç boyutlu kartezyen koordinat sisteminde vektörleri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VEKTÖRLER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11.1.1.3. Vektörlerin bileşkelerini farklı yöntemleri kullanarak hesaplar. 
11.1.1.4. Bir vektörün iki boyutlu kartezyen koordinat sisteminde bileşenlerini çizerek büyüklüklerini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Uç uca ekleme ve paralel kenar yöntemleri kullanılmalıdır. 
b) Kosinüsteoremi verilerek bileşke vektörün büyüklüğünün bulunmasısağlanır. 
c) Eşit büyüklükteki vektörlerin bileşkesi hesaplanırken açılara göre özel durumlar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BAĞIL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 Sabit hızlı iki cismin hareketini birbirine göre yorumlar. 
11.1.2.2. Hareketli bir ortamdaki sabit hızlı cisimlerin hareketini farklı gözlem çerçevelerine göre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BAĞIL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11.1.2.3. Bağıl hareketile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Hesaplamalarla ilgili problemlerin günlük hayattan seçilmesine özen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 NEWTON’IN HAREKET YASALARI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11.1.3.1. Net kuvvetin yönünü belirleyerek büyüklüğünü hesaplar. 
11.1.3.2. Net kuvvet etkisindeki cismin hareketi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Yatay, düşey ve eğik düzlemde sürtünme kuvvetinin yönü belirlenerek büyüklüğünün hesaplanması sağlanır. 
b) Sürtünmeli ve sürtünmesiz yüzeylerde serbest cisim diyagramları üzerinde cisme etki eden kuvvetlerin gösterilmesi sağlanır. 
a) Hesaplamaların günlük hayat örnekleri üzerinden yapılmasına özen gösterilir. 
b) Sürtünmeli ve sürtünmesiz yüzeyler dikkate alınmalıdır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 BİR BOYUTTA SABİT İVMELİ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11.1.4.1. Bir boyutta sabit ivmeli hareketi analiz eder. 
11.1.4.2. Bir boyutta sabit ivmeli hareket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Hareket denklemleri verilir. 
b) Öğrencilerin sabit ivmeli hareket ile ilgili konum-zaman, hız-zaman ve ivme-zaman grafiklerini çizmeleri yorumlamaları ve grafikler arasında dönüşüm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 BİR BOYUTTA SABİT İVMELİ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11.1.4.3. Hava direncinin ihmal edildiği ortamda düşen cisimlerin hareketlerini analiz eder
11.1.4.4. Düşen cisimlere etki eden hava direnç kuvvetinin bağlı olduğu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 hızsız bırakılan cisimler için hareket denklemleri, konum-zaman, hız-zaman ve ivme-zaman grafikleri verilerek matematiksel hesaplamalar yapılması sağlanır. 
Öğrencilerin değişkenleri deney yaparak veya simülasyonlar kullanarak belirlemeleri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 BİR BOYUTTA SABİT İVMELİ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11.1.4.5. Limit hız kavramını açıklar. 
11.1.4.6. Düşey doğrultuda ilk hızı olan ve sabit ivmeli hareket yapan cisimlerin hareketlerini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Limit hız kavramı günlük hayattan örneklerle (yağmur damlalarının canımızı acıtmaması vb.) açıklanır. 
b) Limit hızın matematiksel modeli verilir. Matematiksel hesaplamalara girilmez. 
Düşey doğrultuda (yukarıdan aşağıya ve aşağıdan yukarıya) atış hareket denklemleri, konum-zaman, hız-zaman ve ivme-zaman grafikleri verilerek matematiksel hesaplamalar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11.1.5. İKİ BOYUTTA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11.1.5.1. Atış hareketlerini yatay ve düşey boyutta analiz eder.
11.1.5.2. İki boyutta sabit ivmeli hareket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deney yaparak veya simülasyonlarla atış hareketlerini incelemeleri ve yorumlamaları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11.1.6. ENERJİ VE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11.1.6.1. Yapılan iş ile enerji arasındaki ilişkiyi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Kuvvet-yol grafiğinden faydalanılarak iş hesaplamaları yapılır. 
b) Hooke Yasası verilir. 
c) Grafiklerden faydalanılarak kinetik, yer çekimi potansiyel ve esneklik potansiyel enerji türlerinin matematiksel modellerine ulaşılması sağlanır. 
ç) Matematiksel hesaplamalar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11.1.6. ENERJİ VE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11.1.6.2. Cisimlerin hareketini mekanik enerjinin korunumunu kullanarak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serbest düşme, atış hareketleri ve esnek yay içeren olayları incelemeleri ve mekanik enerjinin korunumunu kullanarak matematiksel hesaplamalar yapmaları sağlanır. 
b) Canan Dağdeviren’in yaptığı çalışmalar hakkında bilgi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11.1.6. ENERJİ VE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11.1.6.3. Sürtünmeli yüzeylerde enerji korunumunu ve dönüşümlerini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Sürtünmeli yüzeylerde hareket eden cisimlerle ilgili enerji korunumu ve dönüşümü ile ilgili matematiksel hesaplamalar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11.1.7. İTME VE ÇİZGİSEL MOMENTUM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11.1.7.1. İtme ve çizgisel momentum kavramlarını açıklar. 
11.1.7.2. İtme ile çizgisel momentum değişimi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Çizgisel momentumla ilgili günlük hayattan örnekler verilir. b) İtme ve çizgisel momentum kavramlarının matematiksel modeli verilir. 
a) Öğrencilerin Newton’ın ikinci hareket yasasından faydalanarak itme ve momentum arasındaki matematiksel modeli elde etmeleri sağlanır. 
b) Öğrencilerin kuvvet-zaman grafiğinden alan hesaplamaları yapmaları ve cismin momentum değişikliği ile ilişkilendirmeleri sağlanır. 
c) İtme ve çizgisel momentum değişimi ile ilgili matematiksel hesaplamalar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11.1.7. İTME VE ÇİZGİSEL MOMENTUM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11.1.7.3. Çizgisel momentumun korunumunu analiz eder. 
11.1.7.4. Çizgisel momentumun korunumu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yaparak veya simülasyonlar kullanarak çizgisel momentum korunumu ile ilgili çıkarımda bulunmaları sağlanır. 
b) Çizgisel momentumun korunumu bir ve iki boyutlu hareketle sınırlandırılır. 
Enerjinin korunduğu ve korunmadığı durumlar göz önüne alınarak bir ve iki boyutta çizgisel momentumun korunumu, çarpışmalar ve patlamalarla ilgili matematiksel hesaplamalar yapılması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11.1.8. TORK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11.1.8.1. Tork kavramını açıklar
11.1.8.2. Torkun bağlı olduğu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yaparak veya simülasyonlar kullanarak torkun bağlı olduğu değişkenler ile ilgili sonuçlar çıkarmaları sağlanır. 
b) Öğrencilerin tork ile ilgili günlük hayattan problem durumları bulmaları ve bunlar için çözüm yolları üretmeleri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11.1.8. TORK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11.1.8.3. Tork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11.1.9. DENGE VE DENGE ŞARTLARI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11.1.9.1. Cisimlerin denge şartlarını açıklar. 
11.1.9.2. Kütle merkezi ve ağırlık merkezi kavramlarını açıklar. 
11.1.9.3. Kütle merkezi ve ağırlık merkezi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Kütle ve ağırlık merkezi kavramlarının farklı olduğu durumlara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11.1.10. BASİT MAKİNELER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11.1.10.1. Günlük hayatta kullanılan basit makinelerin işlevlerini açıklar. 
11.1.10.2. Basit makineler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Kaldıraç, sabit ve hareketli makara, palanga, eğik düzlem, vida, çıkrık, çark ve kasnak ile sınırlı kalınır
a) İkiden fazla basit makinenin bir arada olduğu sistemlerle ilgili matematiksel hesaplamalara girilmez. 
b) Hesaplamaların günlük hayatta kullanılan basit makine örnekleri (anahtar gibi) üzerinden yapılması sağlanır. 
c) Basit makinelerde verim ile ilgili matematiksel hesaplamalar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11.1.10. BASİT MAKİNELER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11.1.10.1. Günlük hayatta kullanılan basit makinelerin işlevlerini açıklar. 
11.1.10.2. Basit makineler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Kaldıraç, sabit ve hareketli makara, palanga, eğik düzlem, vida, çıkrık, çark ve kasnak ile sınırlı kalınır
a) İkiden fazla basit makinenin bir arada olduğu sistemlerle ilgili matematiksel hesaplamalara girilmez. 
b) Hesaplamaların günlük hayatta kullanılan basit makine örnekleri (anahtar gibi) üzerinden yapılması sağlanır. 
c) Basit makinelerde verim ile ilgili matematiksel hesaplamalar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
11.2.ELEKTRİK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11.1.10. BASİT MAKİNELER
11.2.1. ELEKTRİKSEL KUVVET VE ELEKTRİK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11.1.10.3. Hayatı kolaylaştırmak amacıyla basit makinelerden oluşan güvenli bir sistem tasarlar.
11.2.1.1. Yüklü cisimler arasındaki elektriksel kuvveti etkileyen değişkenleri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 tasarımlarında, atık malzemelerden ve bilişim teknolojilerinden yararlanmaları için teşvik edilmelidir. 
b) Basit makine sistemlerinin kullanıldığı alanlarda iş sağlığı ve güvenliğini arttırıcı tedbirlere yönelik araştırma yapılması sağlanır. 
c) Yapılan özgün tasarımlara patent alınabileceği vurgulanarak öğrenciler, proje yarışmalarına katılmaları konusunda teşvik edilmelidir.
a) Öğrencilerin deney veya simülasyonlardan yararlanmaları sağlanır. 
b) Coulomb sabitinin (k), ortamın elektriksel geçirgenliği ile ilişkisi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
11.2.ELEKTRİK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11.1.10. BASİT MAKİNELER
11.2.1. ELEKTRİKSEL KUVVET VE ELEKTRİK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11.1.10.3. Hayatı kolaylaştırmak amacıyla basit makinelerden oluşan güvenli bir sistem tasarlar.
11.2.1.1. Yüklü cisimler arasındaki elektriksel kuvveti etkileyen değişkenleri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 tasarımlarında, atık malzemelerden ve bilişim teknolojilerinden yararlanmaları için teşvik edilmelidir. 
b) Basit makine sistemlerinin kullanıldığı alanlarda iş sağlığı ve güvenliğini arttırıcı tedbirlere yönelik araştırma yapılması sağlanır. 
c) Yapılan özgün tasarımlara patent alınabileceği vurgulanarak öğrenciler, proje yarışmalarına katılmaları konusunda teşvik edilmelidir.
a) Öğrencilerin deney veya simülasyonlardan yararlanmaları sağlanır. 
b) Coulomb sabitinin (k), ortamın elektriksel geçirgenliği ile ilişkisi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ELEKTRİKSEL KUVVET VE ELEKTRİK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11.2.1.2. Noktasal yük için elektrik alanı açıklar. 
11.2.1.3. Noktasal yüklerde elektriksel kuvvet ve elektrik alanı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veya simülasyonlardan yararlanmaları sağlanır. 
b) Coulomb sabitinin (k), ortamın elektriksel geçirgenliği ile ilişkisi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11.2.2. ELEKTRİKSEL POTANSİYEL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11.2.2.1. Noktasal yükler için elektriksel potansiyel enerji, elektriksel potansiyel, elektriksel potansiyel farkı ve elektriksel iş kavramlarını açıklar. 
11.2.2.2. Düzgün bir elektrik alan içinde iki nokta arasındaki potansiyel farkını hesaplar. 
11.2.2.3. Noktasal yükler için elektriksel potansiyel enerji, elektriksel potansiyel, elektriksel potansiyel farkı ve elektriksel iş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Kavramların günlük hayat örnekleri ile açıklanması sağlanır. 
b) Öğrencilerin, noktasal yüklerin bir noktada oluşturduğu elektrik potansiyeli ve eş potansiyel yüzeylerini tanımlamaları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11.2.3. DÜZGÜN ELEKTRİK ALAN VE SIĞA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11.2.3.1. Yüklü, iletken ve paralel levhalar arasında oluşan elektrik alanını, alan çizgilerini çizerek açıklar. 
11.2.3.2. Yüklü, iletken ve paralel levhalar arasında oluşan elektrik alanının bağlı olduğu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Değişkenlerin deney veya simülasyonlarla belirlenmesisağlanır.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11.2.3. DÜZGÜN ELEKTRİK ALAN VE SIĞA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11.2.3.3. Yüklü parçacıkların düzgün elektrik alanındaki davranışını açıklar. 
11.2.3.4. Sığa (kapasite)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Alana dik giren parçacıkların sapma yönleri üzerinde durulur. Matematiksel hesaplamalara girilmez. 
b) Öğrencilerin yüklü parçacıkların elektrik alandaki davranışının teknolojideki kullanım yerlerini araştırmaları ve sunum yapmaları sağlanır.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11.2.3. DÜZGÜN ELEKTRİK ALAN VE SIĞA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11.2.3.5. Sığanın bağlı olduğu değişkenleri analiz eder. 
11.2.3.6. Yüklü levhaların özelliklerinden faydalanarak sığacın (kondansatör) işlevini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Değişkenlerin deney veya simülasyonlarla belirlenmesi sağlanır. b) Öğrencilerin matematiksel modeli elde etmeleri sağlanır. Matematiksel hesaplamalar yapılır. 
a) Sığaçların kullanım alanlarına yönelik araştırma yapılması sağlanır. 
b) Öğrencilerin elektrik yüklerinin nasıl depolanıp kullanılabileceğini tartışmaları ve elektrik enerjisi ile ilişkilendirmeleri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11.2.3. DÜZGÜN ELEKTRİK ALAN VE SIĞA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11.2.3.7. Yüklenmiş bir sığaçta yük ile gerilim arasındaki ilişkiyi analiz eder. 
11.2.3.8. Sığaçta depolanan enerjinin bağlı olduğu değişkenleri analiz eder. 
11.2.3.9. Seri ve paralel devrelerde eşdeğer sığa, yük ve potansiyel farkı kavramları ile ilgili hesaplamalar yapar
11.2.3.10. Sığaç modeli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bir sığaçta depolanan enerjiyi pil olarak kullanılıp kullanılamayacağı tartışmaları sağlanır. 
b) Süper sığaç geliştirmenin önemini üzerinde durulur. 
c) Farklı geometrideki sığaçların araştırılması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 MANYETİZMA VE ELEKTROMANYETİK İNDÜKLENME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11.2.4.1. Üzerinden akım geçen iletken düz bir telin çevresinde, halkanın merkezinde ve akım makarasının (bobin) merkez ekseninde oluşan manyetik alanın şiddetini etkileyen değişkenleri analiz eder. 
11.2.4.2. Üzerinden akım geçen iletken düz bir telin çevresinde, halkanın merkezinde ve akım makarasının merkez ekseninde oluşan manyetik alan ile ilgili hesaplamalar yapar. 
11.2.4.3. Üzerinden akım geçen iletken düz bir tele manyetik alanda etki eden kuvvetin yönünün ve şiddetinin bağlı olduğu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Manyetik alan yönünün sağ el kuralıyla gösterilmesi sağlanır. 
Manyetik kuvvetin büyüklüğünün matematiksel modeli verilir, sağ el kuralının uygulanması sağlanır.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 MANYETİZMA VE ELEKTROMANYETİK İNDÜKLENME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11.2.4.4. Manyetik alan içerisinde akım taşıyan dikdörtgen tel çerçeveye etki eden kuvvetlerin döndürme etkisini açıklar. 
11.2.4.5. Yüklü parçacıkların manyetik alan içindeki hareketini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Dönen çerçeveye etki eden manyetik kuvvetlerin yönünün gösterilmesi sağlanır. 
a) Öğrencilerin, sağ el kuralını kullanarak yüklü parçacıklara etki eden manyetik kuvvetin yönünü bulmaları ve bu kuvvetin etkisiyle yükün manyetik alandaki yörüngesini çizmeleri sağlanır. 
b) Yüklü parçacıkların manyetik alan içindeki hareketi ile ilgili matematiksel modeller verilmez. Matematiksel hesaplamalara girilmez. 
c) Öğrencilerin, manyetik kuvvetin teknolojide kullanım alanlarıyla ilgili araştırma yapmaları ve paylaşması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 MANYETİZMA VE ELEKTROMANYETİK İNDÜKLENME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11.2.4.6. Manyetik akı kavramını açıklar
11.2.4.7. İndüksiyon akımını oluşturan sebeplere ilişkin çıkarım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Manyetik akının matematiksel modeli verilir.
. Çıkarımların deney veya simülasyonlardan yararlanılarak yapılması ve indüksiyon akımının matematiksel modelinin çıkarılması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 MANYETİZMA VE ELEKTROMANYETİK İNDÜKLENME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11.2.4.8. Manyetik akı ve indüksiyon akımı ile ilgili hesaplamalar yapar. 
11.2.4.9. Öz-indüksiyon akımının oluşum sebebini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Öz-indüksiyon akımı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 MANYETİZMA VE ELEKTROMANYETİK İNDÜKLENME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11.2.4.10. Yüklü parçacıkların manyetik alan ve elektrik alandaki davranışını açıklar
11.2.4.11. Elektromotor kuvveti oluşturan nedenlere ilişkin çıkarım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Lorentz kuvvetinin matematiksel modeli verilir. Matematiksel hesaplamalara girilmez. 
b) Lorentz kuvvetinin günlük hayattaki uygulamalarına örnekler verilir.
a) Deney veya simülasyonlar yardımıyla çıkarımın yapılması sağlanır. 
b) Elektrik motoru ve dinamonun çalışma ilkelerini karşılaştırmaları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11.2.5. ALTERNATİF AKIM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11.2.5.1. Alternatif akımı açıklar. 
11.2.5.2. Alternatif ve doğru akımı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farklı ülkelerin elektrik şebekelerinde kullanılan gerilim değerleri ile ilgili araştırma yapmaları ve araştırma bulgularına dayanarak bu değerlerin kullanılmasının sebeplerini tartışmaları sağlanır. 
a) Alternatif ve doğru akımın kullanıldığı yerler açıklanarak bu akımların karşılaştırılması sağlanır. 
b) Edison ve Tesla’nın alternatif akım ve doğru akım ile ilgili görüşlerinin karşılaştırılması sağlanır. 
c) Alternatif akımın etkin ve maksimum değerleri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11.2.5. ALTERNATİF AKIM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11.2.5.3. Alternatif ve doğru akım devrelerinde direncin, bobinin ve sığacın davranışını açıklar.
11.2.5.4. İndüktans, kapasitans, rezonans ve empedans kavramlarını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simülasyonlar yardımıyla alternatif ve doğru akım devrelerinde direnç, bobin ve kondansatör davranışlarını ayrı ayrı incelemeleri, değerleri kontrol ederek gerçekleşen değişiklikleri gözlemlemeleri ve yorumlamaları sağlanır.
a) Vektörel gösterim yapılır; akım ve gerilimin zamana bağlı değişim grafikleri çizilir. 
b) Her devre elemanının kendine has bir ohmik direnci olduğu vurgulanır. 
c) Alternatif akım devreleri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11.2.ELEKTRİK VE </w:t>
            </w:r>
            <w:bookmarkStart w:id="0" w:name="_GoBack"/>
            <w:bookmarkEnd w:id="0"/>
            <w:r>
              <w:rPr>
                <w:rFonts w:ascii="Calibri" w:hAnsi="Calibri" w:cs="Calibri"/>
                <w:color w:val="000000"/>
                <w:sz w:val="13"/>
                <w:szCs w:val="13"/>
                <w:lang w:val="en-US"/>
              </w:rPr>
              <w:t>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11.2.6. TRANSFORMATÖRLER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11.2.6.1. Transformatörlerin çalışma prensibini açıklar. 
11.2.6.2. Transformatörlerin kullanım amaçlarını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veya simülasyonlarla transformatörlerin çalışma ilkesine yönelik çıkarımlar yapmaları sağlanır. 
b) Primer ve sekonder sarımları için; gerilim, akım şiddeti ve güç kavramları deney veya simülasyonlarla açıklanır. 
c) İdeal ve ideal olmayan transformatörlerin çalışma ilkesi üzerinde durulur. 
a) Öğrencilerin transformatörlerin kullanıldığı yerleri araştırmaları sağlanır. 
b) Elektrik enerjisinin taşınma sürecinde transformatörlerin rolü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11.2.6. TRANSFORMATÖRLER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11.2.6.3. Transformatörler ile ilgili hesaplamalar yapar.
11.2.6.4. Enerji transferlerinde güç kaybını azaltmak için proje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Transformatörlerin verimiyle ilgili de matematiksel hesaplamalar yapılması sağlanır.
Güç kaybını azaltan projelerin enerji tasarrufu ve ülke ekonomisine katkı sağladığı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8A77E7C"/>
    <w:rsid w:val="782831E7"/>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2023-08-30T08:42:22Z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30BEC01470BA491FA236CDEF3EB98C14</vt:lpwstr>
  </property>
</Properties>
</file>