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 xml:space="preserve">11. </w:t>
      </w:r>
      <w:r>
        <w:rPr>
          <w:lang w:val="tr-TR"/>
        </w:rPr>
        <w:t xml:space="preserve">SINIF  </w:t>
      </w:r>
      <w:r>
        <w:rPr>
          <w:rFonts w:hint="default"/>
          <w:lang w:val="tr-TR"/>
        </w:rPr>
        <w:t xml:space="preserve">BİYOLOJİ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Sinir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Sinir doku belirtilir.Yapılarına göre nöron çeşitleri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Sinir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Sinir doku belirtilir.Yapılarına göre nöron çeşitleri verilmez. b. İmpuls iletiminin elektriksel ve kimyasal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Sinir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Sinir Sistemi merkezî ve çevresel sinir sistemi olarak verilir. Merkezî sinir sisteminin bölümlerinden beyin için: ön beyin ( uç ve ara beyin), orta beyin ve arka beynin ( pons, omurilik soğanı, beyincik)görevleri kısaca açıklanarak beynin alt yapı ve görevlerine girilmez. Omuriliğin görevleri ile refleks yayı açıklanır ve refleksin insan yaşamı için önemi vurgulanır. ç. Çevresel sinir sisteminde, somatik ve otonom sinir sisteminin genel özellikleri verilir. Sempatik ve parasempatik sinirler ayrımına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Sinir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Merkezî ve çevresel sinir sisteminin yapısı işlenirken görsel ögeler (fotoğraflar, resimler, çizimler, karikatürler vb.) ve grafik düzenleyiciler (kavram haritaları, zihin haritaları, şemalar vb.), e-öğrenme nesnesi ve uygulamalarından (animasyon, video, simülasyon, infografik, artırılmış ve sanal gerçeklik uygulamaları vb.) yararlanılır. e. İbn Sina ‘nın insan fizyolojisi ile ilgili yaptığı çalışmalarına ilişkin okuma metni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11.1.1.2. Endokrin bezleri ve bu bezlerin salgıladıkları hormonları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Endokrin bezleri ve bu bezlerin salgıladıkları hormonlar işlenirken görsel ögeler, grafik düzenleyiciler, e-öğrenme nesnesi ve uygulamalarından yararlanılır. b. Hormonların yapısına girilmez. c. Homeostasi örnekleri (vücut sıcaklığının, kandaki kalsiyum ve glikoz oranının düzenlenmesi) açıklanır. ç. Hormonların yaşam kalitesi üzerine etkilerinin örnek bir hastalık üzerinden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11.1.1.3. Sinir sistemi rahatsızlıklarına örnekler verir. 11.1.1.4. Sinir sisteminin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Multipl skleroz (MS), Parkinson, Alzheimer, epilepsi (sara), depresyon üzerinde durulur. b. Sinir sistemi rahatsızlıklarının tedavisiyle ilgili teknolojik gelişmelerin araştırılması sağlanır. c. Mahmut Gazi Yaşargil’in çalışmalarına değinilir.a. Multipl skleroz (MS), Parkinson, Alzheimer, epilepsi (sara), depresyon üzerinde durulur. b. Sinir sistemi rahatsızlıklarının tedavisiyle ilgili teknolojik gelişmelerin araştırılması sağlanır. c. Mahmut Gazi Yaşargil’in çalışmalarına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11.1.1.5. Duyu organlarının yapısını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Dokunma duyusu olan deri verilirken epitel ve temel bağ doku kısaca açıklanır. b. Duyu organlarının yapısı şema üzerinde gösterilerek açıklanır. c. Duyu organlarının yapısı işlenirken görsel ögeler, grafik düzenleyiciler, e-öğrenme nesnesi ve uygulamalarından yararlanılır. ç. Göz küresi bölümleri sert tabaka, damar tabaka, ağ tabaka olarak verilir, ayrıntılı yapılarına girilmez. Kulak bölümleri dış kulak, orta kulak ve iç kulak olarak verilip ayrıntılı yapılarına girilmez. d. İbn Heysem’in göz ile ilgili çalışmaları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11.1.1.6. Duyu organları rahatsızlıklarını açıklar. 11.1.1.7. Duyu organlarının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Renk körlüğü, miyopi, hipermetropi, astigmatizm, işitme kaybı ve denge kaybı gibi rahatsızlıkların araştırılıp sunulması sağlanır. b. Görme ve işitme engelli kişilerin karşılaştığı sorunlara dikkat çekmek ve çevresindeki bireyleri bilinçlendirmek amacıyla sosyal farkındalık etkinlikleri (proje, kamu spotu, broşür vb.) hazırlamaları sağlanır. Duyu organları rahatsızlıklarının tedavisiyle ilgili teknolojik gelişmelerin araştırılması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Destek ve Hareket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 Destek ve hareket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Kemik, kıkırdak ve kas doku açıklanır. b. Destek ve hareket sisteminin yapısı işlenirken görsel ögeler, grafik düzenleyiciler, e-öğrenme nesnesi ve uygulamalarından yararlanılır. c. Kemik ve kas çeşitleri açıklanır. ç. Kıkırdak ve eklem çeşitleri ile vücutta bulunduğu yerlere örnekler verilir. Yapılarına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Destek ve Hareket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11.1.2.2. Destek ve hareket sistemi rahatsızlıklarını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Kırık, çıkık, burkulma, menisküs ve eklem rahatsızlıklarının araştırılması ve paylaşılması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Destek ve Hareket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11.1.2.3. Destek ve hareket sisteminin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Destek ve hareket sisteminin sağlığı açısından sporun, beslenmenin ve uygun duruşun önemi tartışılır.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 Sindirim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11.1.3.1. Sindirim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Sindirim sisteminin yapısı işlenirken görsel ögeler, grafik düzenleyiciler, e-öğrenme nesnesi ve uygulamalarından yararlanılır. b. Sindirime yardımcı yapı ve organların (karaciğer, pankreas ve tükürük bezleri) görevleri üzerinde durulur. Yapılarına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 Sindirim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11.1.3.2. Sindirim sistemi rahatsızlıklarını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Reflü, gastrit, ülser, hemoroit , kabızlık, ishal örnekleri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 Sindirim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11.1.3.3. Sindirim sisteminin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Fiziksel etkinliklerin sindirim sisteminin sağlığına olumlu etkisi belirtilir. b. Tüketilen besinlerin temizliği, lif açısından zengin gıdalarla doğal beslenmenin önemi vurgulanır. c. Asitli içecekler tüketilmesinin ve fast-food beslenmenin sindirim sistemi üzerindeki etkilerinin tartışılması sağlanır. ç. Antibiyotik kullanımının bağırsak florasına etkileri ve bilinçsiz antibiyotik kullanımının zararları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11.1.4.1. Kalp, kan ve damarların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Kan doku açıklanır. b. Dolaşım sistemi işlenirken görsel ögeler, grafik düzenleyiciler, e-öğrenme nesnesi ve uygulamalarından yararlanılır. c. Kalbin çalışmasına etki eden faktörler (adrenalin, tiroksin, kafein, tein, asetilkolin, vagus siniri) üzerinde durulur. ç. Alyuvar, akyuvar ve kan pulcukları üzerinde durulur. Akyuvar çeşitleri B ve T lenfositleri ile sınırlandırılır. d. Kan grupları üzerinde durulur. Kan nakillerinde kendi grubundan kan alıp vermenin gerekliliği vurgulanır. Kan nakillerinde genel alıcı ve genel verici kavramları kullanılmaz.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11.1.4.1. Kalp, kan ve damarların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 Öğrencilerin kan ve kemik iliği bağışının önemi ile ilgili farkındalık oluşturmaya yönelik çalışma (broşür, kamu spotu, anket vb.) yapmaları sağlanır. f. Konunun işlenişi sırasında model ve analojilerden yararlanılır. g. İbn Nefs’in dolaşımla ilgili görüşleri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11.1.4.2. Lenf dolaşımını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Lenf dolaşımı işlenirken görsel ögeler, grafik düzenleyiciler, e-öğrenme nesnesi ve uygulamalarından yararlanılır. b. Lenf dolaşımı kan dolaşımı ile ilişkilendirilerek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11.1.4.2. Lenf dolaşımını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Ödem oluşumu üzerinde durulur. ç. Lenf dolaşımının bağışıklık ile ilişkisi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11.1.4.2. Lenf dolaşımını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Ödem oluşumu üzerinde durulur. ç. Lenf dolaşımının bağışıklık ile ilişkisi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11.1.4.3. Dolaşım sistemi rahatsızlıklarını açıklar. 11.1.4.4. Dolaşım sisteminin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Kalp krizi, damar tıkanıklığı, yüksek tansiyon, varis, kangren, anemi ve lösemi hastalıkları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11.1.4.3. Dolaşım sistemi rahatsızlıklarını açıklar. 11.1.4.4. Dolaşım sisteminin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Kalp krizi, damar tıkanıklığı, yüksek tansiyon, varis, kangren, anemi ve lösemi hastalıkları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11.1.4.3. Dolaşım sistemi rahatsızlıklarını açıklar. 11.1.4.4. Dolaşım sisteminin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Kalp krizi, damar tıkanıklığı, yüksek tansiyon, varis, kangren, anemi ve lösemi hastalıkları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11.1.4.5.Bağışıklık çeşitlerini ve vücudun doğal savunma mekanizmalarını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Hastalık yapan organizmalar ve yabancı maddelere karşı deri, tükürük, mide öz suyu, mukus ve gözyaşının vücut savunmasındaki rolleri örneklendirilir. b. Enfeksiyon ve alerji gibi durumların bağışıklık ile ilişkisi örnekler üzerinden açıklanır. c. İmmünoglobulinler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11.1.4.5.Bağışıklık çeşitlerini ve vücudun doğal savunma mekanizmalarını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Hastalık yapan organizmalar ve yabancı maddelere karşı deri, tükürük, mide öz suyu, mukus ve gözyaşının vücut savunmasındaki rolleri örneklendirilir. b. Enfeksiyon ve alerji gibi durumların bağışıklık ile ilişkisi örnekler üzerinden açıklanır. c. İmmünoglobulinler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11.1.5. Solunum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11.1.5.1. Solunum sisteminin yapı, görev ve işleyişini açıklar. 11.1.5.2. Alveollerden dokulara ve dokulardan alveollere gaz taşınmasını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Solunum sisteminin yapısı işlenirken görsel ögeler, grafik düzenleyiciler, e-öğrenme nesnesi ve uygulamalarından yararlanılır. b. Soluk alıp verme mekanizmasışema üzerinde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11.1.5. Solunum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11.1.5.3. Solunum sistemi hastalıklarına örnekler verir. 11.1.5.4. Solunum sisteminin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KOAH, astım, verem, akciğer ve gırtlak kanseri, zatürre hastalıkları belirtilir. . Yaygın olarak görülen mesleki solunum sistemi hastalıklarından korunmak için iş sağlığı ve güvenliği konusunda alınabilecek önlemlerin araştırılması ve elde edilen bilgilerin paylaşılması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11.1.6. Üriner Sistem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11.1.6.1. Üriner sistemin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Üriner sistemin yapısı işlenirken görsel ögeler, grafik düzenleyiciler, e-öğrenme nesnesi ve uygulamalarından yararlanılır. b. Böbreğin alyuvar üretimine etkisi üzerinde durulur. c. Böbrek diseksiyonu ile böbreğin yapısının incelenmesi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11.1.6. Üriner Sistem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11.1.6.2. Homeostasinin sağlanmasında böbreklerin rolünü belirtir.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11.1.6. Üriner Sistem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11.1.6.3. Üriner Sistem rahatsızlıklarına örnekler verir. 11.1.6.4. Üriner sistemin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Böbrek taşı, böbrek yetmezliği, idrar yolu enfeksiyonu belirtilir. b. Diyaliz kısaca açıklanarak, diyalize bağımlı hastaların yaşadıkları problemler ve böbrek bağışının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11.1.7. Üreme Sistemi ve Embriyonik Gelişim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11.1.7.1. Üreme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Dişi ve erkek üreme sisteminin yapısı işlenirken görsel ögeler, grafik düzenleyiciler, e-öğrenme nesnesi ve uygulamalarından yararlanılır. b. Menstrual döngüyü düzenleyen hormonlarla ilgili grafiklere yer verilir. c. In vitro fertilizasyon yöntemleri kısaca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11.1.ÜNİTE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11.1.7. Üreme Sistemi ve Embriyonik Gelişim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11.1.7.2. Üreme sisteminin sağlıklı yapısının korunması için yapılması gerekenlere ilişkin çıkarımlarda bulunur.
11.1.7.3. İnsanda embriyonik gelişim sürecini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Embriyonik tabakalardan meydana gelen organlar verilmez. b. Hamilelikte bebeğin gelişimini olumsuz etkileyen faktörler (antibiyotik dahil erken hamilelik döneminde ilaç kullanımı, yoğun stres, folik asit yetersizliği, X ışınımına maruz kalma) belirtilir. c. Hamileliğin izlenmesinin bebeğin ve annenin sağlığı açısından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ÜNİTE :KOMÜNİTE VE EKOSİSTEM EKOLOJİSİ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Komünite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11.2.1.1. Komünitenin yapısına etki eden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Komünitelerin içerdiği biyolojik çeşitliliğin karasal ekosistemlerde enlem, sucul ekosistemlerde ise suyun derinliği ve suyun kirliliği ile ilişkili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ÜNİTE :KOMÜNİTE VE EKOSİSTEM EKOLOJİSİ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Komünite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11.2.1.2. Komünitede tür içi ve türler arasındaki rekabeti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Komünitelerde av-avcı ilişkisi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ÜNİTE :KOMÜNİTE VE EKOSİSTEM EKOLOJİSİ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Komünite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11.2.1.3. Komünitede türler arasında simbiyotik ilişkileri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Parazitlik ve mutualizm insan sağlığı ile ilişkilendirilir (bit, pire, kene, tenya, bağırsak florası).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ÜNİTE :KOMÜNİTE VE EKOSİSTEM EKOLOJİSİ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Komünite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11.2.1.4. Komünitelerdeki süksesyonu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Süksesyonun evrelerine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ÜNİTE :KOMÜNİTE VE EKOSİSTEM EKOLOJİSİ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11.2.2. Popülasyon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11.2.2.1. Popülasyon dinamiğine etki eden faktörleri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İnsan yaş piramitleri üzerinde durulur.
b. Popülasyon büyümesine ilişkin farklı büyüme eğrileri (S ve J) çizilir. c. Dünyada ve ülkemizde nüfus değişiminin grafikler üzerinden analiz edilmesi ve olası sonuçlarının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bookmarkStart w:id="0" w:name="_GoBack"/>
      <w:bookmarkEnd w:id="0"/>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559326D"/>
    <w:rsid w:val="7FC4242A"/>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2023-08-30T08:33:34Z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D8B4A13C81104D75B606B877C9D0AA80</vt:lpwstr>
  </property>
</Properties>
</file>