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2024</w:t>
      </w:r>
      <w:r>
        <w:rPr>
          <w:lang w:val="tr-TR"/>
        </w:rPr>
        <w:t xml:space="preserve"> EĞİTİM-ÖĞRETİM YILI ……………………. OKULU </w:t>
      </w:r>
      <w:r>
        <w:rPr>
          <w:rFonts w:hint="default"/>
          <w:lang w:val="tr-TR"/>
        </w:rPr>
        <w:t>2.</w:t>
      </w:r>
      <w:r>
        <w:rPr>
          <w:lang w:val="tr-TR"/>
        </w:rPr>
        <w:t xml:space="preserve"> 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Arkadaşım Papi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T.2.3.1. Okuma materyallerindeki temel bölümleri tanır
T.2.3.2. Noktalama işaretlerine dikkat ederek okur.
T.2.3.3. Vurgu, tonlama ve telaffuza dikkat ederek okur.
T.2.3.4. Şiir okur
T.2.3.6. Okuma stratejilerini uygular.
T.2.3.7. Görselden/görsellerden hareketle bilmediği kelimeleri ve anlamlarını tahmin eder.
T.2.3.8. Kelimelerin zıt anlamlılarını tahmin eder.
T.2.3.10. Görsellerle ilgili soruları cevaplar.
T.2.3.13. Okuduğu metnin konusunu belirler.
T.2.3.14. Okuduğu metinle ilgili soruları cevaplar.
YAZMA: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OKUMA:
Okuma materyallerindeki içindekiler ve sözlük bölümleri tanıtılarak işlevlerine değinilir.
Öğrencilerin sesli ve sessiz okuma yapmaları sağlanır.
Resimli sözlük, sözlük, kelime haritası, kelime kartları ve benzer araçlardan yararlanılır.
Öğrencilerin yeni öğrendikleri kelime ve kelime gruplarından sözlük oluşturmaları sağlanır.
YAZMA:
 Büyük harflerin adres yazımında, bayram isiml</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Paraşütle Oynamak Çok Eğlenceli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T.2.3.9. Kelimelerin eş anlamlılarını tahmin eder.
T.2.3.13. Okuduğu metnin konusunu belirler.
T.2.3.14. Okuduğu metinle ilgili soruları cevaplar.
YAZMA:
T.2.4.1. Anlamlı ve kurallı cümleler yazar.
T.2.4.2. Şiir yazar.
T.2.4.6.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OKUMA
Öğrencilerin sesli ve sessiz okuma yapmaları sağlanır.
Resimli sözlük, sözlük, kelime haritası, kelime kartları ve benzer araçlardan yararlanılır.
Öğrencilerin yeni öğrendikleri kelime ve kelime gruplarından sözlük oluşturmaları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Uçurtma Tekerlemesi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T.2.3.9. Kelimelerin eş anlamlılarını tahmin eder.
T.2.3.13. Okuduğu metnin konusunu belirler.
T.2.3.14. Okuduğu metinle ilgili soruları cevaplar.
YAZMA:
T.2.4.1. Anlamlı ve kurallı cümleler yazar.
T.2.4.2. Şiir yazar.
T.2.4.6.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c) Akranlarla ve yetişkinlerle iletişimde dikkat edilecek hususlar belirtilir.
OKUMA
Öğrencilerin sesli ve sessiz okuma yapmaları sağlanır.
Resimli sözlük, sözlük, kelime haritası, kelime kartları ve benzer araçlardan yararlanılır.
Öğrencilerin yeni öğrendikleri kelime ve kelime gruplarından sözlük oluşturmaları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Aferin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T.2.1.1. Görselden/görsellerden hareketle dinleyeceği/izleyeceği metnin konusunu tahmin eder.
T.2.1.4. Dinlediklerinin/izlediklerinin konusunu belirler.
T.2.1.5. Dinlediklerine/izlediklerine yönelik sorulara cevap verir.
T.2.1.6. Dinlediklerine/izlediklerine farklı başlıklar önerir.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T.2.3.6. Okuma stratejilerini uygular.
YAZMA:
T.2.4.1. Anlamlı ve kurallı cümleler yazar.
T.2.4.6. Formları yönergelerine uygun doldurur.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Olay, şahıs, varlık kadrosu ve mekâna yönelik sorular (ne, kim, nerede) yöneltilir.
Nezaket kurallarına (söz kesmeden dinleme, söz alma, dinleyiciyi izleme ve göz teması kurma) uygundinlemenin önemi hatırlatılır.
Öğrenciler, dikkatlerini dinlediklerine/izlediklerine yoğunlaştırmaları için teşvik edilir.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Şehit Mehmet Kamil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T.2.3.10. Görsellerle ilgili soruları cevaplar.
T.2.3.14. Okuduğu metinle ilgili soruları cevaplar.
YAZMA:
T.2.4.1. Anlamlı ve kurallı cümleler yazar.
T.2.4.8. Büyük harf ve noktalama işaretlerini uygun yerlerde kullanır.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 Atatürk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T.2.3.9. Kelimelerin eş anlamlılarını tahmin eder.
T.2.3.10. Görsellerle ilgili soruları cevaplar.
T.2.3.13. Okuduğu metnin konusunu belirler.
T.2.3.14. Okuduğu metinle ilgili soruları cevaplar.
YAZMA:
T.2.4.1. Anlamlı ve kurallı cümleler yazar.
T.2.4.2. Şiir yazar.
T.2.4.5. Yazılarını görsel unsurlarla destekler.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konuşmalaryapmalarısağlanır.
Beden dili hakkında kısa bilgi verilir. Öğrenciler konuşmalarında beden dilini etkili kullanmaları içinteşvik edilir.
Konuşmalarda nezaket kurallarına uymanın (yerinde hitap ifadeleri kullanma, göz teması kurma,işitilebilir ses tonuyla, konu dışına çıkmadan, kelimeleri doğru telaffuz ederek konuşma) önemi hatırlatılır.
Akranlarla ve yetişkinlerle iletişimde dikkat edilecek hususlar belirtilir.
OKUMA
Öğrencilere kısa şiir ve İstiklâl Marşı’nın ilk iki kıtasını okuma ve ezberleme ezberleme çalışmaları
-zorlamamak kaydıyla- yaptırılır.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 Atatürk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T.2.3.9. Kelimelerin eş anlamlılarını tahmin eder.
T.2.3.10. Görsellerle ilgili soruları cevaplar.
T.2.3.13. Okuduğu metnin konusunu belirler.
T.2.3.14. Okuduğu metinle ilgili soruları cevaplar.
YAZMA:
T.2.4.1. Anlamlı ve kurallı cümleler yazar.
T.2.4.2. Şiir yazar.
T.2.4.5. Yazılarını görsel unsurlarla destekler.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Öğrencilere kısa şiir ve İstiklâl Marşı’nın ilk iki kıtasını okuma ve ezberleme ezberleme çalışmaları
-zorlamamak kaydıyla- yaptırılır.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ÇANAKKALE’DEN SONRA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T.2.1.1. Görselden/görsellerden hareketle dinleyeceği/izleyeceği metnin konusunu tahmin eder. T.2.1.2. Dinlediklerinde /izlediklerinde geçen olayların gelişimi ve sonucu hakkında tahminde bulunur. T.2.1.3. Dinlediği/izlediği metni anlatır. T.2.1.7. Sözlü yönergeleri uygular.
KONUŞMA:
T.2.2.1. Kelimeleri anlamlarına uygun kullanır.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T.2.3.10. Görsellerle ilgili soruları cevaplar. T.2.3.11. Görsellerden hareketle okuyacağı metnin konusunu tahmin eder. T.2.3.14. Okuduğu metinle ilgili soruları cevaplar.
YAZMA:
T.2.4.1. Anlamlı ve kurallı cümleler yazar.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
Öğrencilerin yazdıklarını harf hatası, hece eksikliği ile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Ali ve Ayşe İle İstiklal Marşı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T.2.1.7. Sözlü yönergeleri uygular. T.2.1.8. Dinleme stratejilerini uygular. T.2.1.9. Konuşmacının sözlü olmayan mesajlarını kavrar.
KONUŞMA:
T.2.2.1. Kelimeleri anlamlarına uygun kullanır. T.2.2.3.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T.2.3.7. Görselden/görsellerden hareketle bilmediği kelimeleri ve anlamlarını tahmin eder T.2.3.10. Görsellerle ilgili soruları cevaplar. T.2.3.12. Okuduklarını ana hatlarıyla anlatır. T.2.3.14. Okuduğu metinle ilgili soruları cevaplar.
YAZMA:
T.2.4.5. Yazılarını görsel unsurlarla destekler.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
Öğrencilerin yazdıklarını harf hatası, hece eksikliği ile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Cimrinin Kedileri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T.2.3.9. Kelimelerin eş anlamlılarını tahmin eder.
T.2.3.12. Okuduklarını ana hatlarıyla anlatır.
T.2.3.13. Okuduğu metnin konusunu belirler.
T.2.3.15. Okuduğu metnin içeriğine uygun başlık/başlıklar belirler
YAZMA:
T.2.4.1. Anlamlı ve kurallı cümleler yazar.
T.2.4.5. Yazılarını görsel unsurlarla destekler.
T.2.4.6. Formları yönergelerine uygun doldurur.
T.2.4.7. Yazdıklarının içeriğine uygun başlık belirler.
T.2.4.8. Büyük harf ve noktalama işaretlerini uygun yerlerde kullanır.
T.2.4.10. Yazdıklarını düzenler.
T.2.4.11. Yazdıklarını paylaşır.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OKUMA
Öğrencilerin sesli ve sessiz okuma yapmaları sağlanır.
Resimli sözlük, sözlük, kelime haritası, kelime kartları ve benzer araçlardan yararlanılır.
Öğrencilerin yeni öğrendikleri kelime ve kelime gruplarından sözlük oluşturmaları sağlanır.
Olayların oluş sırasına göre anlatılmasına dikkat edilir
YAZMA
Öğrencilerin yazdıklarını harf hatası, hece eksikliği ile yazım ve noktalama kuralları açısından gözden geçirmeleri ve düzenlemeleri sağlanır.
Öğrenciler yazdıklarını sınıf içinde okumaları, okul veya sınıf panosunda sergilemeleri için teşvik edilir.
Öğrencilere yazdıklarını sınıf içinde okumaları konusunda ısrar edilmemelidir.
Dikte, bakarak ve serbest yazma çalışmala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Dostlarımız Varsa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T.2.3.9. Kelimelerin eş anlamlılarını tahmin eder.
T.2.3.11. Görsellerden hareketle okuyacağı metnin konusunu tahmin eder.
T.2.3.13. Okuduğu metnin konusunu belirler.
T.2.3.14. Okuduğu metinle ilgili soruları cevaplar.
T.2.3.15. Okuduğu metnin içeriğine uygun başlık/başlıklar belirler. 
YAZMA:
T.2.4.3. Kısa metinler yazar.
T.2.4.7. Yazdıklarının içeriğine uygun başlık belirler.
T.2.4.8. Büyük harf ve noktalama işaretlerini uygun yerlerde kullanır.
T.2.4.11. Yazdıklarını paylaşır.
T.2.4.13. Soru ekini kuralına uygun yazar.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Resimli sözlük, sözlük, kelime haritası, kelime kartları ve benzer araçlardan yararlanılır.
Öğrencilerin yeni öğrendikleri kelime ve kelime gruplarından sözlük oluşturmaları sağlanır.
Olayların oluş sırasına göre anlatılmasına dikkat edilir
YAZMA
Kartpostal ve/veya tebrik kartı yazdırılır.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Yaşlı Kadın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T.2.1.4. Dinlediklerinin/izlediklerinin konusunu belirler.
T.2.1.5. Dinlediklerine/izlediklerine yönelik sorulara cevap verir.
T.2.1.6. Dinlediklerine/izlediklerine farklı başlıklar önerir.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T.2.4.2. Şiir yazar.
T.2.4.7. Yazdıklarının içeriğine uygun başlık belirler.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T.2.1.4. Dinlediklerinin/izlediklerinin konusunu belirler. T.2.1.6. Dinlediklerine/izlediklerine farklı başlıklar önerir.
KONUŞMA:
T.2.2.3.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T.2.3.4. Şiir okur. 
T.2.3.14. Okuduğu metinle ilgili soruları cevaplar
YAZMA: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Yerli Malları Tutum Haftası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T.2.3.10. Görsellerle ilgili soruları cevaplar.
T.2.3.14. Okuduğu metinle ilgili soruları cevaplar.
YAZMA: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Büyük harflerin adres yazımında, bayram isimleri (Cumhuriyet Bayramı, Kurban Bayramı vb.) ve tarihlerin (29 Mayıs 1453 vb.) yazımında kullanıldığı belirtilir.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 Kulesi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T.2.3.9. Kelimelerin eş anlamlılarını tahmin eder.
T.2.3.10. Görsellerle ilgili soruları cevaplar.
T.2.3.14. Okuduğu metinle ilgili soruları cevaplar.
YAZMA:
T.2.4.3. Kısa metinler yazar.
T.2.4.5. Yazılarını görsel unsurlarla destekler.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Öğrenciler günlük tutmaları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 Kulesi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T.2.3.9. Kelimelerin eş anlamlılarını tahmin eder.
T.2.3.10. Görsellerle ilgili soruları cevaplar.
T.2.3.14. Okuduğu metinle ilgili soruları cevaplar.
YAZMA:
T.2.4.3. Kısa metinler yazar.
T.2.4.5. Yazılarını görsel unsurlarla destekler.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Öğrenciler günlük tutmaları için teşvik edilir.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Biri Var ki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T.2.3.13. Okuduğu metnin konusunu belirler.
T.2.3.14. Okuduğu metinle ilgili soruları cevaplar.
YAZMA:
T.2.4.5. Yazılarını görsel unsurlarla destekler.
T.2.4.6. Formları yönergelerine uygun doldurur.
T.2.4.8. Büyük harf ve noktalama işaretlerini uygun yerlerde kullanır.
T.2.4.12. Yazma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Dikte, bakarak ve serbest yazma çalışmaları yaptırılır.
Yazma düzenine, sayfanın tamamının kullanılmasına ve temizliğine dikkat edilmesi gerektiği vurgulanır.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Hoca Nasreddin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T.2.1.2. Dinlediklerinde /izlediklerinde geçen olayların gelişimi ve sonucu hakkında tahminde bulunur.
T.2.1.3. Dinlediği/izlediği metni anlatır.
T.2.1.4. Dinlediklerinin/izlediklerinin konusunu belirler. 
T.2.1.5. Dinlediklerine/izlediklerine yönelik sorulara cevap verir.
T.2.1.6. Dinlediklerine/izlediklerine farklı başlıklar önerir.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T.2.4.3. Kısa metinler yazar.
T.2.4.6. Formları yönergelerine uygun doldurur.
T.2.4.7. Yazdıklarının içeriğine uygun başlık belirler.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Öğrenciler, dikkatlerini dinlediklerine/izlediklerine yoğunlaştırmaları için teşvik edilir.
Olayların oluş sırasına göre anlatılması sağlanır.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Hoca Nasreddin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T.2.1.2. Dinlediklerinde /izlediklerinde geçen olayların gelişimi ve sonucu hakkında tahminde bulunur.
T.2.1.3. Dinlediği/izlediği metni anlatır.
T.2.1.4. Dinlediklerinin/izlediklerinin konusunu belirler. 
T.2.1.5. Dinlediklerine/izlediklerine yönelik sorulara cevap verir.
T.2.1.6. Dinlediklerine/izlediklerine farklı başlıklar önerir.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T.2.4.3. Kısa metinler yazar.
T.2.4.6. Formları yönergelerine uygun doldurur.
T.2.4.7. Yazdıklarının içeriğine uygun başlık belirler.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Öğrenciler, dikkatlerini dinlediklerine/izlediklerine yoğunlaştırmaları için teşvik edilir.
Olayların oluş sırasına göre anlatılması sağlanır.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Hoca Nasreddin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T.2.1.2. Dinlediklerinde /izlediklerinde geçen olayların gelişimi ve sonucu hakkında tahminde bulunur.
T.2.1.3. Dinlediği/izlediği metni anlatır.
T.2.1.4. Dinlediklerinin/izlediklerinin konusunu belirler. 
T.2.1.5. Dinlediklerine/izlediklerine yönelik sorulara cevap verir.
T.2.1.6. Dinlediklerine/izlediklerine farklı başlıklar önerir.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T.2.4.3. Kısa metinler yazar.
T.2.4.6. Formları yönergelerine uygun doldurur.
T.2.4.7. Yazdıklarının içeriğine uygun başlık belirler.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Öğrenciler, dikkatlerini dinlediklerine/izlediklerine yoğunlaştırmaları için teşvik edilir.
Olayların oluş sırasına göre anlatılması sağlanır.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Papatya ve Gelincik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T.2.3.2. Noktalama işaretlerine dikkat ederek okur.
T.2.3.6. Okuma stratejilerini uygular.
T.2.3.10. Görsellerle ilgili soruları cevaplar.
T.2.3.13. Okuduğu metnin konusunu belirler.
T.2.3.14. Okuduğu metinle ilgili soruları cevaplar.
T.2.3.15. Okuduğu metnin içeriğine uygun başlık/başlıklar belirler.
YAZMA:
T.2.4.3. Kısa metinler yazar.
T.2.4.6. Formları yönergelerine uygun doldurur.
T.2.4.7. Yazdıklarının içeriğine uygun başlık belirler.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Muhteşem Güneş</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T.2.3.9. Kelimelerin eş anlamlılarını tahmin eder.
T.2.3.10. Görsellerle ilgili soruları cevaplar.
T.2.3.11. Görsellerden hareketle okuyacağı metnin konusunu tahmin eder.
T.2.3.13. Okuduğu metnin konusunu belirler.
T.2.3.14. Okuduğu metinle ilgili soruları cevaplar.
T.2.3.15. Okuduğu metnin içeriğine uygun başlık/başlıklar belirler.
YAZMA:
T.2.4.3. Kısa metinler yazar.
T.2.4.7. Yazdıklarının içeriğine uygun başlık belirler.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OKUMA
Resimli sözlük, sözlük, kelime haritası, kelime kartları ve benzer araçlardan yararlanılır.
Öğrencilerin yeni öğrendikleri kelime ve kelime gruplarından sözlük oluşturmaları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Penguen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T.2.3.13. Okuduğu metnin konusunu belirler.
T.2.3.14. Okuduğu metinle ilgili soruları cevaplar.
T.2.3.15. Okuduğu metnin içeriğine uygun başlık/başlıklar belirler.
YAZMA:
T.2.4.3. Kısa metinler yazar.
T.2.4.7. Yazdıklarının içeriğine uygun başlık belirler.
T.2.4.8. Büyük harf ve noktalama işaretlerini uygun yerlerde kullanır.
T.2.4.9. Harfler, kelimeler ve cümleler arasında uygun boşluklar bırakır.
T.2.4.10. Yazdıklarını düzenler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Resimli sözlük, sözlük, kelime haritası, kelime kartları ve benzer araçlardan yararlanılır.
Öğrencilerin yeni öğrendikleri kelime ve kelime gruplarından sözlük oluşturmaları sağlanır.
YAZMA
Nokta, virgül, ünlem, soru işareti, kısa çizgi, konuşma çizgisi ve kesme işaretlerinin yaygın kullanılan işlevleri üzerinde durulur.
Öğrencilerin yazdıklarını harf hatası, hece eksikliği ile yazım ve noktalama k</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Penguen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T.2.3.13. Okuduğu metnin konusunu belirler.
T.2.3.14. Okuduğu metinle ilgili soruları cevaplar.
T.2.3.15. Okuduğu metnin içeriğine uygun başlık/başlıklar belirler.
YAZMA:
T.2.4.3. Kısa metinler yazar.
T.2.4.7. Yazdıklarının içeriğine uygun başlık belirler.
T.2.4.8. Büyük harf ve noktalama işaretlerini uygun yerlerde kullanır.
T.2.4.9. Harfler, kelimeler ve cümleler arasında uygun boşluklar bırakır.
T.2.4.10. Yazdıklarını düzenler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Resimli sözlük, sözlük, kelime haritası, kelime kartları ve benzer araçlardan yararlanılır.
Öğrencilerin yeni öğrendikleri kelime ve kelime gruplarından sözlük oluşturmaları sağlanır.
YAZMA
Nokta, virgül, ünlem, soru işareti, kısa çizgi, konuşma çizgisi ve kesme işaretlerinin yaygın kullanılan işlevleri üzerinde durulur.
Öğrencilerin yazdıklarını harf hatası, hece eksikliği ile yazım ve noktalama k</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T.2.1.4. Dinlediklerinin/izlediklerinin konusunu belirler.
T.2.1.5. Dinlediklerine/izlediklerine yönelik sorulara cevap verir.
T.2.1.7. Sözlü yönergeleri uygular.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YAZMA:
T.2.4.2. Şiir yazar.
T.2.4.3. Kısa metinler yazar.
T.2.4.5. Yazılarını görsel unsurlarla destekler.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Olay, şahıs, varlık kadrosu ve mekâna yönelik sorular (ne, kim, nerede) yöneltilir.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6.VATANDAŞLIK BİLİNCİ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Sepetimdeki Domatesler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T.2.3.13. Okuduğu metnin konusunu belirler.
T.2.3.14. Okuduğu metinle ilgili soruları cevaplar.
T.2.3.18. Yazılı yönergeleri kavrar.
YAZMA:
T.2.4.4. Kısa yönergeler yazar.
T.2.4.5. Yazılarını görsel unsurlarla destekler.
T.2.4.9. Harfler, kelimeler ve cümleler arasında uygun boşluklar bırakır.
T.2.4.12. Yazma çalışmaları yapar.
T.2.4.13. Soru ekini kuralına uygun yazar.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Görsellerle desteklenerek kısa ve basit yemek tarifleri ile çocuk oyunları yönergelerinden faydalanılır.
YAZMA
Öğrencilerin basit yemek tarifi ile çocuk oyunu yönergeleri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6.VATANDAŞLIK BİLİNCİ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Sepetimdeki Domatesler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T.2.3.13. Okuduğu metnin konusunu belirler.
T.2.3.14. Okuduğu metinle ilgili soruları cevaplar.
T.2.3.18. Yazılı yönergeleri kavrar.
YAZMA:
T.2.4.4. Kısa yönergeler yazar.
T.2.4.5. Yazılarını görsel unsurlarla destekler.
T.2.4.9. Harfler, kelimeler ve cümleler arasında uygun boşluklar bırakır.
T.2.4.12. Yazma çalışmaları yapar.
T.2.4.13. Soru ekini kuralına uygun yazar.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Görsellerle desteklenerek kısa ve basit yemek tarifleri ile çocuk oyunları yönergelerinden faydalanılır.
YAZMA
Öğrencilerin basit yemek tarifi ile çocuk oyunu yönergeleri yazmaları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6.VATANDAŞLIK BİLİNCİ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Trafik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T.2.3.13. Okuduğu metnin konusunu belirler.
T.2.3.14. Okuduğu metinle ilgili soruları cevaplar.
T.2.3.19. Şekil, sembol ve işaretlerin anlamlarını kavrar.
YAZMA:
T.2.4.1. Anlamlı ve kurallı cümleler yazar.
T.2.4.3. Kısa metinler yazar.
T.2.4.6. Formları yönergelerine uygun doldurur.
T.2.4.8. Büyük harf ve noktalama işaretlerini uygun yerlerde kullanır.
T.2.4.9. Harfler, kelimeler ve cümleler arasında uygun boşluklar bırakır.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Görsellerle desteklenerek kısa ve basit yemek tarifleri ile çocuk oyunları yönergelerinden faydalanılır.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6.VATANDAŞLIK BİLİNCİ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Çiftçiyle Oğulları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T.2.3.8. Kelimelerin zıt anlamlılarını tahmin eder.
T.2.3.9. Kelimelerin eş anlamlılarını tahmin eder.
T.2.3.10. Görsellerle ilgili soruları cevaplar.
T.2.3.13. Okuduğu metnin konusunu belirler.
T.2.3.14. Okuduğu metinle ilgili soruları cevaplar.
T.2.3.15. Okuduğu metnin içeriğine uygun başlık/başlıklar belirler.
YAZMA:
T.2.4.1. Anlamlı ve kurallı cümleler yazar.
T.2.4.3. Kısa metinler yazar.
T.2.4.5. Yazılarını görsel unsurlarla destekler.
T.2.4.6. Formları yönergelerine uygun doldurur.
T.2.4.7. Yazdıklarının içeriğine uygun başlık belirler.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Görsellerle desteklenerek kısa ve basit yemek tarifleri ile çocuk oyunları yönergelerinden faydalanılır.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6.VATANDAŞLIK BİLİNCİ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 Nedir
Selim ve Pelin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T.2.1.5. Dinlediklerine/izlediklerine yönelik sorulara cevap verir.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YAZMA:
T.2.4.3. Kısa metinler yazar.
T.2.4.5. Yazılarını görsel unsurlarla destekler.
T.2.4.8. Büyük harf ve noktalama işaretlerini uygun yerlerde kullanır.
T.2.4.10. Yazdıklarını düzenler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
Öğrencilerin yazdıklarını harf hatası, hece eksikliği ile yazım ve noktalama kuralları açısından gözden geçirmeleri ve düzenlemeleri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Bir Meslek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T.2.1.5. Dinlediklerine/izlediklerine yönelik sorulara cevap verir. T.2.1.8. Dinleme stratejilerini uygular
KONUŞMA:
T.2.2.3. Çerçevesi belirli bir konu hakkında konuşur.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T.2.3.1. Okuma materyallerindeki temel bölümleri tanır. T.2.3.2. Noktalama işaretlerine dikkat ederek okur. 2.3.7. Görselden/görsellerden hareketle bilmediği kelimeleri ve anlamlarını tahmin eder T.2.3.8. Kelimelerin zıt anlamlılarını tahmin eder.
YAZMA:
T.2.4.7. Yazdıklarının içeriğine uygun başlık belirler. T.2.4.8. Büyük harf ve noktalama işaretlerini uygun yerlerde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7.SAĞLIK VE SPOR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Sporcu
Ne Yemelisiniz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T.2.3.6. Okuma stratejilerini uygular.
T.2.3.7. Görselden/görsellerden hareketle bilmediği kelimeleri ve anlamlarını tahmin eder.
T.2.3.8. Kelimelerin zıt anlamlılarını tahmin eder.
T.2.3.10. Görsellerle ilgili soruları cevaplar.
T.2.3.13. Okuduğu metnin konusunu belirler.
T.2.3.14. Okuduğu metinle ilgili soruları cevaplar.
T.2.3.15. Okuduğu metnin içeriğine uygun başlık/başlıklar belirler.
YAZMA:
T.2.4.1. Anlamlı ve kurallı cümleler yazar.
T.2.4.7. Yazdıklarının içeriğine uygun başlık belirler.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Atakan Televizyon Seyretmek İstiyor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T.2.3.14. Okuduğu metinle ilgili soruları cevaplar.
T.2.3.18. Yazılı yönergeleri kavrar.
YAZMA:
T.2.4.1. Anlamlı ve kurallı cümleler yazar.
T.2.4.3. Kısa metinler yazar.
T.2.4.5. Yazılarını görsel unsurlarla destekler.
T.2.4.8. Büyük harf ve noktalama işaretlerini uygun yerlerde kullanır.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Kimlik bilgilerini (adı, soyadı, doğum yeri, doğum tarihi vb.) içeren formları doldurmaları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Bardaktan Telefon Yapma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T.2.3.2. Noktalama işaretlerine dikkat ederek okur.
T.2.3.6. Okuma stratejilerini uygular.
T.2.3.7. Görselden/görsellerden hareketle bilmediği kelimeleri ve anlamlarını tahmin eder.
T.2.3.8. Kelimelerin zıt anlamlılarını tahmin eder.
T.2.3.14. Okuduğu metinle ilgili soruları cevaplar.
T.2.3.18. Yazılı yönergeleri kavrar.
YAZMA:
T.2.4.1. Anlamlı ve kurallı cümleler yazar.
T.2.4.3. Kısa metinler yazar.
T.2.4.5. Yazılarını görsel unsurlarla destekler.
T.2.4.8. Büyük harf ve noktalama işaretlerini uygun yerlerde kullanır.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Kimlik bilgilerini (adı, soyadı, doğum yeri, doğum tarihi vb.) içeren formları doldurmaları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T.2.3.3. Vurgu, tonlama ve telaffuza dikkat ederek okur.
T.2.3.4. Şiir okur.
T.2.3.7. Görselden/görsellerden hareketle bilmediği kelimeleri ve anlamlarını tahmin eder.
T.2.3.10. Görsellerle ilgili soruları cevaplar.
T.2.3.14. Okuduğu metinle ilgili soruları cevaplar.
YAZMA:
T.2.4.1. Anlamlı ve kurallı cümleler yazar.
T.2.4.6. Formları yönergelerine uygun doldurur
T.2.4.8. Büyük harf ve noktalama işaretlerini uygun yerlerde kullanır.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Öğrencilerin sesli ve sessiz okuma yapmaları sağlanır.
YAZMA
Kimlik bilgilerini (adı, soyadı, doğum yeri, doğum tarihi vb.) içeren formları doldurmaları sağlanır.</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 Kutu
Taşıtlara Sesleniş (Serbest Okuma)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T.2.1.3. Dinlediği/izlediği metni anlatır.
T.2.1.4. Dinlediklerinin/izlediklerinin konusunu belirler.
T.2.1.5. Dinlediklerine/izlediklerine yönelik sorulara cevap verir.
T.2.1.8. Dinleme stratejilerini uygular.
KONUŞMA:
T.2.2.1. Kelimeleri anlamlarına uygun kullanır.
T.2.2.2. Hazırlıksız konuşmalar yapar.
T.2.2.3. Çerçevesi belirli bir konu hakkında konuşur.
T.2.2.4.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T.2.3.10. Görsellerle ilgili soruları cevaplar
YAZMA:
T.2.4.1. Anlamlı ve kurallı cümleler yazar.
T.2.4.6. Formları yönergelerine uygun doldurur
T.2.4.8. Büyük harf ve noktalama işaretlerini uygun yerlerde kullanır.
T.2.4.12. Yazma çalışmaları yapar.
T.2.4.14.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1"/>
                <w:szCs w:val="11"/>
                <w:lang w:val="tr-TR"/>
              </w:rPr>
            </w:pPr>
            <w:r>
              <w:rPr>
                <w:rFonts w:ascii="Calibri" w:hAnsi="Calibri" w:cs="Calibri"/>
                <w:color w:val="000000"/>
                <w:sz w:val="11"/>
                <w:szCs w:val="11"/>
                <w:lang w:val="en-US"/>
              </w:rPr>
              <w:t>DİNLEME-İZLEME
KONUŞMA
Öğrenciler konuşmalarında yeni öğrendikleri kelimeleri kullanmaları için teşvik edilir.
Öğrencilerin tanıdıkları kişiler, bildikleri yerler ve yaşadıkları olaylar hakkında konuşmalar yapmaları sağlanır.
Beden dili hakkında kısa bilgi verilir. Öğrenciler konuşmalarında beden dilini etkili kullanmaları için teşvik edilir.
Konuşmalarda nezaket kurallarına uymanın (yerinde hitap ifadeleri kullanma, göz teması kurma, işitilebilir ses tonuyla, konu dışına çıkmadan, kelimeleri doğru telaffuz ederek konuşma) önemi hatırlatılır.
Akranlarla ve yetişkinlerle iletişimde dikkat edilecek hususlar belirtilir.
OKUMA
YAZMA
Kimlik bilgilerini (adı, soyadı, doğum yeri, doğum tarihi vb.) içeren formları doldurmaları sağlanır.</w:t>
            </w:r>
            <w:r>
              <w:rPr>
                <w:rFonts w:hint="default" w:ascii="Calibri" w:hAnsi="Calibri" w:cs="Calibri"/>
                <w:color w:val="000000"/>
                <w:sz w:val="11"/>
                <w:szCs w:val="11"/>
                <w:lang w:val="tr-TR"/>
              </w:rPr>
              <w:t xml:space="preserve"> </w:t>
            </w: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w:t>
            </w:r>
            <w:bookmarkStart w:id="0" w:name="_GoBack"/>
            <w:bookmarkEnd w:id="0"/>
            <w:r>
              <w:rPr>
                <w:rStyle w:val="6"/>
                <w:rFonts w:hint="default" w:ascii="Calibri" w:hAnsi="Calibri"/>
                <w:color w:val="FFFFFF" w:themeColor="background1"/>
                <w:sz w:val="13"/>
                <w:szCs w:val="13"/>
                <w:lang w:val="en-US"/>
                <w14:textFill>
                  <w14:solidFill>
                    <w14:schemeClr w14:val="bg1"/>
                  </w14:solidFill>
                </w14:textFill>
              </w:rPr>
              <w:t>://evraksepeti.com/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EB25004"/>
    <w:rsid w:val="4BC84E4D"/>
    <w:rsid w:val="4CE833C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2023-08-22T13:50:17Z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6A0F19CAA1DE4DE0BED4E0C76510207F</vt:lpwstr>
  </property>
</Properties>
</file>