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w:t>
      </w:r>
      <w:r>
        <w:rPr>
          <w:rFonts w:hint="default"/>
          <w:lang w:val="tr-TR"/>
        </w:rPr>
        <w:t xml:space="preserve"> 1.</w:t>
      </w:r>
      <w:r>
        <w:rPr>
          <w:lang w:val="tr-TR"/>
        </w:rPr>
        <w:t xml:space="preserve"> SINIF  </w:t>
      </w:r>
      <w:r>
        <w:rPr>
          <w:rFonts w:hint="default"/>
          <w:lang w:val="tr-TR"/>
        </w:rPr>
        <w:t>GÖRSEL SANATLAR DERSİ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oluşturma süreci; araştırma, bilgiye ulaşma, gözlem, malzemenin belirlenmesi,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G.1.1.1. Görsel sanat çalışmalarını oluştururken uygulama basamaklarını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oluşturma süreci; araştırma, bilgiye ulaşma, gözlem, malzemenin belirlenmesi,
tasarlama ve biçimlendirme basamaklarını içerir.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Uygulama yaptırılırken -öğrencinin bilgi düzeyi ve ekonomik imkânlar ölçüsünde- oyun hamuru, kil, kâ</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G.1.1.2. Görsel sanat çalışmalarında farklı materyal, malzeme, gereç ve teknikleri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Uygulama yaptırılırken -öğrencinin bilgi düzeyi ve ekonomik imkânlar ölçüsünde- oyun hamuru, kil, kâğıt, boyar malzeme vb.nin yanı sıra dijital teknolojilerden (fotoğraf makinesi, tablet, akıllı tahta vb.)yararlanılması
üzerinde de durulabilir.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G.1.1.3. Duygu ve düşüncelerini görsel sanat çalışmasına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G.1.1.4. Görsel sanat çalışmalarını temalardan, konulardan, fikirlerden, şiirlerden, hikâyelerden esinlenerek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(kare, daire, üçgen vb.) ve organik biçimler oluşturularak renkli fon kartonu üzerinde
düz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G.1.1.5. İki boyutlu yüzey üzerinde biçimleri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(kare, daire, üçgen vb.) ve organik biçimler oluşturularak renkli fon kartonu üzerinde
düzenlenmesi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Yakınlık, uzaklık, büyüklük ve küçüklük ilişkileri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G.1.1.6. Görsel sanat çalışmasında figür-mekân ilişkisini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Yakınlık, uzaklık, büyüklük ve küçüklük ilişkileri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eserindeki benzer veya farklı olan objeler arasındaki büyüklük-küçüklük ilişkisi açıklanar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G.1.1.7. Görsel sanat çalışmasında büyüklük-küçüklük ilişkilerini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eserindeki benzer veya farklı olan objeler arasındaki büyüklük-küçüklük ilişkisi açıklanarak
uygulamalar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Sanatçıların çevrelerinde olup bitenleri çok daha dikkatli gözlemleyebilmeleri üzerinde durulur. Bun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G.1.1.8. Çevresindeki objeleri ve figürleri gözlemleyerek çizimlerini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Sanatçıların çevrelerinde olup bitenleri çok daha dikkatli gözlemleyebilmeleri üzerinde durulur. Bunun
aynı zamanda bir sorumluluk olduğu belirtilir ve duyarlılığı da beraberinde getiren bir davranış olduğu anlatılır.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çalışmalar oluşturulurken kesme, yapıştırma, elle şekillendirme gibi teknikler kullanılarak origa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G.1.1.9. Üç boyutlu çalışma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çalışmalar oluşturulurken kesme, yapıştırma, elle şekillendirme gibi teknikler kullanılarak origami, kil ile
şekillendirme vb. çalışmalar oluşturulabilir. Çalışma yardımlaşma ile gerçekleştirilebilir.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Ana renk
Çizgi: Zikzak, nokta, dalgalı, spiral
Biçim/Şekil: Geometrik, organik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G.1.1.10. Görsel sanat çalışmasını oluştururken sanat elemanlarını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Ana renk
Çizgi: Zikzak, nokta, dalgalı, spiral
Biçim/Şekil: Geometrik, organik</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sanat örneklerinden hareketle, sanatın bir milleti, toplumu veya medeniyeti oluşturan yerel 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G.1.2.1. Sanatın, kültürün bir parçası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sanat örneklerinden hareketle, sanatın bir milleti, toplumu veya medeniyeti oluşturan yerel ve
evrensel değerler içeren kültür ürünleri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Gerçekleştirilecek müze, ören yeri, sanatçı atölyesi ziyareti veya müze, ören yeri ile ilgili video,</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G.1.2.2. Müze, sanat galerisi, sanatçı atölyesi, ören yeri vb. ile ilgili izlenimlerini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Gerçekleştirilecek müze, ören yeri, sanatçı atölyesi ziyareti veya müze, ören yeri ile ilgili video, film,
belgesel, sanal tur izletimi sonrası veya müze, ören yeri, sanatçı atölyesi ile ilgili görseller gösterildikten
sonra düşüncelerini söylemeleri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eserleri de dâhil olmak üzere çevresindeki yapay ve doğal somut nesneleri tanımaları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G.1.3.1. Yapay objelerle doğal objeleri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eserleri de dâhil olmak üzere çevresindeki yapay ve doğal somut nesneleri tanımaları sağlanır.
Nesneler incelendikten sonra, bu nesneler üzerindeki renk, çizgi ve biçim/şekil gibi sanat elemanları gösterilir. Sonrasında kendilerinden bu tarz bir yaklaşımla en az beş nesne belirlemeleri ve hangi biçim, çizgi ve renklerden oluştuklarını söylemeleri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eseri öğrencinin yaş ve düzeyine göre seçilir; eser, renk, çizgi, biçim/şekil açısından incele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G.1.3.2. Sanat eserinin biçimsel özelliklerini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eseri öğrencinin yaş ve düzeyine göre seçilir; eser, renk, çizgi, biçim/şekil açısından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Heykel, resim, seramik, mimari yapı vb. sanat eseri örnekleri arasındaki farklılıklar üzerinde durul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G.1.3.3. Sanat eserleri arasındaki farklılıkları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Heykel, resim, seramik, mimari yapı vb. sanat eseri örnekleri arasındaki farklılıklar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oluşturma süreci; araştırma, bilgiye ulaşma, gözlem, malzemenin belirlenmesi,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G.1.1.1. Görsel sanat çalışmalarını oluştururken uygulama basamaklarını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oluşturma süreci; araştırma, bilgiye ulaşma, gözlem, malzemenin belirlenmesi,
tasarlama ve biçimlendirme basamaklarını içerir.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Uygulama yaptırılırken -öğrencinin bilgi düzeyi ve ekonomik imkânlar ölçüsünde- oyun hamuru, kil, kâ</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G.1.1.2. Görsel sanat çalışmalarında farklı materyal, malzeme, gereç ve teknikleri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Uygulama yaptırılırken -öğrencinin bilgi düzeyi ve ekonomik imkânlar ölçüsünde- oyun hamuru, kil, kâğıt, boyar malzeme vb.nin yanı sıra dijital teknolojilerden (fotoğraf makinesi, tablet, akıllı tahta vb.)yararlanılması
üzerinde de durulabilir.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G.1.1.3. Duygu ve düşüncelerini görsel sanat çalışmasına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Ovak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G.1.1.3. Duygu ve düşüncelerini görsel sanat çalışmasına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b/>
                <w:bCs/>
                <w:color w:val="000000"/>
                <w:sz w:val="13"/>
                <w:szCs w:val="13"/>
                <w:lang w:val="en-US" w:eastAsia="en-US" w:bidi="ar-SA"/>
              </w:rPr>
            </w:pPr>
            <w:r>
              <w:rPr>
                <w:rFonts w:ascii="Calibri" w:hAnsi="Calibri" w:cs="Calibri"/>
                <w:b/>
                <w:bCs/>
                <w:color w:val="000000"/>
                <w:sz w:val="13"/>
                <w:szCs w:val="13"/>
                <w:lang w:val="en-US"/>
              </w:rPr>
              <w:t>G.1.1.3. Duygu ve düşüncelerini görsel sanat çalışmasına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G.1.1.3. Duygu ve düşüncelerini görsel sanat çalışmasına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G.1.1.4. Görsel sanat çalışmalarını temalardan, konulardan, fikirlerden, şiirlerden, hikâyelerden esinlenerek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(kare, daire, üçgen vb.) ve organik biçimler oluşturularak renkli fon kartonu üzerinde
düz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G.1.1.5. İki boyutlu yüzey üzerinde biçimleri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(kare, daire, üçgen vb.) ve organik biçimler oluşturularak renkli fon kartonu üzerinde
düzenlenmesi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Yakınlık, uzaklık, büyüklük ve küçüklük ilişkileri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G.1.1.6. Görsel sanat çalışmasında figür-mekân ilişkisini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Yakınlık, uzaklık, büyüklük ve küçüklük ilişkileri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eserindeki benzer veya farklı olan objeler arasındaki büyüklük-küçüklük ilişkisi açıklanar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G.1.1.7. Görsel sanat çalışmasında büyüklük-küçüklük ilişkilerini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eserindeki benzer veya farklı olan objeler arasındaki büyüklük-küçüklük ilişkisi açıklanarak
uygulamalar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Sanatçıların çevrelerinde olup bitenleri çok daha dikkatli gözlemleyebilmeleri üzerinde durulur. Bun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G.1.1.8. Çevresindeki objeleri ve figürleri gözlemleyerek çizimlerini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Sanatçıların çevrelerinde olup bitenleri çok daha dikkatli gözlemleyebilmeleri üzerinde durulur. Bunun
aynı zamanda bir sorumluluk olduğu belirtilir ve duyarlılığı da beraberinde getiren bir davranış olduğu anlatılır.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çalışmalar oluşturulurken kesme, yapıştırma, elle şekillendirme gibi teknikler kullanılarak origa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G.1.1.9. Üç boyutlu çalışma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çalışmalar oluşturulurken kesme, yapıştırma, elle şekillendirme gibi teknikler kullanılarak origami, kil ile
şekillendirme vb. çalışmalar oluşturulabilir. Çalışma yardımlaşma ile gerçekleştirilebilir.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Ana renk
Çizgi: Zikzak, nokta, dalgalı, spiral
Biçim/Şekil: Geometrik, organik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G.1.1.10. Görsel sanat çalışmasını oluştururken sanat elemanlarını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Ana renk
Çizgi: Zikzak, nokta, dalgalı, spiral
Biçim/Şekil: Geometrik, organik</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sanat örneklerinden hareketle, sanatın bir milleti, toplumu veya medeniyeti oluşturan yerel 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G.1.2.1. Sanatın, kültürün bir parçası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sanat örneklerinden hareketle, sanatın bir milleti, toplumu veya medeniyeti oluşturan yerel ve
evrensel değerler içeren kültür ürünleri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Gerçekleştirilecek müze, ören yeri, sanatçı atölyesi ziyareti veya müze, ören yeri ile ilgili video,</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G.1.2.2. Müze, sanat galerisi, sanatçı atölyesi, ören yeri vb. ile ilgili izlenimlerini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Gerçekleştirilecek müze, ören yeri, sanatçı atölyesi ziyareti veya müze, ören yeri ile ilgili video, film,
belgesel, sanal tur izletimi sonrası veya müze, ören yeri, sanatçı atölyesi ile ilgili görseller gösterildikten
sonra düşüncelerini söylemeleri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eserleri de dâhil olmak üzere çevresindeki yapay ve doğal somut nesneleri tanımaları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G.1.3.1. Yapay objelerle doğal objeleri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eserleri de dâhil olmak üzere çevresindeki yapay ve doğal somut nesneleri tanımaları sağlanır.
Nesneler incelendikten sonra, bu nesneler üzerindeki renk, çizgi ve biçim/şekil gibi sanat elemanları gösterilir. Sonrasında kendilerinden bu tarz bir yaklaşımla en az beş nesne belirlemeleri ve hangi biçim, çizgi ve renklerden oluştuklarını söylemeleri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eseri öğrencinin yaş ve düzeyine göre seçilir; eser, renk, çizgi, biçim/şekil açısından incele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G.1.3.2. Sanat eserinin biçimsel özelliklerini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eseri öğrencinin yaş ve düzeyine göre seçilir; eser, renk, çizgi, biçim/şekil açısından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oluşturma süreci; araştırma, bilgiye ulaşma, gözlem, malzemenin belirlenmesi,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G.1.1.1. Görsel sanat çalışmalarını oluştururken uygulama basamaklarını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oluşturma süreci; araştırma, bilgiye ulaşma, gözlem, malzemenin belirlenmesi,
tasarlama ve biçimlendirme basamaklarını içerir.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Uygulama yaptırılırken -öğrencinin bilgi düzeyi ve ekonomik imkânlar ölçüsünde- oyun hamuru, kil, kâ
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G.1.1.2. Görsel sanat çalışmalarında farklı materyal, malzeme, gereç ve teknikleri kullanır.
G.1.1.3. Duygu ve düşüncelerini görsel sanat çalışmasına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Uygulama yaptırılırken -öğrencinin bilgi düzeyi ve ekonomik imkânlar ölçüsünde- oyun hamuru, kil, kâğıt, boyar malzeme vb.nin yanı sıra dijital teknolojilerden (fotoğraf makinesi, tablet, akıllı tahta vb.)yararlanılması
üzerinde de durulabilir.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
Geometrik (kare, daire, üçgen vb.) ve organik biçimler oluşturularak renkli fon kartonu üzerinde
düz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G.1.1.4. Görsel sanat çalışmalarını temalardan, konulardan, fikirlerden, şiirlerden, hikâyelerden esinlenerek oluşturur.
G.1.1.5. İki boyutlu yüzey üzerinde biçimleri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
Geometrik (kare, daire, üçgen vb.) ve organik biçimler oluşturularak renkli fon kartonu üzerinde
düzenlenmesi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Yakınlık, uzaklık, büyüklük ve küçüklük ilişkileri üzerinde durulur.
Bir sanat eserindeki benzer veya farklı olan objeler arasındaki büyüklük-küçüklük ilişkisi açıklanır.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G.1.1.6. Görsel sanat çalışmasında figür-mekân ilişkisini ifade eder.
G.1.1.7. Görsel sanat çalışmasında büyüklük-küçüklük ilişkilerini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Yakınlık, uzaklık, büyüklük ve küçüklük ilişkileri üzerinde durulur.
Bir sanat eserindeki benzer veya farklı olan objeler arasındaki büyüklük-küçüklük ilişkisi açıklanarak
uygulamalar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BC923F3"/>
    <w:rsid w:val="76A650A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2023-08-21T16:57:14Z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4B16F28E73A04FF1A4C2DC6370824E98</vt:lpwstr>
  </property>
</Properties>
</file>