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D4C" w:rsidRDefault="00E66D4C" w:rsidP="00E66D4C">
      <w:pPr>
        <w:widowControl w:val="0"/>
        <w:shd w:val="clear" w:color="auto" w:fill="FFFFFF"/>
        <w:autoSpaceDE w:val="0"/>
        <w:autoSpaceDN w:val="0"/>
        <w:adjustRightInd w:val="0"/>
        <w:ind w:left="19"/>
        <w:jc w:val="center"/>
        <w:rPr>
          <w:b/>
          <w:bCs/>
          <w:spacing w:val="-11"/>
          <w:sz w:val="26"/>
          <w:szCs w:val="26"/>
        </w:rPr>
      </w:pPr>
      <w:r>
        <w:rPr>
          <w:b/>
          <w:bCs/>
          <w:spacing w:val="-11"/>
          <w:sz w:val="26"/>
          <w:szCs w:val="26"/>
        </w:rPr>
        <w:br/>
      </w:r>
    </w:p>
    <w:p w:rsidR="00E66D4C" w:rsidRPr="00E66D4C" w:rsidRDefault="00E66D4C" w:rsidP="00E66D4C">
      <w:pPr>
        <w:widowControl w:val="0"/>
        <w:shd w:val="clear" w:color="auto" w:fill="FFFFFF"/>
        <w:tabs>
          <w:tab w:val="left" w:leader="dot" w:pos="5885"/>
        </w:tabs>
        <w:autoSpaceDE w:val="0"/>
        <w:autoSpaceDN w:val="0"/>
        <w:adjustRightInd w:val="0"/>
        <w:spacing w:before="307" w:line="298" w:lineRule="exact"/>
        <w:ind w:firstLine="936"/>
        <w:jc w:val="right"/>
        <w:rPr>
          <w:rFonts w:eastAsia="Meiryo"/>
          <w:sz w:val="24"/>
          <w:szCs w:val="24"/>
        </w:rPr>
      </w:pPr>
    </w:p>
    <w:p w:rsidR="00B34158" w:rsidRDefault="00B34158" w:rsidP="00D03CD1">
      <w:pPr>
        <w:jc w:val="center"/>
        <w:rPr>
          <w:rFonts w:eastAsia="Meiryo"/>
          <w:b/>
          <w:sz w:val="24"/>
          <w:szCs w:val="24"/>
        </w:rPr>
      </w:pPr>
    </w:p>
    <w:p w:rsidR="00B34158" w:rsidRDefault="00B34158" w:rsidP="00D03CD1">
      <w:pPr>
        <w:jc w:val="center"/>
        <w:rPr>
          <w:rFonts w:eastAsia="Meiryo"/>
          <w:b/>
          <w:sz w:val="24"/>
          <w:szCs w:val="24"/>
        </w:rPr>
      </w:pPr>
    </w:p>
    <w:p w:rsidR="00D03CD1" w:rsidRPr="00E66D4C" w:rsidRDefault="00D03CD1" w:rsidP="00D03CD1">
      <w:pPr>
        <w:jc w:val="center"/>
        <w:rPr>
          <w:rFonts w:eastAsia="Meiryo"/>
          <w:b/>
          <w:sz w:val="24"/>
          <w:szCs w:val="24"/>
        </w:rPr>
      </w:pPr>
      <w:r w:rsidRPr="00E66D4C">
        <w:rPr>
          <w:rFonts w:eastAsia="Meiryo"/>
          <w:b/>
          <w:sz w:val="24"/>
          <w:szCs w:val="24"/>
        </w:rPr>
        <w:t xml:space="preserve">YAZILI </w:t>
      </w:r>
      <w:r w:rsidR="00F35B51" w:rsidRPr="00E66D4C">
        <w:rPr>
          <w:rFonts w:eastAsia="Meiryo"/>
          <w:b/>
          <w:sz w:val="24"/>
          <w:szCs w:val="24"/>
        </w:rPr>
        <w:t>KÂĞITLARI</w:t>
      </w:r>
      <w:r w:rsidRPr="00E66D4C">
        <w:rPr>
          <w:rFonts w:eastAsia="Meiryo"/>
          <w:b/>
          <w:sz w:val="24"/>
          <w:szCs w:val="24"/>
        </w:rPr>
        <w:t xml:space="preserve"> TESLİM TUTANAĞI</w:t>
      </w:r>
    </w:p>
    <w:p w:rsidR="00D03CD1" w:rsidRPr="00E66D4C" w:rsidRDefault="00D03CD1" w:rsidP="00D03CD1">
      <w:pPr>
        <w:jc w:val="center"/>
        <w:rPr>
          <w:rFonts w:eastAsia="Meiryo"/>
          <w:b/>
          <w:sz w:val="24"/>
          <w:szCs w:val="24"/>
          <w:u w:val="single"/>
        </w:rPr>
      </w:pPr>
    </w:p>
    <w:p w:rsidR="00D03CD1" w:rsidRPr="00E66D4C" w:rsidRDefault="00D03CD1" w:rsidP="00D03CD1">
      <w:pPr>
        <w:jc w:val="center"/>
        <w:rPr>
          <w:rFonts w:eastAsia="Meiryo"/>
          <w:b/>
          <w:sz w:val="24"/>
          <w:szCs w:val="24"/>
          <w:u w:val="single"/>
        </w:rPr>
      </w:pPr>
    </w:p>
    <w:p w:rsidR="00D03CD1" w:rsidRPr="00E66D4C" w:rsidRDefault="00D03CD1" w:rsidP="00D03CD1">
      <w:pPr>
        <w:rPr>
          <w:rFonts w:eastAsia="Meiryo"/>
          <w:sz w:val="24"/>
          <w:szCs w:val="24"/>
        </w:rPr>
      </w:pPr>
      <w:r w:rsidRPr="00E66D4C">
        <w:rPr>
          <w:rFonts w:eastAsia="Meiryo"/>
          <w:sz w:val="24"/>
          <w:szCs w:val="24"/>
        </w:rPr>
        <w:tab/>
      </w:r>
      <w:r w:rsidR="008E5169">
        <w:rPr>
          <w:rFonts w:eastAsia="Meiryo"/>
          <w:sz w:val="24"/>
          <w:szCs w:val="24"/>
        </w:rPr>
        <w:t>2022-2023</w:t>
      </w:r>
      <w:r w:rsidR="00B34158">
        <w:rPr>
          <w:rFonts w:eastAsia="Meiryo"/>
          <w:sz w:val="24"/>
          <w:szCs w:val="24"/>
        </w:rPr>
        <w:t xml:space="preserve"> </w:t>
      </w:r>
      <w:r w:rsidR="00F35B51" w:rsidRPr="00E66D4C">
        <w:rPr>
          <w:rFonts w:eastAsia="Meiryo"/>
          <w:sz w:val="24"/>
          <w:szCs w:val="24"/>
        </w:rPr>
        <w:t>Eğitim-Ö</w:t>
      </w:r>
      <w:r w:rsidRPr="00E66D4C">
        <w:rPr>
          <w:rFonts w:eastAsia="Meiryo"/>
          <w:sz w:val="24"/>
          <w:szCs w:val="24"/>
        </w:rPr>
        <w:t xml:space="preserve">ğretim </w:t>
      </w:r>
      <w:r w:rsidR="00B34158">
        <w:rPr>
          <w:rFonts w:eastAsia="Meiryo"/>
          <w:sz w:val="24"/>
          <w:szCs w:val="24"/>
        </w:rPr>
        <w:t>yılında okuttuğum şubelere ait 1.</w:t>
      </w:r>
      <w:r w:rsidRPr="00E66D4C">
        <w:rPr>
          <w:rFonts w:eastAsia="Meiryo"/>
          <w:sz w:val="24"/>
          <w:szCs w:val="24"/>
        </w:rPr>
        <w:t xml:space="preserve"> </w:t>
      </w:r>
      <w:r w:rsidR="00550EB6">
        <w:rPr>
          <w:rFonts w:eastAsia="Meiryo"/>
          <w:sz w:val="24"/>
          <w:szCs w:val="24"/>
        </w:rPr>
        <w:t>dönem ve 2. dönem</w:t>
      </w:r>
      <w:r w:rsidRPr="00E66D4C">
        <w:rPr>
          <w:rFonts w:eastAsia="Meiryo"/>
          <w:sz w:val="24"/>
          <w:szCs w:val="24"/>
        </w:rPr>
        <w:t xml:space="preserve"> yazılı </w:t>
      </w:r>
      <w:proofErr w:type="gramStart"/>
      <w:r w:rsidRPr="00E66D4C">
        <w:rPr>
          <w:rFonts w:eastAsia="Meiryo"/>
          <w:sz w:val="24"/>
          <w:szCs w:val="24"/>
        </w:rPr>
        <w:t>kağıtları</w:t>
      </w:r>
      <w:proofErr w:type="gramEnd"/>
      <w:r w:rsidRPr="00E66D4C">
        <w:rPr>
          <w:rFonts w:eastAsia="Meiryo"/>
          <w:sz w:val="24"/>
          <w:szCs w:val="24"/>
        </w:rPr>
        <w:t xml:space="preserve"> aşağıda belirtildiği şekilde tasnif edilerek teslim edilmiştir</w:t>
      </w:r>
      <w:r w:rsidR="00550EB6">
        <w:rPr>
          <w:rFonts w:eastAsia="Meiryo"/>
          <w:sz w:val="24"/>
          <w:szCs w:val="24"/>
        </w:rPr>
        <w:t>.</w:t>
      </w:r>
    </w:p>
    <w:p w:rsidR="00D03CD1" w:rsidRPr="00E66D4C" w:rsidRDefault="00D03CD1" w:rsidP="00D03CD1">
      <w:pPr>
        <w:rPr>
          <w:rFonts w:eastAsia="Meiryo"/>
          <w:sz w:val="24"/>
          <w:szCs w:val="24"/>
        </w:rPr>
      </w:pPr>
    </w:p>
    <w:p w:rsidR="00D03CD1" w:rsidRPr="00E66D4C" w:rsidRDefault="002F51F6" w:rsidP="002F51F6">
      <w:pPr>
        <w:tabs>
          <w:tab w:val="left" w:pos="6408"/>
        </w:tabs>
        <w:rPr>
          <w:rFonts w:eastAsia="Meiryo"/>
          <w:sz w:val="24"/>
          <w:szCs w:val="24"/>
        </w:rPr>
      </w:pPr>
      <w:r>
        <w:rPr>
          <w:rFonts w:eastAsia="Meiryo"/>
          <w:sz w:val="24"/>
          <w:szCs w:val="24"/>
        </w:rPr>
        <w:tab/>
      </w:r>
      <w:r w:rsidRPr="00E66D4C">
        <w:rPr>
          <w:rFonts w:eastAsia="Meiryo"/>
          <w:sz w:val="24"/>
          <w:szCs w:val="24"/>
        </w:rPr>
        <w:t xml:space="preserve">    </w:t>
      </w:r>
      <w:r>
        <w:rPr>
          <w:rFonts w:eastAsia="Meiryo"/>
          <w:sz w:val="24"/>
          <w:szCs w:val="24"/>
        </w:rPr>
        <w:t xml:space="preserve">        </w:t>
      </w:r>
      <w:r w:rsidRPr="00E66D4C">
        <w:rPr>
          <w:rFonts w:eastAsia="Meiryo"/>
          <w:sz w:val="24"/>
          <w:szCs w:val="24"/>
        </w:rPr>
        <w:t xml:space="preserve">  </w:t>
      </w:r>
      <w:proofErr w:type="gramStart"/>
      <w:r w:rsidR="008E5169">
        <w:rPr>
          <w:rFonts w:eastAsia="Meiryo"/>
          <w:sz w:val="24"/>
          <w:szCs w:val="24"/>
        </w:rPr>
        <w:t>16</w:t>
      </w:r>
      <w:r w:rsidR="00550EB6">
        <w:rPr>
          <w:rFonts w:eastAsia="Meiryo"/>
          <w:sz w:val="24"/>
          <w:szCs w:val="24"/>
        </w:rPr>
        <w:t>/06/2022</w:t>
      </w:r>
      <w:proofErr w:type="gramEnd"/>
    </w:p>
    <w:p w:rsidR="00D03CD1" w:rsidRPr="00E66D4C" w:rsidRDefault="00D03CD1" w:rsidP="00D03CD1">
      <w:pPr>
        <w:rPr>
          <w:rFonts w:eastAsia="Meiryo"/>
          <w:sz w:val="24"/>
          <w:szCs w:val="24"/>
        </w:rPr>
      </w:pPr>
    </w:p>
    <w:p w:rsidR="00D03CD1" w:rsidRPr="00E66D4C" w:rsidRDefault="00D03CD1" w:rsidP="00D03CD1">
      <w:pPr>
        <w:rPr>
          <w:rFonts w:eastAsia="Meiryo"/>
          <w:sz w:val="24"/>
          <w:szCs w:val="24"/>
        </w:rPr>
      </w:pPr>
      <w:r w:rsidRPr="00A64A2F">
        <w:rPr>
          <w:rFonts w:eastAsia="Meiryo"/>
          <w:b/>
          <w:sz w:val="24"/>
          <w:szCs w:val="24"/>
        </w:rPr>
        <w:t>TESLİM ALAN</w:t>
      </w:r>
      <w:r w:rsidRPr="00E66D4C">
        <w:rPr>
          <w:rFonts w:eastAsia="Meiryo"/>
          <w:sz w:val="24"/>
          <w:szCs w:val="24"/>
        </w:rPr>
        <w:tab/>
      </w:r>
      <w:r w:rsidRPr="00E66D4C">
        <w:rPr>
          <w:rFonts w:eastAsia="Meiryo"/>
          <w:sz w:val="24"/>
          <w:szCs w:val="24"/>
        </w:rPr>
        <w:tab/>
      </w:r>
      <w:r w:rsidRPr="00E66D4C">
        <w:rPr>
          <w:rFonts w:eastAsia="Meiryo"/>
          <w:sz w:val="24"/>
          <w:szCs w:val="24"/>
        </w:rPr>
        <w:tab/>
      </w:r>
      <w:r w:rsidRPr="00E66D4C">
        <w:rPr>
          <w:rFonts w:eastAsia="Meiryo"/>
          <w:sz w:val="24"/>
          <w:szCs w:val="24"/>
        </w:rPr>
        <w:tab/>
      </w:r>
      <w:r w:rsidRPr="00E66D4C">
        <w:rPr>
          <w:rFonts w:eastAsia="Meiryo"/>
          <w:sz w:val="24"/>
          <w:szCs w:val="24"/>
        </w:rPr>
        <w:tab/>
      </w:r>
      <w:r w:rsidRPr="00E66D4C">
        <w:rPr>
          <w:rFonts w:eastAsia="Meiryo"/>
          <w:sz w:val="24"/>
          <w:szCs w:val="24"/>
        </w:rPr>
        <w:tab/>
      </w:r>
      <w:r w:rsidRPr="00E66D4C">
        <w:rPr>
          <w:rFonts w:eastAsia="Meiryo"/>
          <w:sz w:val="24"/>
          <w:szCs w:val="24"/>
        </w:rPr>
        <w:tab/>
      </w:r>
      <w:r w:rsidR="002F51F6">
        <w:rPr>
          <w:rFonts w:eastAsia="Meiryo"/>
          <w:sz w:val="24"/>
          <w:szCs w:val="24"/>
        </w:rPr>
        <w:t xml:space="preserve">           </w:t>
      </w:r>
      <w:r w:rsidRPr="00A64A2F">
        <w:rPr>
          <w:rFonts w:eastAsia="Meiryo"/>
          <w:b/>
          <w:sz w:val="24"/>
          <w:szCs w:val="24"/>
        </w:rPr>
        <w:t>TESLİM EDEN</w:t>
      </w:r>
    </w:p>
    <w:p w:rsidR="00D03CD1" w:rsidRDefault="00D03CD1" w:rsidP="00D03CD1">
      <w:pPr>
        <w:rPr>
          <w:rFonts w:eastAsia="Meiryo"/>
          <w:sz w:val="24"/>
          <w:szCs w:val="24"/>
        </w:rPr>
      </w:pPr>
    </w:p>
    <w:p w:rsidR="008E5169" w:rsidRDefault="008E5169" w:rsidP="008E5169">
      <w:pPr>
        <w:tabs>
          <w:tab w:val="left" w:pos="7128"/>
        </w:tabs>
        <w:rPr>
          <w:rFonts w:eastAsia="Meiryo"/>
          <w:sz w:val="24"/>
          <w:szCs w:val="24"/>
        </w:rPr>
      </w:pPr>
      <w:r>
        <w:rPr>
          <w:rFonts w:eastAsia="Meiryo"/>
          <w:sz w:val="24"/>
          <w:szCs w:val="24"/>
        </w:rPr>
        <w:t>…</w:t>
      </w:r>
      <w:r>
        <w:rPr>
          <w:rFonts w:eastAsia="Meiryo"/>
          <w:sz w:val="24"/>
          <w:szCs w:val="24"/>
        </w:rPr>
        <w:tab/>
        <w:t>…</w:t>
      </w:r>
      <w:bookmarkStart w:id="0" w:name="_GoBack"/>
      <w:bookmarkEnd w:id="0"/>
    </w:p>
    <w:p w:rsidR="00B34158" w:rsidRDefault="00B34158" w:rsidP="00D03CD1">
      <w:pPr>
        <w:rPr>
          <w:rFonts w:eastAsia="Meiryo"/>
          <w:sz w:val="24"/>
          <w:szCs w:val="24"/>
        </w:rPr>
      </w:pPr>
      <w:r>
        <w:rPr>
          <w:rFonts w:eastAsia="Meiryo"/>
          <w:sz w:val="24"/>
          <w:szCs w:val="24"/>
        </w:rPr>
        <w:t xml:space="preserve">Müdür </w:t>
      </w:r>
      <w:proofErr w:type="spellStart"/>
      <w:r>
        <w:rPr>
          <w:rFonts w:eastAsia="Meiryo"/>
          <w:sz w:val="24"/>
          <w:szCs w:val="24"/>
        </w:rPr>
        <w:t>Yardımıcısı</w:t>
      </w:r>
      <w:proofErr w:type="spellEnd"/>
      <w:r>
        <w:rPr>
          <w:rFonts w:eastAsia="Meiryo"/>
          <w:sz w:val="24"/>
          <w:szCs w:val="24"/>
        </w:rPr>
        <w:tab/>
      </w:r>
      <w:r>
        <w:rPr>
          <w:rFonts w:eastAsia="Meiryo"/>
          <w:sz w:val="24"/>
          <w:szCs w:val="24"/>
        </w:rPr>
        <w:tab/>
      </w:r>
      <w:r>
        <w:rPr>
          <w:rFonts w:eastAsia="Meiryo"/>
          <w:sz w:val="24"/>
          <w:szCs w:val="24"/>
        </w:rPr>
        <w:tab/>
      </w:r>
      <w:r>
        <w:rPr>
          <w:rFonts w:eastAsia="Meiryo"/>
          <w:sz w:val="24"/>
          <w:szCs w:val="24"/>
        </w:rPr>
        <w:tab/>
      </w:r>
      <w:r>
        <w:rPr>
          <w:rFonts w:eastAsia="Meiryo"/>
          <w:sz w:val="24"/>
          <w:szCs w:val="24"/>
        </w:rPr>
        <w:tab/>
      </w:r>
      <w:r>
        <w:rPr>
          <w:rFonts w:eastAsia="Meiryo"/>
          <w:sz w:val="24"/>
          <w:szCs w:val="24"/>
        </w:rPr>
        <w:tab/>
      </w:r>
      <w:r>
        <w:rPr>
          <w:rFonts w:eastAsia="Meiryo"/>
          <w:sz w:val="24"/>
          <w:szCs w:val="24"/>
        </w:rPr>
        <w:tab/>
      </w:r>
      <w:r>
        <w:rPr>
          <w:rFonts w:eastAsia="Meiryo"/>
          <w:sz w:val="24"/>
          <w:szCs w:val="24"/>
        </w:rPr>
        <w:tab/>
        <w:t>İngilizce Öğretmeni</w:t>
      </w:r>
    </w:p>
    <w:p w:rsidR="00B34158" w:rsidRDefault="002F51F6" w:rsidP="002F51F6">
      <w:pPr>
        <w:rPr>
          <w:rFonts w:eastAsia="Meiryo"/>
          <w:sz w:val="24"/>
          <w:szCs w:val="24"/>
        </w:rPr>
      </w:pPr>
      <w:r>
        <w:rPr>
          <w:rFonts w:eastAsia="Meiryo"/>
          <w:sz w:val="24"/>
          <w:szCs w:val="24"/>
        </w:rPr>
        <w:t xml:space="preserve">                                                                                                                      </w:t>
      </w:r>
    </w:p>
    <w:p w:rsidR="00D03CD1" w:rsidRPr="00E66D4C" w:rsidRDefault="00B34158" w:rsidP="002F51F6">
      <w:pPr>
        <w:rPr>
          <w:rFonts w:eastAsia="Meiryo"/>
          <w:sz w:val="24"/>
          <w:szCs w:val="24"/>
        </w:rPr>
      </w:pPr>
      <w:r>
        <w:rPr>
          <w:rFonts w:eastAsia="Meiryo"/>
          <w:sz w:val="24"/>
          <w:szCs w:val="24"/>
        </w:rPr>
        <w:t xml:space="preserve">  </w:t>
      </w:r>
    </w:p>
    <w:p w:rsidR="00D03CD1" w:rsidRPr="00E66D4C" w:rsidRDefault="00D03CD1" w:rsidP="00D03CD1">
      <w:pPr>
        <w:rPr>
          <w:rFonts w:eastAsia="Meiryo"/>
          <w:sz w:val="24"/>
          <w:szCs w:val="24"/>
        </w:rPr>
      </w:pPr>
    </w:p>
    <w:p w:rsidR="00D03CD1" w:rsidRPr="00E66D4C" w:rsidRDefault="00D03CD1" w:rsidP="00D03CD1">
      <w:pPr>
        <w:rPr>
          <w:rFonts w:eastAsia="Meiryo"/>
          <w:sz w:val="24"/>
          <w:szCs w:val="24"/>
        </w:rPr>
      </w:pPr>
    </w:p>
    <w:tbl>
      <w:tblPr>
        <w:tblW w:w="9405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20"/>
        <w:gridCol w:w="2720"/>
        <w:gridCol w:w="1418"/>
        <w:gridCol w:w="1591"/>
        <w:gridCol w:w="1528"/>
        <w:gridCol w:w="1528"/>
      </w:tblGrid>
      <w:tr w:rsidR="00550EB6" w:rsidRPr="00E66D4C" w:rsidTr="00550EB6">
        <w:trPr>
          <w:trHeight w:val="360"/>
          <w:jc w:val="center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jc w:val="center"/>
              <w:rPr>
                <w:rFonts w:eastAsia="Meiryo"/>
                <w:b/>
                <w:bCs/>
                <w:sz w:val="24"/>
                <w:szCs w:val="24"/>
              </w:rPr>
            </w:pPr>
            <w:r w:rsidRPr="00E66D4C">
              <w:rPr>
                <w:rFonts w:eastAsia="Meiryo"/>
                <w:b/>
                <w:bCs/>
                <w:sz w:val="24"/>
                <w:szCs w:val="24"/>
              </w:rPr>
              <w:t>Sıra</w:t>
            </w:r>
          </w:p>
        </w:tc>
        <w:tc>
          <w:tcPr>
            <w:tcW w:w="272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jc w:val="center"/>
              <w:rPr>
                <w:rFonts w:eastAsia="Meiryo"/>
                <w:b/>
                <w:bCs/>
                <w:sz w:val="24"/>
                <w:szCs w:val="24"/>
              </w:rPr>
            </w:pPr>
            <w:r w:rsidRPr="00E66D4C">
              <w:rPr>
                <w:rFonts w:eastAsia="Meiryo"/>
                <w:b/>
                <w:bCs/>
                <w:sz w:val="24"/>
                <w:szCs w:val="24"/>
              </w:rPr>
              <w:t>Dersler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jc w:val="center"/>
              <w:rPr>
                <w:rFonts w:eastAsia="Meiryo"/>
                <w:b/>
                <w:bCs/>
                <w:sz w:val="24"/>
                <w:szCs w:val="24"/>
              </w:rPr>
            </w:pPr>
            <w:r w:rsidRPr="00E66D4C">
              <w:rPr>
                <w:rFonts w:eastAsia="Meiryo"/>
                <w:b/>
                <w:bCs/>
                <w:sz w:val="24"/>
                <w:szCs w:val="24"/>
              </w:rPr>
              <w:t>Sınıflar</w:t>
            </w:r>
          </w:p>
        </w:tc>
        <w:tc>
          <w:tcPr>
            <w:tcW w:w="159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01796E">
            <w:pPr>
              <w:jc w:val="center"/>
              <w:rPr>
                <w:rFonts w:eastAsia="Meiryo"/>
                <w:b/>
                <w:bCs/>
                <w:sz w:val="24"/>
                <w:szCs w:val="24"/>
              </w:rPr>
            </w:pPr>
            <w:r w:rsidRPr="00E66D4C">
              <w:rPr>
                <w:rFonts w:eastAsia="Meiryo"/>
                <w:b/>
                <w:bCs/>
                <w:sz w:val="24"/>
                <w:szCs w:val="24"/>
              </w:rPr>
              <w:t xml:space="preserve">1. </w:t>
            </w:r>
            <w:r>
              <w:rPr>
                <w:rFonts w:eastAsia="Meiryo"/>
                <w:b/>
                <w:bCs/>
                <w:sz w:val="24"/>
                <w:szCs w:val="24"/>
              </w:rPr>
              <w:t>Dönem</w:t>
            </w:r>
            <w:r>
              <w:rPr>
                <w:rFonts w:eastAsia="Meiryo"/>
                <w:b/>
                <w:bCs/>
                <w:sz w:val="24"/>
                <w:szCs w:val="24"/>
              </w:rPr>
              <w:br/>
              <w:t>(Rulo Sayısı)</w:t>
            </w:r>
          </w:p>
        </w:tc>
        <w:tc>
          <w:tcPr>
            <w:tcW w:w="15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jc w:val="center"/>
              <w:rPr>
                <w:rFonts w:eastAsia="Meiryo"/>
                <w:b/>
                <w:bCs/>
                <w:sz w:val="24"/>
                <w:szCs w:val="24"/>
              </w:rPr>
            </w:pPr>
            <w:r>
              <w:rPr>
                <w:rFonts w:eastAsia="Meiryo"/>
                <w:b/>
                <w:bCs/>
                <w:sz w:val="24"/>
                <w:szCs w:val="24"/>
              </w:rPr>
              <w:t>2</w:t>
            </w:r>
            <w:r w:rsidRPr="00E66D4C">
              <w:rPr>
                <w:rFonts w:eastAsia="Meiryo"/>
                <w:b/>
                <w:bCs/>
                <w:sz w:val="24"/>
                <w:szCs w:val="24"/>
              </w:rPr>
              <w:t xml:space="preserve">. </w:t>
            </w:r>
            <w:r>
              <w:rPr>
                <w:rFonts w:eastAsia="Meiryo"/>
                <w:b/>
                <w:bCs/>
                <w:sz w:val="24"/>
                <w:szCs w:val="24"/>
              </w:rPr>
              <w:t>Dönem</w:t>
            </w:r>
            <w:r>
              <w:rPr>
                <w:rFonts w:eastAsia="Meiryo"/>
                <w:b/>
                <w:bCs/>
                <w:sz w:val="24"/>
                <w:szCs w:val="24"/>
              </w:rPr>
              <w:br/>
              <w:t>(Rulo Sayısı)</w:t>
            </w:r>
          </w:p>
        </w:tc>
        <w:tc>
          <w:tcPr>
            <w:tcW w:w="15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550EB6" w:rsidRPr="00E66D4C" w:rsidRDefault="00550EB6" w:rsidP="00D03CD1">
            <w:pPr>
              <w:jc w:val="center"/>
              <w:rPr>
                <w:rFonts w:eastAsia="Meiryo"/>
                <w:b/>
                <w:bCs/>
                <w:sz w:val="24"/>
                <w:szCs w:val="24"/>
              </w:rPr>
            </w:pPr>
            <w:r w:rsidRPr="00E66D4C">
              <w:rPr>
                <w:rFonts w:eastAsia="Meiryo"/>
                <w:b/>
                <w:bCs/>
                <w:sz w:val="24"/>
                <w:szCs w:val="24"/>
              </w:rPr>
              <w:t>Toplam</w:t>
            </w:r>
          </w:p>
        </w:tc>
      </w:tr>
      <w:tr w:rsidR="00550EB6" w:rsidRPr="00E66D4C" w:rsidTr="00550EB6">
        <w:trPr>
          <w:trHeight w:val="360"/>
          <w:jc w:val="center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jc w:val="center"/>
              <w:rPr>
                <w:rFonts w:eastAsia="Meiryo"/>
                <w:b/>
                <w:bCs/>
                <w:sz w:val="24"/>
                <w:szCs w:val="24"/>
              </w:rPr>
            </w:pPr>
            <w:r w:rsidRPr="00E66D4C">
              <w:rPr>
                <w:rFonts w:eastAsia="Meiryo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İNGİLİZCE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5/B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2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2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>
              <w:rPr>
                <w:rFonts w:eastAsia="Meiryo"/>
                <w:sz w:val="24"/>
                <w:szCs w:val="24"/>
              </w:rPr>
              <w:t>4</w:t>
            </w:r>
          </w:p>
        </w:tc>
      </w:tr>
      <w:tr w:rsidR="00550EB6" w:rsidRPr="00E66D4C" w:rsidTr="00550EB6">
        <w:trPr>
          <w:trHeight w:val="360"/>
          <w:jc w:val="center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jc w:val="center"/>
              <w:rPr>
                <w:rFonts w:eastAsia="Meiryo"/>
                <w:b/>
                <w:bCs/>
                <w:sz w:val="24"/>
                <w:szCs w:val="24"/>
              </w:rPr>
            </w:pPr>
            <w:r w:rsidRPr="00E66D4C">
              <w:rPr>
                <w:rFonts w:eastAsia="Meiryo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İNGİLİZCE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>
              <w:rPr>
                <w:rFonts w:eastAsia="Meiryo"/>
                <w:sz w:val="24"/>
                <w:szCs w:val="24"/>
              </w:rPr>
              <w:t xml:space="preserve"> 5/D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2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2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>
              <w:rPr>
                <w:rFonts w:eastAsia="Meiryo"/>
                <w:sz w:val="24"/>
                <w:szCs w:val="24"/>
              </w:rPr>
              <w:t>4</w:t>
            </w:r>
          </w:p>
        </w:tc>
      </w:tr>
      <w:tr w:rsidR="00550EB6" w:rsidRPr="00E66D4C" w:rsidTr="00550EB6">
        <w:trPr>
          <w:trHeight w:val="360"/>
          <w:jc w:val="center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jc w:val="center"/>
              <w:rPr>
                <w:rFonts w:eastAsia="Meiryo"/>
                <w:b/>
                <w:bCs/>
                <w:sz w:val="24"/>
                <w:szCs w:val="24"/>
              </w:rPr>
            </w:pPr>
            <w:r w:rsidRPr="00E66D4C">
              <w:rPr>
                <w:rFonts w:eastAsia="Meiryo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İNGİLİZCE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6/F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2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2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>
              <w:rPr>
                <w:rFonts w:eastAsia="Meiryo"/>
                <w:sz w:val="24"/>
                <w:szCs w:val="24"/>
              </w:rPr>
              <w:t>4</w:t>
            </w:r>
          </w:p>
        </w:tc>
      </w:tr>
      <w:tr w:rsidR="00550EB6" w:rsidRPr="00E66D4C" w:rsidTr="00550EB6">
        <w:trPr>
          <w:trHeight w:val="360"/>
          <w:jc w:val="center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jc w:val="center"/>
              <w:rPr>
                <w:rFonts w:eastAsia="Meiryo"/>
                <w:b/>
                <w:bCs/>
                <w:sz w:val="24"/>
                <w:szCs w:val="24"/>
              </w:rPr>
            </w:pPr>
            <w:r w:rsidRPr="00E66D4C">
              <w:rPr>
                <w:rFonts w:eastAsia="Meiryo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İNGİLİZCE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8/A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2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2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>
              <w:rPr>
                <w:rFonts w:eastAsia="Meiryo"/>
                <w:sz w:val="24"/>
                <w:szCs w:val="24"/>
              </w:rPr>
              <w:t>4</w:t>
            </w:r>
          </w:p>
        </w:tc>
      </w:tr>
      <w:tr w:rsidR="00550EB6" w:rsidRPr="00E66D4C" w:rsidTr="00550EB6">
        <w:trPr>
          <w:trHeight w:val="360"/>
          <w:jc w:val="center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jc w:val="center"/>
              <w:rPr>
                <w:rFonts w:eastAsia="Meiryo"/>
                <w:b/>
                <w:bCs/>
                <w:sz w:val="24"/>
                <w:szCs w:val="24"/>
              </w:rPr>
            </w:pPr>
            <w:r w:rsidRPr="00E66D4C">
              <w:rPr>
                <w:rFonts w:eastAsia="Meiryo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İNGİLİZCE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8/D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2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2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>
              <w:rPr>
                <w:rFonts w:eastAsia="Meiryo"/>
                <w:sz w:val="24"/>
                <w:szCs w:val="24"/>
              </w:rPr>
              <w:t>4</w:t>
            </w:r>
          </w:p>
        </w:tc>
      </w:tr>
      <w:tr w:rsidR="00550EB6" w:rsidRPr="00E66D4C" w:rsidTr="00550EB6">
        <w:trPr>
          <w:trHeight w:val="360"/>
          <w:jc w:val="center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jc w:val="center"/>
              <w:rPr>
                <w:rFonts w:eastAsia="Meiryo"/>
                <w:b/>
                <w:bCs/>
                <w:sz w:val="24"/>
                <w:szCs w:val="24"/>
              </w:rPr>
            </w:pPr>
            <w:r w:rsidRPr="00E66D4C">
              <w:rPr>
                <w:rFonts w:eastAsia="Meiryo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550EB6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İNGİLİZCE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550EB6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8/F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2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2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>
              <w:rPr>
                <w:rFonts w:eastAsia="Meiryo"/>
                <w:sz w:val="24"/>
                <w:szCs w:val="24"/>
              </w:rPr>
              <w:t>4</w:t>
            </w:r>
          </w:p>
        </w:tc>
      </w:tr>
      <w:tr w:rsidR="00550EB6" w:rsidRPr="00E66D4C" w:rsidTr="00550EB6">
        <w:trPr>
          <w:trHeight w:val="360"/>
          <w:jc w:val="center"/>
        </w:trPr>
        <w:tc>
          <w:tcPr>
            <w:tcW w:w="334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jc w:val="right"/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b/>
                <w:sz w:val="24"/>
                <w:szCs w:val="24"/>
              </w:rPr>
              <w:t>TOPLAM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>
              <w:rPr>
                <w:rFonts w:eastAsia="Meiryo"/>
                <w:sz w:val="24"/>
                <w:szCs w:val="24"/>
              </w:rPr>
              <w:t>6</w:t>
            </w:r>
          </w:p>
        </w:tc>
        <w:tc>
          <w:tcPr>
            <w:tcW w:w="159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>
              <w:rPr>
                <w:rFonts w:eastAsia="Meiryo"/>
                <w:sz w:val="24"/>
                <w:szCs w:val="24"/>
              </w:rPr>
              <w:t>12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>
              <w:rPr>
                <w:rFonts w:eastAsia="Meiryo"/>
                <w:sz w:val="24"/>
                <w:szCs w:val="24"/>
              </w:rPr>
              <w:t>12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550EB6" w:rsidRDefault="00550EB6" w:rsidP="00D03CD1">
            <w:pPr>
              <w:rPr>
                <w:rFonts w:eastAsia="Meiryo"/>
                <w:sz w:val="24"/>
                <w:szCs w:val="24"/>
              </w:rPr>
            </w:pPr>
            <w:r>
              <w:rPr>
                <w:rFonts w:eastAsia="Meiryo"/>
                <w:sz w:val="24"/>
                <w:szCs w:val="24"/>
              </w:rPr>
              <w:t>24</w:t>
            </w:r>
          </w:p>
        </w:tc>
      </w:tr>
    </w:tbl>
    <w:p w:rsidR="00514B2A" w:rsidRPr="00E66D4C" w:rsidRDefault="00514B2A" w:rsidP="001E2CF7">
      <w:pPr>
        <w:rPr>
          <w:sz w:val="24"/>
          <w:szCs w:val="24"/>
        </w:rPr>
      </w:pPr>
    </w:p>
    <w:sectPr w:rsidR="00514B2A" w:rsidRPr="00E66D4C" w:rsidSect="001E2CF7">
      <w:pgSz w:w="11906" w:h="16838"/>
      <w:pgMar w:top="709" w:right="991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6B6F"/>
    <w:rsid w:val="0001796E"/>
    <w:rsid w:val="001078A2"/>
    <w:rsid w:val="001E2CF7"/>
    <w:rsid w:val="002F51F6"/>
    <w:rsid w:val="00514B2A"/>
    <w:rsid w:val="00550EB6"/>
    <w:rsid w:val="008E5169"/>
    <w:rsid w:val="00A64A2F"/>
    <w:rsid w:val="00AC6B6F"/>
    <w:rsid w:val="00AF0A23"/>
    <w:rsid w:val="00B27247"/>
    <w:rsid w:val="00B34158"/>
    <w:rsid w:val="00B60230"/>
    <w:rsid w:val="00C765D4"/>
    <w:rsid w:val="00CE2512"/>
    <w:rsid w:val="00D03CD1"/>
    <w:rsid w:val="00DE15DA"/>
    <w:rsid w:val="00E66D4C"/>
    <w:rsid w:val="00EA3241"/>
    <w:rsid w:val="00F35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6B6F"/>
    <w:rPr>
      <w:rFonts w:ascii="Times New Roman" w:eastAsia="Times New Roman" w:hAnsi="Times New Roman"/>
    </w:rPr>
  </w:style>
  <w:style w:type="paragraph" w:styleId="Balk2">
    <w:name w:val="heading 2"/>
    <w:basedOn w:val="Normal"/>
    <w:next w:val="Normal"/>
    <w:link w:val="Balk2Char"/>
    <w:qFormat/>
    <w:rsid w:val="00DE15DA"/>
    <w:pPr>
      <w:keepNext/>
      <w:ind w:right="51"/>
      <w:jc w:val="center"/>
      <w:outlineLvl w:val="1"/>
    </w:pPr>
    <w:rPr>
      <w:b/>
      <w:sz w:val="24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DE15DA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2Char">
    <w:name w:val="Başlık 2 Char"/>
    <w:link w:val="Balk2"/>
    <w:rsid w:val="00DE15DA"/>
    <w:rPr>
      <w:rFonts w:ascii="Times New Roman" w:eastAsia="Times New Roman" w:hAnsi="Times New Roman"/>
      <w:b/>
      <w:sz w:val="24"/>
    </w:rPr>
  </w:style>
  <w:style w:type="character" w:customStyle="1" w:styleId="Balk9Char">
    <w:name w:val="Başlık 9 Char"/>
    <w:link w:val="Balk9"/>
    <w:uiPriority w:val="9"/>
    <w:semiHidden/>
    <w:rsid w:val="00DE15DA"/>
    <w:rPr>
      <w:rFonts w:ascii="Cambria" w:eastAsia="Times New Roman" w:hAnsi="Cambria"/>
      <w:sz w:val="22"/>
      <w:szCs w:val="22"/>
    </w:rPr>
  </w:style>
  <w:style w:type="paragraph" w:styleId="Altbilgi">
    <w:name w:val="footer"/>
    <w:basedOn w:val="Normal"/>
    <w:link w:val="AltbilgiChar"/>
    <w:rsid w:val="00DE15DA"/>
    <w:pPr>
      <w:tabs>
        <w:tab w:val="center" w:pos="4536"/>
        <w:tab w:val="right" w:pos="9072"/>
      </w:tabs>
    </w:pPr>
  </w:style>
  <w:style w:type="character" w:customStyle="1" w:styleId="AltbilgiChar">
    <w:name w:val="Altbilgi Char"/>
    <w:link w:val="Altbilgi"/>
    <w:rsid w:val="00DE15DA"/>
    <w:rPr>
      <w:rFonts w:ascii="Times New Roman" w:eastAsia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6B6F"/>
    <w:rPr>
      <w:rFonts w:ascii="Times New Roman" w:eastAsia="Times New Roman" w:hAnsi="Times New Roman"/>
    </w:rPr>
  </w:style>
  <w:style w:type="paragraph" w:styleId="Balk2">
    <w:name w:val="heading 2"/>
    <w:basedOn w:val="Normal"/>
    <w:next w:val="Normal"/>
    <w:link w:val="Balk2Char"/>
    <w:qFormat/>
    <w:rsid w:val="00DE15DA"/>
    <w:pPr>
      <w:keepNext/>
      <w:ind w:right="51"/>
      <w:jc w:val="center"/>
      <w:outlineLvl w:val="1"/>
    </w:pPr>
    <w:rPr>
      <w:b/>
      <w:sz w:val="24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DE15DA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2Char">
    <w:name w:val="Başlık 2 Char"/>
    <w:link w:val="Balk2"/>
    <w:rsid w:val="00DE15DA"/>
    <w:rPr>
      <w:rFonts w:ascii="Times New Roman" w:eastAsia="Times New Roman" w:hAnsi="Times New Roman"/>
      <w:b/>
      <w:sz w:val="24"/>
    </w:rPr>
  </w:style>
  <w:style w:type="character" w:customStyle="1" w:styleId="Balk9Char">
    <w:name w:val="Başlık 9 Char"/>
    <w:link w:val="Balk9"/>
    <w:uiPriority w:val="9"/>
    <w:semiHidden/>
    <w:rsid w:val="00DE15DA"/>
    <w:rPr>
      <w:rFonts w:ascii="Cambria" w:eastAsia="Times New Roman" w:hAnsi="Cambria"/>
      <w:sz w:val="22"/>
      <w:szCs w:val="22"/>
    </w:rPr>
  </w:style>
  <w:style w:type="paragraph" w:styleId="Altbilgi">
    <w:name w:val="footer"/>
    <w:basedOn w:val="Normal"/>
    <w:link w:val="AltbilgiChar"/>
    <w:rsid w:val="00DE15DA"/>
    <w:pPr>
      <w:tabs>
        <w:tab w:val="center" w:pos="4536"/>
        <w:tab w:val="right" w:pos="9072"/>
      </w:tabs>
    </w:pPr>
  </w:style>
  <w:style w:type="character" w:customStyle="1" w:styleId="AltbilgiChar">
    <w:name w:val="Altbilgi Char"/>
    <w:link w:val="Altbilgi"/>
    <w:rsid w:val="00DE15DA"/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TURBO A.Ş.</Company>
  <LinksUpToDate>false</LinksUpToDate>
  <CharactersWithSpaces>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İzzeT</dc:creator>
  <cp:lastModifiedBy>ACER</cp:lastModifiedBy>
  <cp:revision>5</cp:revision>
  <cp:lastPrinted>2013-06-06T05:32:00Z</cp:lastPrinted>
  <dcterms:created xsi:type="dcterms:W3CDTF">2020-06-24T09:26:00Z</dcterms:created>
  <dcterms:modified xsi:type="dcterms:W3CDTF">2023-06-10T22:26:00Z</dcterms:modified>
</cp:coreProperties>
</file>